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6D95" w:rsidRPr="00C25A2C" w:rsidRDefault="009F05EE">
      <w:pPr>
        <w:rPr>
          <w:rFonts w:ascii="Arial Narrow" w:hAnsi="Arial Narrow" w:cs="Arial"/>
          <w:b/>
          <w:bCs/>
          <w:color w:val="000000"/>
        </w:rPr>
      </w:pPr>
      <w:r w:rsidRPr="00C25A2C">
        <w:rPr>
          <w:rFonts w:ascii="Arial Narrow" w:eastAsia="Times New Roman" w:hAnsi="Arial Narrow" w:cs="Arial"/>
        </w:rPr>
        <w:t xml:space="preserve">Bogotá D.C, XXXXXXXXXXXXXXXXX </w:t>
      </w:r>
      <w:r w:rsidR="00A65EA4" w:rsidRPr="00C25A2C">
        <w:rPr>
          <w:rFonts w:ascii="Arial Narrow" w:eastAsia="Times New Roman" w:hAnsi="Arial Narrow" w:cs="Arial"/>
          <w:color w:val="000000"/>
        </w:rPr>
        <w:t>de 2</w:t>
      </w:r>
      <w:r w:rsidR="00A65EA4" w:rsidRPr="00C25A2C">
        <w:rPr>
          <w:rFonts w:ascii="Arial Narrow" w:eastAsia="Times New Roman" w:hAnsi="Arial Narrow" w:cs="Arial"/>
          <w:color w:val="FF0000"/>
        </w:rPr>
        <w:t>01X</w:t>
      </w:r>
    </w:p>
    <w:p w:rsidR="00B06D95" w:rsidRPr="00C25A2C" w:rsidRDefault="00B06D95">
      <w:pPr>
        <w:rPr>
          <w:rFonts w:ascii="Arial Narrow" w:hAnsi="Arial Narrow" w:cs="Arial"/>
          <w:b/>
          <w:bCs/>
          <w:color w:val="000000"/>
        </w:rPr>
      </w:pPr>
    </w:p>
    <w:p w:rsidR="00B06D95" w:rsidRPr="00C25A2C" w:rsidRDefault="009F05EE">
      <w:pPr>
        <w:tabs>
          <w:tab w:val="left" w:pos="1701"/>
        </w:tabs>
        <w:jc w:val="both"/>
        <w:rPr>
          <w:rFonts w:ascii="Arial Narrow" w:hAnsi="Arial Narrow" w:cs="Arial"/>
          <w:bCs/>
          <w:color w:val="000000"/>
        </w:rPr>
      </w:pPr>
      <w:r w:rsidRPr="00C25A2C">
        <w:rPr>
          <w:rFonts w:ascii="Arial Narrow" w:hAnsi="Arial Narrow" w:cs="Arial"/>
        </w:rPr>
        <w:t>Señora</w:t>
      </w:r>
    </w:p>
    <w:p w:rsidR="00B06D95" w:rsidRPr="00C25A2C" w:rsidRDefault="009F05EE">
      <w:pPr>
        <w:rPr>
          <w:rFonts w:ascii="Arial Narrow" w:hAnsi="Arial Narrow" w:cs="Arial"/>
          <w:bCs/>
          <w:color w:val="000000"/>
        </w:rPr>
      </w:pPr>
      <w:r w:rsidRPr="00C25A2C">
        <w:rPr>
          <w:rFonts w:ascii="Arial Narrow" w:hAnsi="Arial Narrow" w:cs="Arial"/>
          <w:bCs/>
          <w:color w:val="000000"/>
        </w:rPr>
        <w:t>XXXXXXXX</w:t>
      </w:r>
    </w:p>
    <w:p w:rsidR="00B06D95" w:rsidRPr="00C25A2C" w:rsidRDefault="009F05EE">
      <w:pPr>
        <w:rPr>
          <w:rFonts w:ascii="Arial Narrow" w:hAnsi="Arial Narrow" w:cs="Arial"/>
          <w:bCs/>
          <w:color w:val="000000"/>
        </w:rPr>
      </w:pPr>
      <w:r w:rsidRPr="00C25A2C">
        <w:rPr>
          <w:rFonts w:ascii="Arial Narrow" w:hAnsi="Arial Narrow" w:cs="Arial"/>
          <w:bCs/>
          <w:color w:val="000000"/>
        </w:rPr>
        <w:t>XXXXXXXXX</w:t>
      </w:r>
    </w:p>
    <w:p w:rsidR="00B06D95" w:rsidRPr="00C25A2C" w:rsidRDefault="009F05EE">
      <w:pPr>
        <w:rPr>
          <w:rFonts w:ascii="Arial Narrow" w:hAnsi="Arial Narrow" w:cs="Arial"/>
          <w:bCs/>
          <w:color w:val="000000"/>
        </w:rPr>
      </w:pPr>
      <w:r w:rsidRPr="00C25A2C">
        <w:rPr>
          <w:rFonts w:ascii="Arial Narrow" w:hAnsi="Arial Narrow" w:cs="Arial"/>
          <w:bCs/>
          <w:color w:val="000000"/>
        </w:rPr>
        <w:t>CXXXXXXXXXXXX</w:t>
      </w:r>
    </w:p>
    <w:p w:rsidR="00B06D95" w:rsidRPr="00C25A2C" w:rsidRDefault="00B06D95">
      <w:pPr>
        <w:rPr>
          <w:rFonts w:ascii="Arial Narrow" w:hAnsi="Arial Narrow" w:cs="Arial"/>
          <w:bCs/>
          <w:color w:val="000000"/>
        </w:rPr>
      </w:pPr>
    </w:p>
    <w:p w:rsidR="00B06D95" w:rsidRPr="00C25A2C" w:rsidRDefault="00B06D95">
      <w:pPr>
        <w:rPr>
          <w:rFonts w:ascii="Arial Narrow" w:hAnsi="Arial Narrow" w:cs="Arial"/>
          <w:bCs/>
          <w:color w:val="000000"/>
        </w:rPr>
      </w:pPr>
      <w:bookmarkStart w:id="0" w:name="_GoBack"/>
      <w:bookmarkEnd w:id="0"/>
    </w:p>
    <w:p w:rsidR="00B06D95" w:rsidRPr="00C25A2C" w:rsidRDefault="009F05EE">
      <w:pPr>
        <w:jc w:val="both"/>
        <w:rPr>
          <w:rFonts w:ascii="Arial Narrow" w:eastAsia="Arial Unicode MS" w:hAnsi="Arial Narrow" w:cs="Arial"/>
          <w:lang w:val="es-ES" w:eastAsia="es-CO" w:bidi="ar-SA"/>
        </w:rPr>
      </w:pPr>
      <w:r w:rsidRPr="00C25A2C">
        <w:rPr>
          <w:rFonts w:ascii="Arial Narrow" w:eastAsia="Arial Unicode MS" w:hAnsi="Arial Narrow" w:cs="Arial"/>
          <w:lang w:val="es-ES" w:eastAsia="es-CO" w:bidi="ar-SA"/>
        </w:rPr>
        <w:t>Respetado (a) Señor (a):</w:t>
      </w:r>
    </w:p>
    <w:p w:rsidR="00B06D95" w:rsidRPr="00C25A2C" w:rsidRDefault="00B06D95">
      <w:pPr>
        <w:jc w:val="both"/>
        <w:rPr>
          <w:rFonts w:ascii="Arial Narrow" w:eastAsia="Arial Unicode MS" w:hAnsi="Arial Narrow" w:cs="Arial"/>
          <w:lang w:val="es-ES" w:eastAsia="es-CO" w:bidi="ar-SA"/>
        </w:rPr>
      </w:pPr>
    </w:p>
    <w:p w:rsidR="00B06D95" w:rsidRPr="00C25A2C" w:rsidRDefault="009F05EE">
      <w:pPr>
        <w:jc w:val="both"/>
        <w:rPr>
          <w:rFonts w:ascii="Arial Narrow" w:eastAsia="Arial Unicode MS" w:hAnsi="Arial Narrow" w:cs="Arial"/>
          <w:lang w:val="es-ES" w:eastAsia="es-CO" w:bidi="ar-SA"/>
        </w:rPr>
      </w:pPr>
      <w:r w:rsidRPr="00C25A2C">
        <w:rPr>
          <w:rFonts w:ascii="Arial Narrow" w:eastAsia="Arial Unicode MS" w:hAnsi="Arial Narrow" w:cs="Arial"/>
          <w:lang w:val="es-ES" w:eastAsia="es-CO" w:bidi="ar-SA"/>
        </w:rPr>
        <w:t>El Instituto Distrital de las Artes – Idartes- tiene como objeto la ejecución de políticas, planes, programas y proyectos para el ejercicio efectivo de los derechos culturales de los habitantes del Distrito Capital, en lo relacionado con la formación, creación, investigación, circulación y apropiación de las áreas artísticas de literatura, artes plásticas, artes audiovisuales, arte dramático, danza y música, a excepción de la música sinfónica, académica y el canto lírico; en este contexto ha definido la pertinencia de celebrar un Convenio de Asociación, de conformidad con lo establecido en el Decreto N° 092 del 23 de enero de 2017, por medio del cual se reglamenta la contratación con entidades privadas sin ánimo de lucro, a la que hace referencia el inciso segundo del artículo 355 de la Constitución Política.</w:t>
      </w:r>
    </w:p>
    <w:p w:rsidR="00B06D95" w:rsidRPr="00C25A2C" w:rsidRDefault="00B06D95">
      <w:pPr>
        <w:jc w:val="both"/>
        <w:rPr>
          <w:rFonts w:ascii="Arial Narrow" w:eastAsia="Arial Unicode MS" w:hAnsi="Arial Narrow" w:cs="Arial"/>
          <w:lang w:val="es-ES" w:eastAsia="es-CO" w:bidi="ar-SA"/>
        </w:rPr>
      </w:pPr>
    </w:p>
    <w:p w:rsidR="00B06D95" w:rsidRPr="00C25A2C" w:rsidRDefault="009F05EE">
      <w:pPr>
        <w:jc w:val="both"/>
        <w:rPr>
          <w:rFonts w:ascii="Arial Narrow" w:eastAsia="Arial" w:hAnsi="Arial Narrow" w:cs="Arial"/>
          <w:lang w:val="es-ES" w:eastAsia="es-CO" w:bidi="ar-SA"/>
        </w:rPr>
      </w:pPr>
      <w:r w:rsidRPr="00C25A2C">
        <w:rPr>
          <w:rFonts w:ascii="Arial Narrow" w:eastAsia="Arial Unicode MS" w:hAnsi="Arial Narrow" w:cs="Arial"/>
          <w:lang w:val="es-ES" w:eastAsia="es-CO" w:bidi="ar-SA"/>
        </w:rPr>
        <w:t>Así las cosas, es oportuno y conveniente impulsar programas y actividades de interés público de acuerdo con el Plan de Desarrollo Bogotá Mejor para Todos y la Planeación Estratégica del Instituto, en los términos del referido artículo 355 constitucional, mediante la contratación con entidades privadas sin ánimo de lucro y reconocida idoneidad.</w:t>
      </w:r>
    </w:p>
    <w:p w:rsidR="00B06D95" w:rsidRPr="00C25A2C" w:rsidRDefault="009F05EE">
      <w:pPr>
        <w:jc w:val="both"/>
        <w:rPr>
          <w:rFonts w:ascii="Arial Narrow" w:eastAsia="Arial Unicode MS" w:hAnsi="Arial Narrow" w:cs="Arial"/>
          <w:color w:val="000000"/>
          <w:lang w:val="es-ES" w:eastAsia="es-CO" w:bidi="ar-SA"/>
        </w:rPr>
      </w:pPr>
      <w:r w:rsidRPr="00C25A2C">
        <w:rPr>
          <w:rFonts w:ascii="Arial Narrow" w:eastAsia="Arial" w:hAnsi="Arial Narrow" w:cs="Arial"/>
          <w:lang w:val="es-ES" w:eastAsia="es-CO" w:bidi="ar-SA"/>
        </w:rPr>
        <w:t xml:space="preserve"> </w:t>
      </w:r>
    </w:p>
    <w:p w:rsidR="00B06D95" w:rsidRPr="00C25A2C" w:rsidRDefault="009F05EE">
      <w:pPr>
        <w:jc w:val="both"/>
        <w:rPr>
          <w:rFonts w:ascii="Arial Narrow" w:hAnsi="Arial Narrow" w:cs="Arial"/>
        </w:rPr>
      </w:pPr>
      <w:r w:rsidRPr="00C25A2C">
        <w:rPr>
          <w:rFonts w:ascii="Arial Narrow" w:eastAsia="Arial Unicode MS" w:hAnsi="Arial Narrow" w:cs="Arial"/>
          <w:color w:val="000000"/>
          <w:lang w:val="es-ES" w:eastAsia="es-CO" w:bidi="ar-SA"/>
        </w:rPr>
        <w:t>Los Consejos Distritales del Sistema Distrital de Arte, Cultura y Patrimonio han venido aportando en la construcción de la política pública sectorial y han identificado necesidades específicas en dos sentidos: Por un lado en lo relacionado a la garantía del ejercicio de sus prácticas culturales, artísticas, patrimoniales, recreativas y deportivas, y en segundo lugar en lo referido a la garantía del acceso a la oferta en los mismos campos y en este entendido se evidencia la necesidad de garantizar en diversos espacios el fomento de los derechos culturales, donde a partir del encuentro entre poblaciones y ciudadanía intergeneracional, con enfoque diferencial e incluyente se ofrezca una garantía de acceso a la oferta cultural de la ciudad, acompañada de una estrategia de fidelización o captación de audiencias.</w:t>
      </w:r>
    </w:p>
    <w:p w:rsidR="00B06D95" w:rsidRPr="00C25A2C" w:rsidRDefault="00B06D95">
      <w:pPr>
        <w:jc w:val="both"/>
        <w:rPr>
          <w:rFonts w:ascii="Arial Narrow" w:hAnsi="Arial Narrow" w:cs="Arial"/>
        </w:rPr>
      </w:pPr>
    </w:p>
    <w:p w:rsidR="00B06D95" w:rsidRPr="00C25A2C" w:rsidRDefault="009F05EE">
      <w:pPr>
        <w:jc w:val="both"/>
        <w:rPr>
          <w:rFonts w:ascii="Arial Narrow" w:hAnsi="Arial Narrow" w:cs="Arial"/>
        </w:rPr>
      </w:pPr>
      <w:r w:rsidRPr="00C25A2C">
        <w:rPr>
          <w:rFonts w:ascii="Arial Narrow" w:eastAsia="Arial Unicode MS" w:hAnsi="Arial Narrow" w:cs="Arial"/>
          <w:lang w:val="es-ES" w:eastAsia="es-CO" w:bidi="ar-SA"/>
        </w:rPr>
        <w:t xml:space="preserve">El IDARTES a través de la Subdirección de </w:t>
      </w:r>
      <w:r w:rsidR="00C25A2C" w:rsidRPr="00C25A2C">
        <w:rPr>
          <w:rFonts w:ascii="Arial Narrow" w:eastAsia="Arial Unicode MS" w:hAnsi="Arial Narrow" w:cs="Arial"/>
          <w:color w:val="FF0000"/>
          <w:lang w:val="es-ES" w:eastAsia="es-CO" w:bidi="ar-SA"/>
        </w:rPr>
        <w:t>xxxxxxxxxxxxxxxxxxxx</w:t>
      </w:r>
      <w:r w:rsidRPr="00C25A2C">
        <w:rPr>
          <w:rFonts w:ascii="Arial Narrow" w:eastAsia="Arial Unicode MS" w:hAnsi="Arial Narrow" w:cs="Arial"/>
          <w:lang w:val="es-ES" w:eastAsia="es-CO" w:bidi="ar-SA"/>
        </w:rPr>
        <w:t xml:space="preserve">, en cumplimiento a sus obligaciones requiere </w:t>
      </w:r>
      <w:r w:rsidRPr="00C25A2C">
        <w:rPr>
          <w:rFonts w:ascii="Arial Narrow" w:eastAsia="Arial Unicode MS" w:hAnsi="Arial Narrow" w:cs="Arial"/>
          <w:color w:val="auto"/>
          <w:lang w:val="es-ES" w:eastAsia="es-CO" w:bidi="ar-SA"/>
        </w:rPr>
        <w:t>celebrar un convenio</w:t>
      </w:r>
      <w:r w:rsidRPr="00C25A2C">
        <w:rPr>
          <w:rStyle w:val="Textoennegrita1"/>
          <w:rFonts w:ascii="Arial Narrow" w:eastAsia="Arial Unicode MS" w:hAnsi="Arial Narrow" w:cs="Arial"/>
          <w:b w:val="0"/>
          <w:bCs w:val="0"/>
          <w:color w:val="auto"/>
          <w:shd w:val="clear" w:color="auto" w:fill="FFFFFF"/>
          <w:lang w:val="es-ES" w:eastAsia="es-CO" w:bidi="ar-SA"/>
        </w:rPr>
        <w:t xml:space="preserve"> con el propósito</w:t>
      </w:r>
      <w:r w:rsidRPr="00C25A2C">
        <w:rPr>
          <w:rFonts w:ascii="Arial Narrow" w:eastAsia="Arial Unicode MS" w:hAnsi="Arial Narrow" w:cs="Arial"/>
          <w:color w:val="auto"/>
          <w:shd w:val="clear" w:color="auto" w:fill="FFFFFF"/>
          <w:lang w:val="es-ES" w:eastAsia="es-CO" w:bidi="ar-SA"/>
        </w:rPr>
        <w:t xml:space="preserve"> de realizar un encuentro para </w:t>
      </w:r>
      <w:r w:rsidRPr="00C25A2C">
        <w:rPr>
          <w:rFonts w:ascii="Arial Narrow" w:eastAsia="Arial Unicode MS" w:hAnsi="Arial Narrow" w:cs="Arial"/>
          <w:color w:val="auto"/>
          <w:lang w:val="es-ES" w:eastAsia="es-CO" w:bidi="ar-SA"/>
        </w:rPr>
        <w:t>dar cuenta de los impactos de las artes en las prácticas sociales en diversos entornos como son la ciudad, la comunidad, la familia y la escuela.</w:t>
      </w:r>
    </w:p>
    <w:p w:rsidR="00B06D95" w:rsidRPr="00C25A2C" w:rsidRDefault="00B06D95">
      <w:pPr>
        <w:jc w:val="both"/>
        <w:rPr>
          <w:rFonts w:ascii="Arial Narrow" w:hAnsi="Arial Narrow" w:cs="Arial"/>
        </w:rPr>
      </w:pPr>
    </w:p>
    <w:p w:rsidR="00B06D95" w:rsidRPr="00C25A2C" w:rsidRDefault="009F05EE">
      <w:pPr>
        <w:jc w:val="both"/>
        <w:rPr>
          <w:rFonts w:ascii="Arial Narrow" w:eastAsia="Arial Unicode MS" w:hAnsi="Arial Narrow" w:cs="Arial"/>
          <w:color w:val="FF0000"/>
          <w:lang w:val="es-ES" w:eastAsia="es-CO" w:bidi="ar-SA"/>
        </w:rPr>
      </w:pPr>
      <w:r w:rsidRPr="00C25A2C">
        <w:rPr>
          <w:rFonts w:ascii="Arial Narrow" w:eastAsia="Arial Unicode MS" w:hAnsi="Arial Narrow" w:cs="Arial"/>
          <w:color w:val="000000"/>
          <w:lang w:val="es-ES" w:eastAsia="es-CO" w:bidi="ar-SA"/>
        </w:rPr>
        <w:lastRenderedPageBreak/>
        <w:t>Con base en lo anterior, el</w:t>
      </w:r>
      <w:r w:rsidRPr="00C25A2C">
        <w:rPr>
          <w:rFonts w:ascii="Arial Narrow" w:eastAsia="Arial Unicode MS" w:hAnsi="Arial Narrow" w:cs="Arial"/>
          <w:color w:val="FF0000"/>
          <w:lang w:val="es-ES" w:eastAsia="es-CO" w:bidi="ar-SA"/>
        </w:rPr>
        <w:t xml:space="preserve"> </w:t>
      </w:r>
      <w:r w:rsidRPr="00C25A2C">
        <w:rPr>
          <w:rFonts w:ascii="Arial Narrow" w:eastAsia="Arial Unicode MS" w:hAnsi="Arial Narrow" w:cs="Arial"/>
          <w:color w:val="auto"/>
          <w:lang w:val="es-ES" w:eastAsia="es-CO" w:bidi="ar-SA"/>
        </w:rPr>
        <w:t>IDARTES invita a la entidad sin ánimo de lucro por usted representada, para manifestar interés en la presentación de un proyecto orientado a la suscripción de un Convenio de Asociación, sujeto a lo establecido en el artículo 5 del decreto 092 de 2017.</w:t>
      </w:r>
    </w:p>
    <w:p w:rsidR="00B06D95" w:rsidRPr="00C25A2C" w:rsidRDefault="00B06D95">
      <w:pPr>
        <w:jc w:val="both"/>
        <w:rPr>
          <w:rFonts w:ascii="Arial Narrow" w:eastAsia="Arial Unicode MS" w:hAnsi="Arial Narrow" w:cs="Arial"/>
          <w:color w:val="FF0000"/>
          <w:lang w:val="es-ES" w:eastAsia="es-CO" w:bidi="ar-SA"/>
        </w:rPr>
      </w:pPr>
    </w:p>
    <w:p w:rsidR="00B06D95" w:rsidRPr="00C25A2C" w:rsidRDefault="009F05EE">
      <w:pPr>
        <w:jc w:val="both"/>
        <w:rPr>
          <w:rFonts w:ascii="Arial Narrow" w:hAnsi="Arial Narrow" w:cs="Arial"/>
          <w:shd w:val="clear" w:color="auto" w:fill="FFFFFF"/>
        </w:rPr>
      </w:pPr>
      <w:r w:rsidRPr="00C25A2C">
        <w:rPr>
          <w:rFonts w:ascii="Arial Narrow" w:eastAsia="Arial Unicode MS" w:hAnsi="Arial Narrow" w:cs="Arial"/>
          <w:color w:val="auto"/>
          <w:lang w:val="es-ES" w:eastAsia="es-CO" w:bidi="ar-SA"/>
        </w:rPr>
        <w:t xml:space="preserve">El objeto y términos de la invitación corresponden a lo siguiente: </w:t>
      </w:r>
    </w:p>
    <w:p w:rsidR="00B06D95" w:rsidRPr="00C25A2C" w:rsidRDefault="00B06D95">
      <w:pPr>
        <w:shd w:val="clear" w:color="auto" w:fill="FFFFFF"/>
        <w:jc w:val="both"/>
        <w:rPr>
          <w:rFonts w:ascii="Arial Narrow" w:hAnsi="Arial Narrow" w:cs="Arial"/>
          <w:shd w:val="clear" w:color="auto" w:fill="FFFFFF"/>
        </w:rPr>
      </w:pPr>
    </w:p>
    <w:p w:rsidR="00B06D95" w:rsidRPr="00C25A2C" w:rsidRDefault="009F05EE">
      <w:pPr>
        <w:shd w:val="clear" w:color="auto" w:fill="FFFFFF"/>
        <w:tabs>
          <w:tab w:val="left" w:pos="0"/>
        </w:tabs>
        <w:jc w:val="both"/>
        <w:rPr>
          <w:rFonts w:ascii="Arial Narrow" w:hAnsi="Arial Narrow" w:cs="Arial"/>
        </w:rPr>
      </w:pPr>
      <w:r w:rsidRPr="00C25A2C">
        <w:rPr>
          <w:rFonts w:ascii="Arial Narrow" w:eastAsia="WenQuanYi Micro Hei" w:hAnsi="Arial Narrow" w:cs="Arial"/>
          <w:b/>
          <w:bCs/>
          <w:shd w:val="clear" w:color="auto" w:fill="FFFFFF"/>
        </w:rPr>
        <w:t xml:space="preserve">1.-. OBJETO </w:t>
      </w:r>
      <w:r w:rsidRPr="00C25A2C">
        <w:rPr>
          <w:rFonts w:ascii="Arial Narrow" w:eastAsia="WenQuanYi Micro Hei" w:hAnsi="Arial Narrow" w:cs="Arial"/>
          <w:b/>
          <w:bCs/>
          <w:color w:val="auto"/>
          <w:shd w:val="clear" w:color="auto" w:fill="FFFFFF"/>
        </w:rPr>
        <w:t xml:space="preserve">DEL CONVENIO A SUSCRIBIRSE: </w:t>
      </w:r>
      <w:r w:rsidRPr="00C25A2C">
        <w:rPr>
          <w:rFonts w:ascii="Arial Narrow" w:eastAsia="Arial Unicode MS" w:hAnsi="Arial Narrow" w:cs="Arial"/>
          <w:b/>
          <w:bCs/>
          <w:color w:val="FF0000"/>
          <w:shd w:val="clear" w:color="auto" w:fill="FFFFFF"/>
          <w:lang w:val="es-ES" w:eastAsia="es-CO" w:bidi="ar-SA"/>
        </w:rPr>
        <w:t>“</w:t>
      </w:r>
      <w:r w:rsidRPr="00C25A2C">
        <w:rPr>
          <w:rFonts w:ascii="Arial Narrow" w:eastAsia="Arial Unicode MS" w:hAnsi="Arial Narrow" w:cs="Arial"/>
          <w:color w:val="FF0000"/>
          <w:shd w:val="clear" w:color="auto" w:fill="FFFFFF"/>
          <w:lang w:val="es-ES" w:eastAsia="es-CO" w:bidi="ar-SA"/>
        </w:rPr>
        <w:t xml:space="preserve">Celebrar un Convenio de Asociación entre el Instituto Distrital de las Artes – IDARTES y una entidad privada sin ánimo de lucro de reconocida idoneidad para el desarrollo conjunto de actividades relacionadas con los cometidos y funciones del Instituto, </w:t>
      </w:r>
      <w:r w:rsidR="006F39CA" w:rsidRPr="00C25A2C">
        <w:rPr>
          <w:rFonts w:ascii="Arial Narrow" w:eastAsia="Arial Unicode MS" w:hAnsi="Arial Narrow" w:cs="Arial"/>
          <w:color w:val="FF0000"/>
          <w:shd w:val="clear" w:color="auto" w:fill="FFFFFF"/>
          <w:lang w:val="es-ES" w:eastAsia="es-CO" w:bidi="ar-SA"/>
        </w:rPr>
        <w:t>específicamente</w:t>
      </w:r>
      <w:r w:rsidRPr="00C25A2C">
        <w:rPr>
          <w:rFonts w:ascii="Arial Narrow" w:eastAsia="Arial Unicode MS" w:hAnsi="Arial Narrow" w:cs="Arial"/>
          <w:color w:val="FF0000"/>
          <w:shd w:val="clear" w:color="auto" w:fill="FFFFFF"/>
          <w:lang w:val="es-ES" w:eastAsia="es-CO" w:bidi="ar-SA"/>
        </w:rPr>
        <w:t xml:space="preserve"> para la realización de un Encuentro Internacional de apropiación y formación de las Artes en la ciudad”. </w:t>
      </w:r>
    </w:p>
    <w:p w:rsidR="00B06D95" w:rsidRPr="00C25A2C" w:rsidRDefault="00B06D95">
      <w:pPr>
        <w:shd w:val="clear" w:color="auto" w:fill="FFFFFF"/>
        <w:tabs>
          <w:tab w:val="left" w:pos="0"/>
        </w:tabs>
        <w:jc w:val="both"/>
        <w:rPr>
          <w:rFonts w:ascii="Arial Narrow" w:hAnsi="Arial Narrow" w:cs="Arial"/>
        </w:rPr>
      </w:pPr>
    </w:p>
    <w:p w:rsidR="00B06D95" w:rsidRPr="00C25A2C" w:rsidRDefault="009F05EE">
      <w:pPr>
        <w:numPr>
          <w:ilvl w:val="1"/>
          <w:numId w:val="7"/>
        </w:numPr>
        <w:shd w:val="clear" w:color="auto" w:fill="FFFFFF"/>
        <w:tabs>
          <w:tab w:val="left" w:pos="0"/>
        </w:tabs>
        <w:jc w:val="both"/>
        <w:rPr>
          <w:rFonts w:ascii="Arial Narrow" w:eastAsia="WenQuanYi Micro Hei" w:hAnsi="Arial Narrow" w:cs="Arial"/>
          <w:b/>
          <w:bCs/>
          <w:shd w:val="clear" w:color="auto" w:fill="FFFFFF"/>
        </w:rPr>
      </w:pPr>
      <w:r w:rsidRPr="00C25A2C">
        <w:rPr>
          <w:rFonts w:ascii="Arial Narrow" w:eastAsia="WenQuanYi Micro Hei" w:hAnsi="Arial Narrow" w:cs="Arial"/>
          <w:b/>
          <w:bCs/>
          <w:shd w:val="clear" w:color="auto" w:fill="FFFFFF"/>
        </w:rPr>
        <w:t>ALCANCE DEL OBJETO:</w:t>
      </w:r>
    </w:p>
    <w:p w:rsidR="00B06D95" w:rsidRPr="00C25A2C" w:rsidRDefault="00B06D95">
      <w:pPr>
        <w:shd w:val="clear" w:color="auto" w:fill="FFFFFF"/>
        <w:tabs>
          <w:tab w:val="left" w:pos="0"/>
        </w:tabs>
        <w:ind w:left="720"/>
        <w:jc w:val="both"/>
        <w:rPr>
          <w:rFonts w:ascii="Arial Narrow" w:eastAsia="WenQuanYi Micro Hei" w:hAnsi="Arial Narrow" w:cs="Arial"/>
          <w:b/>
          <w:bCs/>
          <w:shd w:val="clear" w:color="auto" w:fill="FFFFFF"/>
        </w:rPr>
      </w:pPr>
    </w:p>
    <w:p w:rsidR="00B06D95" w:rsidRPr="00C25A2C" w:rsidRDefault="00A65EA4">
      <w:pPr>
        <w:shd w:val="clear" w:color="auto" w:fill="FFFFFF"/>
        <w:tabs>
          <w:tab w:val="left" w:pos="0"/>
        </w:tabs>
        <w:jc w:val="both"/>
        <w:rPr>
          <w:rFonts w:ascii="Arial Narrow" w:eastAsia="WenQuanYi Micro Hei" w:hAnsi="Arial Narrow" w:cs="Arial"/>
          <w:b/>
          <w:bCs/>
          <w:color w:val="FF0000"/>
          <w:shd w:val="clear" w:color="auto" w:fill="FFFFFF"/>
        </w:rPr>
      </w:pPr>
      <w:r w:rsidRPr="00C25A2C">
        <w:rPr>
          <w:rFonts w:ascii="Arial Narrow" w:eastAsia="WenQuanYi Micro Hei" w:hAnsi="Arial Narrow" w:cs="Arial"/>
          <w:b/>
          <w:bCs/>
          <w:color w:val="FF0000"/>
          <w:shd w:val="clear" w:color="auto" w:fill="FFFFFF"/>
        </w:rPr>
        <w:t>XXXXXXXXXXXXXXXXXXXXXXXXXXXXXXXXXXXXXXXXXXXXXXXXXXXXXXXXXXXXXXXXXXXXXXXXXXXXXXXXXXXXXXXXXXXXXXXXXXXXXXXXXXXXXXXXXXXXXXXXXXXX</w:t>
      </w:r>
    </w:p>
    <w:p w:rsidR="00A65EA4" w:rsidRPr="00C25A2C" w:rsidRDefault="00A65EA4">
      <w:pPr>
        <w:shd w:val="clear" w:color="auto" w:fill="FFFFFF"/>
        <w:tabs>
          <w:tab w:val="left" w:pos="0"/>
        </w:tabs>
        <w:jc w:val="both"/>
        <w:rPr>
          <w:rFonts w:ascii="Arial Narrow" w:eastAsia="WenQuanYi Micro Hei" w:hAnsi="Arial Narrow" w:cs="Arial"/>
          <w:b/>
          <w:bCs/>
          <w:shd w:val="clear" w:color="auto" w:fill="FFFFFF"/>
        </w:rPr>
      </w:pPr>
    </w:p>
    <w:p w:rsidR="00B06D95" w:rsidRPr="00C25A2C" w:rsidRDefault="009F05EE">
      <w:pPr>
        <w:shd w:val="clear" w:color="auto" w:fill="FFFFFF"/>
        <w:tabs>
          <w:tab w:val="left" w:pos="0"/>
        </w:tabs>
        <w:jc w:val="both"/>
        <w:rPr>
          <w:rFonts w:ascii="Arial Narrow" w:eastAsia="WenQuanYi Micro Hei" w:hAnsi="Arial Narrow" w:cs="Arial"/>
          <w:b/>
          <w:bCs/>
          <w:shd w:val="clear" w:color="auto" w:fill="FFFFFF"/>
        </w:rPr>
      </w:pPr>
      <w:r w:rsidRPr="00C25A2C">
        <w:rPr>
          <w:rFonts w:ascii="Arial Narrow" w:eastAsia="WenQuanYi Micro Hei" w:hAnsi="Arial Narrow" w:cs="Arial"/>
          <w:b/>
          <w:bCs/>
          <w:shd w:val="clear" w:color="auto" w:fill="FFFFFF"/>
        </w:rPr>
        <w:t xml:space="preserve">2.-. FORMA Y FECHA DE PRESENTACIÓN DE LA </w:t>
      </w:r>
      <w:r w:rsidR="006F39CA" w:rsidRPr="00C25A2C">
        <w:rPr>
          <w:rFonts w:ascii="Arial Narrow" w:eastAsia="WenQuanYi Micro Hei" w:hAnsi="Arial Narrow" w:cs="Arial"/>
          <w:b/>
          <w:bCs/>
          <w:shd w:val="clear" w:color="auto" w:fill="FFFFFF"/>
        </w:rPr>
        <w:t>PROPUESTA:</w:t>
      </w:r>
      <w:r w:rsidRPr="00C25A2C">
        <w:rPr>
          <w:rFonts w:ascii="Arial Narrow" w:eastAsia="WenQuanYi Micro Hei" w:hAnsi="Arial Narrow" w:cs="Arial"/>
          <w:b/>
          <w:bCs/>
          <w:shd w:val="clear" w:color="auto" w:fill="FFFFFF"/>
        </w:rPr>
        <w:t xml:space="preserve"> </w:t>
      </w:r>
    </w:p>
    <w:p w:rsidR="00B06D95" w:rsidRPr="00C25A2C" w:rsidRDefault="00B06D95">
      <w:pPr>
        <w:shd w:val="clear" w:color="auto" w:fill="FFFFFF"/>
        <w:tabs>
          <w:tab w:val="left" w:pos="0"/>
        </w:tabs>
        <w:jc w:val="both"/>
        <w:rPr>
          <w:rFonts w:ascii="Arial Narrow" w:eastAsia="WenQuanYi Micro Hei" w:hAnsi="Arial Narrow" w:cs="Arial"/>
          <w:b/>
          <w:bCs/>
          <w:shd w:val="clear" w:color="auto" w:fill="FFFFFF"/>
        </w:rPr>
      </w:pPr>
    </w:p>
    <w:p w:rsidR="00B06D95" w:rsidRPr="00C25A2C" w:rsidRDefault="009F05EE">
      <w:pPr>
        <w:tabs>
          <w:tab w:val="left" w:pos="0"/>
        </w:tabs>
        <w:jc w:val="both"/>
        <w:rPr>
          <w:rFonts w:ascii="Arial Narrow" w:eastAsia="WenQuanYi Micro Hei" w:hAnsi="Arial Narrow" w:cs="Arial"/>
          <w:shd w:val="clear" w:color="auto" w:fill="FFFFFF"/>
        </w:rPr>
      </w:pPr>
      <w:r w:rsidRPr="00C25A2C">
        <w:rPr>
          <w:rFonts w:ascii="Arial Narrow" w:eastAsia="WenQuanYi Micro Hei" w:hAnsi="Arial Narrow" w:cs="Arial"/>
          <w:shd w:val="clear" w:color="auto" w:fill="FFFFFF"/>
        </w:rPr>
        <w:t xml:space="preserve">Se anexa </w:t>
      </w:r>
      <w:bookmarkStart w:id="1" w:name="__DdeLink__45_379745921"/>
      <w:r w:rsidRPr="00C25A2C">
        <w:rPr>
          <w:rFonts w:ascii="Arial Narrow" w:eastAsia="WenQuanYi Micro Hei" w:hAnsi="Arial Narrow" w:cs="Arial"/>
          <w:shd w:val="clear" w:color="auto" w:fill="FFFFFF"/>
        </w:rPr>
        <w:t>formato de presentación de proyecto</w:t>
      </w:r>
      <w:bookmarkEnd w:id="1"/>
      <w:r w:rsidRPr="00C25A2C">
        <w:rPr>
          <w:rFonts w:ascii="Arial Narrow" w:eastAsia="WenQuanYi Micro Hei" w:hAnsi="Arial Narrow" w:cs="Arial"/>
          <w:shd w:val="clear" w:color="auto" w:fill="FFFFFF"/>
        </w:rPr>
        <w:t xml:space="preserve"> en el cual la entidad deberá presentar la propuesta. </w:t>
      </w:r>
    </w:p>
    <w:p w:rsidR="00B06D95" w:rsidRPr="00C25A2C" w:rsidRDefault="00B06D95">
      <w:pPr>
        <w:tabs>
          <w:tab w:val="left" w:pos="0"/>
        </w:tabs>
        <w:jc w:val="both"/>
        <w:rPr>
          <w:rFonts w:ascii="Arial Narrow" w:eastAsia="WenQuanYi Micro Hei" w:hAnsi="Arial Narrow" w:cs="Arial"/>
          <w:shd w:val="clear" w:color="auto" w:fill="FFFFFF"/>
        </w:rPr>
      </w:pPr>
    </w:p>
    <w:p w:rsidR="00B06D95" w:rsidRPr="00C25A2C" w:rsidRDefault="009F05EE">
      <w:pPr>
        <w:tabs>
          <w:tab w:val="left" w:pos="0"/>
        </w:tabs>
        <w:jc w:val="both"/>
        <w:rPr>
          <w:rFonts w:ascii="Arial Narrow" w:eastAsia="WenQuanYi Micro Hei" w:hAnsi="Arial Narrow" w:cs="Arial"/>
          <w:b/>
          <w:bCs/>
        </w:rPr>
      </w:pPr>
      <w:r w:rsidRPr="00C25A2C">
        <w:rPr>
          <w:rFonts w:ascii="Arial Narrow" w:eastAsia="WenQuanYi Micro Hei" w:hAnsi="Arial Narrow" w:cs="Arial"/>
          <w:shd w:val="clear" w:color="auto" w:fill="FFFFFF"/>
        </w:rPr>
        <w:t xml:space="preserve">Las propuestas se recibirán desde el día </w:t>
      </w:r>
      <w:r w:rsidR="00A65EA4" w:rsidRPr="00C25A2C">
        <w:rPr>
          <w:rFonts w:ascii="Arial Narrow" w:eastAsia="WenQuanYi Micro Hei" w:hAnsi="Arial Narrow" w:cs="Arial"/>
          <w:color w:val="FF0000"/>
          <w:shd w:val="clear" w:color="auto" w:fill="FFFFFF"/>
        </w:rPr>
        <w:t>XX</w:t>
      </w:r>
      <w:r w:rsidRPr="00C25A2C">
        <w:rPr>
          <w:rFonts w:ascii="Arial Narrow" w:eastAsia="WenQuanYi Micro Hei" w:hAnsi="Arial Narrow" w:cs="Arial"/>
          <w:color w:val="FF3333"/>
          <w:shd w:val="clear" w:color="auto" w:fill="FFFFFF"/>
        </w:rPr>
        <w:t xml:space="preserve">, hasta el día </w:t>
      </w:r>
      <w:r w:rsidR="00A65EA4" w:rsidRPr="00C25A2C">
        <w:rPr>
          <w:rFonts w:ascii="Arial Narrow" w:eastAsia="WenQuanYi Micro Hei" w:hAnsi="Arial Narrow" w:cs="Arial"/>
          <w:color w:val="FF3333"/>
          <w:shd w:val="clear" w:color="auto" w:fill="FFFFFF"/>
        </w:rPr>
        <w:t>XXX</w:t>
      </w:r>
      <w:r w:rsidRPr="00C25A2C">
        <w:rPr>
          <w:rFonts w:ascii="Arial Narrow" w:eastAsia="WenQuanYi Micro Hei" w:hAnsi="Arial Narrow" w:cs="Arial"/>
          <w:color w:val="FF3333"/>
          <w:shd w:val="clear" w:color="auto" w:fill="FFFFFF"/>
        </w:rPr>
        <w:t xml:space="preserve"> de </w:t>
      </w:r>
      <w:r w:rsidR="00A65EA4" w:rsidRPr="00C25A2C">
        <w:rPr>
          <w:rFonts w:ascii="Arial Narrow" w:eastAsia="WenQuanYi Micro Hei" w:hAnsi="Arial Narrow" w:cs="Arial"/>
          <w:color w:val="FF3333"/>
          <w:shd w:val="clear" w:color="auto" w:fill="FFFFFF"/>
        </w:rPr>
        <w:t>XXXXX</w:t>
      </w:r>
      <w:r w:rsidRPr="00C25A2C">
        <w:rPr>
          <w:rFonts w:ascii="Arial Narrow" w:eastAsia="WenQuanYi Micro Hei" w:hAnsi="Arial Narrow" w:cs="Arial"/>
          <w:color w:val="FF3333"/>
          <w:shd w:val="clear" w:color="auto" w:fill="FFFFFF"/>
        </w:rPr>
        <w:t xml:space="preserve"> de 20</w:t>
      </w:r>
      <w:r w:rsidR="00A65EA4" w:rsidRPr="00C25A2C">
        <w:rPr>
          <w:rFonts w:ascii="Arial Narrow" w:eastAsia="WenQuanYi Micro Hei" w:hAnsi="Arial Narrow" w:cs="Arial"/>
          <w:color w:val="FF3333"/>
          <w:shd w:val="clear" w:color="auto" w:fill="FFFFFF"/>
        </w:rPr>
        <w:t>XXXX</w:t>
      </w:r>
      <w:r w:rsidRPr="00C25A2C">
        <w:rPr>
          <w:rFonts w:ascii="Arial Narrow" w:eastAsia="WenQuanYi Micro Hei" w:hAnsi="Arial Narrow" w:cs="Arial"/>
          <w:shd w:val="clear" w:color="auto" w:fill="FFFFFF"/>
        </w:rPr>
        <w:t xml:space="preserve"> en horario de 8:00 a.m. a 4:00 p.m., radicadas en el área de correspondencia de la entidad ubicada en la Carrera 8 N° 15-46 de la ciudad de Bogotá, dirigida a la Subdirección de las Artes.</w:t>
      </w:r>
    </w:p>
    <w:p w:rsidR="00B06D95" w:rsidRPr="00C25A2C" w:rsidRDefault="00B06D95">
      <w:pPr>
        <w:tabs>
          <w:tab w:val="left" w:pos="0"/>
        </w:tabs>
        <w:jc w:val="both"/>
        <w:rPr>
          <w:rFonts w:ascii="Arial Narrow" w:eastAsia="WenQuanYi Micro Hei" w:hAnsi="Arial Narrow" w:cs="Arial"/>
          <w:b/>
          <w:bCs/>
        </w:rPr>
      </w:pPr>
    </w:p>
    <w:p w:rsidR="00B06D95" w:rsidRPr="00C25A2C" w:rsidRDefault="009F05EE">
      <w:pPr>
        <w:jc w:val="both"/>
        <w:rPr>
          <w:rFonts w:ascii="Arial Narrow" w:hAnsi="Arial Narrow" w:cs="Arial"/>
          <w:color w:val="auto"/>
        </w:rPr>
      </w:pPr>
      <w:r w:rsidRPr="00C25A2C">
        <w:rPr>
          <w:rFonts w:ascii="Arial Narrow" w:hAnsi="Arial Narrow" w:cs="Arial"/>
          <w:b/>
          <w:bCs/>
        </w:rPr>
        <w:t>3</w:t>
      </w:r>
      <w:r w:rsidRPr="00C25A2C">
        <w:rPr>
          <w:rFonts w:ascii="Arial Narrow" w:eastAsia="WenQuanYi Micro Hei" w:hAnsi="Arial Narrow" w:cs="Arial"/>
          <w:b/>
          <w:bCs/>
          <w:shd w:val="clear" w:color="auto" w:fill="FFFFFF"/>
        </w:rPr>
        <w:t>.-.</w:t>
      </w:r>
      <w:r w:rsidRPr="00C25A2C">
        <w:rPr>
          <w:rFonts w:ascii="Arial Narrow" w:hAnsi="Arial Narrow" w:cs="Arial"/>
          <w:b/>
          <w:bCs/>
        </w:rPr>
        <w:t xml:space="preserve"> </w:t>
      </w:r>
      <w:r w:rsidRPr="00C25A2C">
        <w:rPr>
          <w:rFonts w:ascii="Arial Narrow" w:eastAsia="WenQuanYi Micro Hei" w:hAnsi="Arial Narrow" w:cs="Arial"/>
          <w:b/>
          <w:bCs/>
          <w:shd w:val="clear" w:color="auto" w:fill="FFFFFF"/>
        </w:rPr>
        <w:t>CRONOGRAMA DE RECEPCIÓN DE MANIFESTACIÓN DE INTERÉS PARA SUSCRIBIR EL CONVENIO:</w:t>
      </w:r>
    </w:p>
    <w:p w:rsidR="00B06D95" w:rsidRPr="00C25A2C" w:rsidRDefault="00B06D95">
      <w:pPr>
        <w:shd w:val="clear" w:color="auto" w:fill="FFFFFF"/>
        <w:overflowPunct/>
        <w:ind w:right="57"/>
        <w:jc w:val="center"/>
        <w:textAlignment w:val="baseline"/>
        <w:rPr>
          <w:rFonts w:ascii="Arial Narrow" w:hAnsi="Arial Narrow" w:cs="Arial"/>
          <w:color w:val="auto"/>
        </w:rPr>
      </w:pPr>
    </w:p>
    <w:tbl>
      <w:tblPr>
        <w:tblW w:w="0" w:type="auto"/>
        <w:tblInd w:w="-60" w:type="dxa"/>
        <w:tblLayout w:type="fixed"/>
        <w:tblCellMar>
          <w:left w:w="10" w:type="dxa"/>
          <w:right w:w="10" w:type="dxa"/>
        </w:tblCellMar>
        <w:tblLook w:val="0000" w:firstRow="0" w:lastRow="0" w:firstColumn="0" w:lastColumn="0" w:noHBand="0" w:noVBand="0"/>
      </w:tblPr>
      <w:tblGrid>
        <w:gridCol w:w="4834"/>
        <w:gridCol w:w="5261"/>
      </w:tblGrid>
      <w:tr w:rsidR="00B06D95" w:rsidRPr="00C25A2C">
        <w:trPr>
          <w:trHeight w:val="259"/>
          <w:tblHeader/>
        </w:trPr>
        <w:tc>
          <w:tcPr>
            <w:tcW w:w="4834" w:type="dxa"/>
            <w:tcBorders>
              <w:top w:val="single" w:sz="8" w:space="0" w:color="000000"/>
              <w:left w:val="single" w:sz="8" w:space="0" w:color="000000"/>
              <w:bottom w:val="single" w:sz="8" w:space="0" w:color="000000"/>
            </w:tcBorders>
            <w:shd w:val="clear" w:color="auto" w:fill="FFFF00"/>
            <w:vAlign w:val="center"/>
          </w:tcPr>
          <w:p w:rsidR="00B06D95" w:rsidRPr="00C25A2C" w:rsidRDefault="009F05EE">
            <w:pPr>
              <w:overflowPunct/>
              <w:snapToGrid w:val="0"/>
              <w:jc w:val="center"/>
              <w:textAlignment w:val="baseline"/>
              <w:rPr>
                <w:rFonts w:ascii="Arial Narrow" w:hAnsi="Arial Narrow" w:cs="Arial"/>
                <w:b/>
                <w:bCs/>
                <w:color w:val="auto"/>
                <w:lang w:eastAsia="es-CO"/>
              </w:rPr>
            </w:pPr>
            <w:r w:rsidRPr="00C25A2C">
              <w:rPr>
                <w:rFonts w:ascii="Arial Narrow" w:hAnsi="Arial Narrow" w:cs="Arial"/>
                <w:b/>
                <w:bCs/>
                <w:color w:val="auto"/>
                <w:lang w:eastAsia="es-CO"/>
              </w:rPr>
              <w:t>ACTIVIDAD</w:t>
            </w:r>
          </w:p>
        </w:tc>
        <w:tc>
          <w:tcPr>
            <w:tcW w:w="5261"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B06D95" w:rsidRPr="00C25A2C" w:rsidRDefault="009F05EE">
            <w:pPr>
              <w:overflowPunct/>
              <w:snapToGrid w:val="0"/>
              <w:jc w:val="center"/>
              <w:textAlignment w:val="baseline"/>
              <w:rPr>
                <w:rFonts w:ascii="Arial Narrow" w:hAnsi="Arial Narrow" w:cs="Arial"/>
              </w:rPr>
            </w:pPr>
            <w:r w:rsidRPr="00C25A2C">
              <w:rPr>
                <w:rFonts w:ascii="Arial Narrow" w:hAnsi="Arial Narrow" w:cs="Arial"/>
                <w:b/>
                <w:bCs/>
                <w:color w:val="auto"/>
                <w:lang w:eastAsia="es-CO"/>
              </w:rPr>
              <w:t>FECHA</w:t>
            </w:r>
          </w:p>
        </w:tc>
      </w:tr>
      <w:tr w:rsidR="00B06D95" w:rsidRPr="00C25A2C">
        <w:trPr>
          <w:trHeight w:val="524"/>
        </w:trPr>
        <w:tc>
          <w:tcPr>
            <w:tcW w:w="4834" w:type="dxa"/>
            <w:tcBorders>
              <w:left w:val="single" w:sz="8" w:space="0" w:color="000000"/>
              <w:bottom w:val="single" w:sz="8" w:space="0" w:color="000000"/>
            </w:tcBorders>
            <w:shd w:val="clear" w:color="auto" w:fill="auto"/>
            <w:vAlign w:val="center"/>
          </w:tcPr>
          <w:p w:rsidR="00B06D95" w:rsidRPr="00C25A2C" w:rsidRDefault="009F05EE">
            <w:pPr>
              <w:overflowPunct/>
              <w:jc w:val="both"/>
              <w:textAlignment w:val="baseline"/>
              <w:rPr>
                <w:rFonts w:ascii="Arial Narrow" w:hAnsi="Arial Narrow" w:cs="Arial"/>
                <w:b/>
                <w:color w:val="FF0000"/>
                <w:shd w:val="clear" w:color="auto" w:fill="FFFFFF"/>
              </w:rPr>
            </w:pPr>
            <w:r w:rsidRPr="00C25A2C">
              <w:rPr>
                <w:rFonts w:ascii="Arial Narrow" w:hAnsi="Arial Narrow" w:cs="Arial"/>
                <w:b/>
                <w:color w:val="auto"/>
                <w:shd w:val="clear" w:color="auto" w:fill="FFFFFF"/>
              </w:rPr>
              <w:t>Invitación a presentar proyectos</w:t>
            </w:r>
          </w:p>
        </w:tc>
        <w:tc>
          <w:tcPr>
            <w:tcW w:w="5261" w:type="dxa"/>
            <w:tcBorders>
              <w:left w:val="single" w:sz="8" w:space="0" w:color="000000"/>
              <w:bottom w:val="single" w:sz="8" w:space="0" w:color="000000"/>
              <w:right w:val="single" w:sz="8" w:space="0" w:color="000000"/>
            </w:tcBorders>
            <w:shd w:val="clear" w:color="auto" w:fill="auto"/>
            <w:vAlign w:val="center"/>
          </w:tcPr>
          <w:p w:rsidR="00B06D95" w:rsidRPr="00C25A2C" w:rsidRDefault="00B06D95">
            <w:pPr>
              <w:overflowPunct/>
              <w:snapToGrid w:val="0"/>
              <w:jc w:val="center"/>
              <w:textAlignment w:val="baseline"/>
              <w:rPr>
                <w:rFonts w:ascii="Arial Narrow" w:hAnsi="Arial Narrow" w:cs="Arial"/>
                <w:b/>
                <w:color w:val="FF0000"/>
                <w:shd w:val="clear" w:color="auto" w:fill="FFFFFF"/>
              </w:rPr>
            </w:pPr>
          </w:p>
          <w:p w:rsidR="00B06D95" w:rsidRPr="00C25A2C" w:rsidRDefault="009F05EE" w:rsidP="00A65EA4">
            <w:pPr>
              <w:overflowPunct/>
              <w:jc w:val="center"/>
              <w:textAlignment w:val="baseline"/>
              <w:rPr>
                <w:rFonts w:ascii="Arial Narrow" w:hAnsi="Arial Narrow" w:cs="Arial"/>
              </w:rPr>
            </w:pPr>
            <w:r w:rsidRPr="00C25A2C">
              <w:rPr>
                <w:rFonts w:ascii="Arial Narrow" w:hAnsi="Arial Narrow" w:cs="Arial"/>
                <w:color w:val="FF0000"/>
              </w:rPr>
              <w:t xml:space="preserve">Del </w:t>
            </w:r>
            <w:r w:rsidR="00A65EA4" w:rsidRPr="00C25A2C">
              <w:rPr>
                <w:rFonts w:ascii="Arial Narrow" w:hAnsi="Arial Narrow" w:cs="Arial"/>
                <w:color w:val="FF0000"/>
              </w:rPr>
              <w:t>XXXX</w:t>
            </w:r>
            <w:r w:rsidRPr="00C25A2C">
              <w:rPr>
                <w:rFonts w:ascii="Arial Narrow" w:hAnsi="Arial Narrow" w:cs="Arial"/>
                <w:color w:val="FF0000"/>
              </w:rPr>
              <w:t xml:space="preserve"> de </w:t>
            </w:r>
            <w:r w:rsidR="00A65EA4" w:rsidRPr="00C25A2C">
              <w:rPr>
                <w:rFonts w:ascii="Arial Narrow" w:hAnsi="Arial Narrow" w:cs="Arial"/>
                <w:color w:val="FF0000"/>
              </w:rPr>
              <w:t>XXXXX</w:t>
            </w:r>
            <w:r w:rsidRPr="00C25A2C">
              <w:rPr>
                <w:rFonts w:ascii="Arial Narrow" w:hAnsi="Arial Narrow" w:cs="Arial"/>
                <w:color w:val="FF0000"/>
              </w:rPr>
              <w:t xml:space="preserve"> al </w:t>
            </w:r>
            <w:r w:rsidR="00A65EA4" w:rsidRPr="00C25A2C">
              <w:rPr>
                <w:rFonts w:ascii="Arial Narrow" w:hAnsi="Arial Narrow" w:cs="Arial"/>
                <w:color w:val="FF0000"/>
              </w:rPr>
              <w:t>XXXXXX de 20XXXXX</w:t>
            </w:r>
          </w:p>
        </w:tc>
      </w:tr>
      <w:tr w:rsidR="00B06D95" w:rsidRPr="00C25A2C">
        <w:trPr>
          <w:trHeight w:val="524"/>
        </w:trPr>
        <w:tc>
          <w:tcPr>
            <w:tcW w:w="4834" w:type="dxa"/>
            <w:tcBorders>
              <w:left w:val="single" w:sz="8" w:space="0" w:color="000000"/>
              <w:bottom w:val="single" w:sz="8" w:space="0" w:color="000000"/>
            </w:tcBorders>
            <w:shd w:val="clear" w:color="auto" w:fill="auto"/>
            <w:vAlign w:val="center"/>
          </w:tcPr>
          <w:p w:rsidR="00B06D95" w:rsidRPr="00C25A2C" w:rsidRDefault="009F05EE">
            <w:pPr>
              <w:overflowPunct/>
              <w:jc w:val="both"/>
              <w:textAlignment w:val="baseline"/>
              <w:rPr>
                <w:rFonts w:ascii="Arial Narrow" w:hAnsi="Arial Narrow" w:cs="Arial"/>
                <w:b/>
                <w:color w:val="FF0000"/>
                <w:shd w:val="clear" w:color="auto" w:fill="FFFFFF"/>
              </w:rPr>
            </w:pPr>
            <w:r w:rsidRPr="00C25A2C">
              <w:rPr>
                <w:rFonts w:ascii="Arial Narrow" w:hAnsi="Arial Narrow" w:cs="Arial"/>
                <w:b/>
                <w:color w:val="auto"/>
                <w:shd w:val="clear" w:color="auto" w:fill="FFFFFF"/>
              </w:rPr>
              <w:t>Recepción de propuestas</w:t>
            </w:r>
          </w:p>
        </w:tc>
        <w:tc>
          <w:tcPr>
            <w:tcW w:w="5261" w:type="dxa"/>
            <w:tcBorders>
              <w:left w:val="single" w:sz="8" w:space="0" w:color="000000"/>
              <w:bottom w:val="single" w:sz="8" w:space="0" w:color="000000"/>
              <w:right w:val="single" w:sz="8" w:space="0" w:color="000000"/>
            </w:tcBorders>
            <w:shd w:val="clear" w:color="auto" w:fill="auto"/>
            <w:vAlign w:val="center"/>
          </w:tcPr>
          <w:p w:rsidR="00B06D95" w:rsidRPr="00C25A2C" w:rsidRDefault="00B06D95">
            <w:pPr>
              <w:overflowPunct/>
              <w:snapToGrid w:val="0"/>
              <w:jc w:val="center"/>
              <w:textAlignment w:val="baseline"/>
              <w:rPr>
                <w:rFonts w:ascii="Arial Narrow" w:hAnsi="Arial Narrow" w:cs="Arial"/>
                <w:b/>
                <w:color w:val="FF0000"/>
                <w:shd w:val="clear" w:color="auto" w:fill="FFFFFF"/>
              </w:rPr>
            </w:pPr>
          </w:p>
          <w:p w:rsidR="00B06D95" w:rsidRPr="00C25A2C" w:rsidRDefault="009F05EE" w:rsidP="00A65EA4">
            <w:pPr>
              <w:overflowPunct/>
              <w:jc w:val="center"/>
              <w:textAlignment w:val="baseline"/>
              <w:rPr>
                <w:rFonts w:ascii="Arial Narrow" w:hAnsi="Arial Narrow" w:cs="Arial"/>
              </w:rPr>
            </w:pPr>
            <w:r w:rsidRPr="00C25A2C">
              <w:rPr>
                <w:rFonts w:ascii="Arial Narrow" w:hAnsi="Arial Narrow" w:cs="Arial"/>
                <w:color w:val="FF0000"/>
              </w:rPr>
              <w:t xml:space="preserve">Entre el </w:t>
            </w:r>
            <w:r w:rsidR="00A65EA4" w:rsidRPr="00C25A2C">
              <w:rPr>
                <w:rFonts w:ascii="Arial Narrow" w:hAnsi="Arial Narrow" w:cs="Arial"/>
                <w:color w:val="FF0000"/>
              </w:rPr>
              <w:t>XXXX</w:t>
            </w:r>
            <w:r w:rsidRPr="00C25A2C">
              <w:rPr>
                <w:rFonts w:ascii="Arial Narrow" w:hAnsi="Arial Narrow" w:cs="Arial"/>
                <w:color w:val="FF0000"/>
              </w:rPr>
              <w:t xml:space="preserve"> de </w:t>
            </w:r>
            <w:r w:rsidR="00A65EA4" w:rsidRPr="00C25A2C">
              <w:rPr>
                <w:rFonts w:ascii="Arial Narrow" w:hAnsi="Arial Narrow" w:cs="Arial"/>
                <w:color w:val="FF0000"/>
              </w:rPr>
              <w:t>XXXXX</w:t>
            </w:r>
            <w:r w:rsidRPr="00C25A2C">
              <w:rPr>
                <w:rFonts w:ascii="Arial Narrow" w:hAnsi="Arial Narrow" w:cs="Arial"/>
                <w:color w:val="FF0000"/>
              </w:rPr>
              <w:t xml:space="preserve"> al </w:t>
            </w:r>
            <w:r w:rsidR="00A65EA4" w:rsidRPr="00C25A2C">
              <w:rPr>
                <w:rFonts w:ascii="Arial Narrow" w:hAnsi="Arial Narrow" w:cs="Arial"/>
                <w:color w:val="FF0000"/>
              </w:rPr>
              <w:t>XXXX</w:t>
            </w:r>
            <w:r w:rsidRPr="00C25A2C">
              <w:rPr>
                <w:rFonts w:ascii="Arial Narrow" w:hAnsi="Arial Narrow" w:cs="Arial"/>
                <w:color w:val="FF0000"/>
              </w:rPr>
              <w:t xml:space="preserve"> de 20</w:t>
            </w:r>
            <w:r w:rsidR="00A65EA4" w:rsidRPr="00C25A2C">
              <w:rPr>
                <w:rFonts w:ascii="Arial Narrow" w:hAnsi="Arial Narrow" w:cs="Arial"/>
                <w:color w:val="FF0000"/>
              </w:rPr>
              <w:t>XXXXX</w:t>
            </w:r>
            <w:r w:rsidRPr="00C25A2C">
              <w:rPr>
                <w:rFonts w:ascii="Arial Narrow" w:hAnsi="Arial Narrow" w:cs="Arial"/>
                <w:color w:val="FF0000"/>
              </w:rPr>
              <w:t xml:space="preserve"> en horario de 8:00 a.m. a 4:00 p.m en la oficina de correspondencia ubicada en la Carrera 8 N° 15-46 de la ciudad de Bogotá- Primer piso</w:t>
            </w:r>
          </w:p>
        </w:tc>
      </w:tr>
      <w:tr w:rsidR="00B06D95" w:rsidRPr="00C25A2C">
        <w:trPr>
          <w:trHeight w:val="524"/>
        </w:trPr>
        <w:tc>
          <w:tcPr>
            <w:tcW w:w="4834" w:type="dxa"/>
            <w:tcBorders>
              <w:left w:val="single" w:sz="8" w:space="0" w:color="000000"/>
              <w:bottom w:val="single" w:sz="8" w:space="0" w:color="000000"/>
            </w:tcBorders>
            <w:shd w:val="clear" w:color="auto" w:fill="auto"/>
            <w:vAlign w:val="center"/>
          </w:tcPr>
          <w:p w:rsidR="00B06D95" w:rsidRPr="00C25A2C" w:rsidRDefault="009F05EE">
            <w:pPr>
              <w:overflowPunct/>
              <w:snapToGrid w:val="0"/>
              <w:jc w:val="both"/>
              <w:textAlignment w:val="baseline"/>
              <w:rPr>
                <w:rFonts w:ascii="Arial Narrow" w:hAnsi="Arial Narrow" w:cs="Arial"/>
                <w:color w:val="FF0000"/>
                <w:shd w:val="clear" w:color="auto" w:fill="FFFFFF"/>
                <w:lang w:eastAsia="es-CO"/>
              </w:rPr>
            </w:pPr>
            <w:r w:rsidRPr="00C25A2C">
              <w:rPr>
                <w:rFonts w:ascii="Arial Narrow" w:hAnsi="Arial Narrow" w:cs="Arial"/>
                <w:b/>
                <w:bCs/>
                <w:color w:val="auto"/>
                <w:shd w:val="clear" w:color="auto" w:fill="FFFFFF"/>
                <w:lang w:eastAsia="es-CO"/>
              </w:rPr>
              <w:t>Trámite en caso de recibir una oferta con aporte del 30%</w:t>
            </w:r>
          </w:p>
        </w:tc>
        <w:tc>
          <w:tcPr>
            <w:tcW w:w="5261" w:type="dxa"/>
            <w:tcBorders>
              <w:left w:val="single" w:sz="8" w:space="0" w:color="000000"/>
              <w:bottom w:val="single" w:sz="8" w:space="0" w:color="000000"/>
              <w:right w:val="single" w:sz="8" w:space="0" w:color="000000"/>
            </w:tcBorders>
            <w:shd w:val="clear" w:color="auto" w:fill="auto"/>
            <w:vAlign w:val="center"/>
          </w:tcPr>
          <w:p w:rsidR="00B06D95" w:rsidRPr="00C25A2C" w:rsidRDefault="009F05EE">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 xml:space="preserve">1.-.  </w:t>
            </w:r>
            <w:r w:rsidR="00A65EA4" w:rsidRPr="00C25A2C">
              <w:rPr>
                <w:rFonts w:ascii="Arial Narrow" w:hAnsi="Arial Narrow" w:cs="Arial"/>
                <w:color w:val="FF0000"/>
                <w:shd w:val="clear" w:color="auto" w:fill="FFFFFF"/>
                <w:lang w:eastAsia="es-CO"/>
              </w:rPr>
              <w:t>XXXXX</w:t>
            </w:r>
            <w:r w:rsidRPr="00C25A2C">
              <w:rPr>
                <w:rFonts w:ascii="Arial Narrow" w:hAnsi="Arial Narrow" w:cs="Arial"/>
                <w:color w:val="FF0000"/>
                <w:shd w:val="clear" w:color="auto" w:fill="FFFFFF"/>
                <w:lang w:eastAsia="es-CO"/>
              </w:rPr>
              <w:t xml:space="preserve"> de </w:t>
            </w:r>
            <w:r w:rsidR="00A65EA4" w:rsidRPr="00C25A2C">
              <w:rPr>
                <w:rFonts w:ascii="Arial Narrow" w:hAnsi="Arial Narrow" w:cs="Arial"/>
                <w:color w:val="FF0000"/>
                <w:shd w:val="clear" w:color="auto" w:fill="FFFFFF"/>
                <w:lang w:eastAsia="es-CO"/>
              </w:rPr>
              <w:t>XXXXXX</w:t>
            </w:r>
            <w:r w:rsidRPr="00C25A2C">
              <w:rPr>
                <w:rFonts w:ascii="Arial Narrow" w:hAnsi="Arial Narrow" w:cs="Arial"/>
                <w:color w:val="FF0000"/>
                <w:shd w:val="clear" w:color="auto" w:fill="FFFFFF"/>
                <w:lang w:eastAsia="es-CO"/>
              </w:rPr>
              <w:t xml:space="preserve"> de 20</w:t>
            </w:r>
            <w:r w:rsidR="00A65EA4" w:rsidRPr="00C25A2C">
              <w:rPr>
                <w:rFonts w:ascii="Arial Narrow" w:hAnsi="Arial Narrow" w:cs="Arial"/>
                <w:color w:val="FF0000"/>
                <w:shd w:val="clear" w:color="auto" w:fill="FFFFFF"/>
                <w:lang w:eastAsia="es-CO"/>
              </w:rPr>
              <w:t>XX</w:t>
            </w:r>
            <w:r w:rsidRPr="00C25A2C">
              <w:rPr>
                <w:rFonts w:ascii="Arial Narrow" w:hAnsi="Arial Narrow" w:cs="Arial"/>
                <w:color w:val="FF0000"/>
                <w:shd w:val="clear" w:color="auto" w:fill="FFFFFF"/>
                <w:lang w:eastAsia="es-CO"/>
              </w:rPr>
              <w:t xml:space="preserve"> revisión de documentos radicados por el interesado.</w:t>
            </w:r>
          </w:p>
          <w:p w:rsidR="00B06D95" w:rsidRPr="00C25A2C" w:rsidRDefault="00A65EA4">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2.-. XXX de XXX de XXXX</w:t>
            </w:r>
            <w:r w:rsidR="009F05EE" w:rsidRPr="00C25A2C">
              <w:rPr>
                <w:rFonts w:ascii="Arial Narrow" w:hAnsi="Arial Narrow" w:cs="Arial"/>
                <w:color w:val="FF0000"/>
                <w:shd w:val="clear" w:color="auto" w:fill="FFFFFF"/>
                <w:lang w:eastAsia="es-CO"/>
              </w:rPr>
              <w:t xml:space="preserve"> emisión concepto por el área </w:t>
            </w:r>
            <w:r w:rsidR="009F05EE" w:rsidRPr="00C25A2C">
              <w:rPr>
                <w:rFonts w:ascii="Arial Narrow" w:hAnsi="Arial Narrow" w:cs="Arial"/>
                <w:color w:val="FF0000"/>
                <w:shd w:val="clear" w:color="auto" w:fill="FFFFFF"/>
                <w:lang w:eastAsia="es-CO"/>
              </w:rPr>
              <w:lastRenderedPageBreak/>
              <w:t>técnica y jurídica sobre cumplimiento de requisitos del proyecto y anexo radicado (comunicación y publicación)</w:t>
            </w:r>
          </w:p>
          <w:p w:rsidR="00B06D95" w:rsidRPr="00C25A2C" w:rsidRDefault="00A65EA4">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3.-. XXXX de XXXX de XXXX</w:t>
            </w:r>
            <w:r w:rsidR="009F05EE" w:rsidRPr="00C25A2C">
              <w:rPr>
                <w:rFonts w:ascii="Arial Narrow" w:hAnsi="Arial Narrow" w:cs="Arial"/>
                <w:color w:val="FF0000"/>
                <w:shd w:val="clear" w:color="auto" w:fill="FFFFFF"/>
                <w:lang w:eastAsia="es-CO"/>
              </w:rPr>
              <w:t xml:space="preserve"> plazo para subsanar lo observado</w:t>
            </w:r>
          </w:p>
          <w:p w:rsidR="00B06D95" w:rsidRPr="00C25A2C" w:rsidRDefault="00A65EA4">
            <w:pPr>
              <w:overflowPunct/>
              <w:snapToGrid w:val="0"/>
              <w:jc w:val="center"/>
              <w:textAlignment w:val="baseline"/>
              <w:rPr>
                <w:rFonts w:ascii="Arial Narrow" w:hAnsi="Arial Narrow" w:cs="Arial"/>
              </w:rPr>
            </w:pPr>
            <w:r w:rsidRPr="00C25A2C">
              <w:rPr>
                <w:rFonts w:ascii="Arial Narrow" w:hAnsi="Arial Narrow" w:cs="Arial"/>
                <w:color w:val="FF0000"/>
                <w:shd w:val="clear" w:color="auto" w:fill="FFFFFF"/>
                <w:lang w:eastAsia="es-CO"/>
              </w:rPr>
              <w:t>4.-. XX de XXXX de 20XX</w:t>
            </w:r>
            <w:r w:rsidR="009F05EE" w:rsidRPr="00C25A2C">
              <w:rPr>
                <w:rFonts w:ascii="Arial Narrow" w:hAnsi="Arial Narrow" w:cs="Arial"/>
                <w:color w:val="FF0000"/>
                <w:shd w:val="clear" w:color="auto" w:fill="FFFFFF"/>
                <w:lang w:eastAsia="es-CO"/>
              </w:rPr>
              <w:t xml:space="preserve"> suscripción del convenio </w:t>
            </w:r>
          </w:p>
        </w:tc>
      </w:tr>
      <w:tr w:rsidR="00B06D95" w:rsidRPr="00C25A2C">
        <w:trPr>
          <w:trHeight w:val="524"/>
        </w:trPr>
        <w:tc>
          <w:tcPr>
            <w:tcW w:w="4834" w:type="dxa"/>
            <w:tcBorders>
              <w:left w:val="single" w:sz="8" w:space="0" w:color="000000"/>
              <w:bottom w:val="single" w:sz="8" w:space="0" w:color="000000"/>
            </w:tcBorders>
            <w:shd w:val="clear" w:color="auto" w:fill="auto"/>
            <w:vAlign w:val="center"/>
          </w:tcPr>
          <w:p w:rsidR="00B06D95" w:rsidRPr="00C25A2C" w:rsidRDefault="009F05EE">
            <w:pPr>
              <w:overflowPunct/>
              <w:snapToGrid w:val="0"/>
              <w:jc w:val="both"/>
              <w:textAlignment w:val="baseline"/>
              <w:rPr>
                <w:rFonts w:ascii="Arial Narrow" w:hAnsi="Arial Narrow" w:cs="Arial"/>
                <w:color w:val="FF0000"/>
                <w:shd w:val="clear" w:color="auto" w:fill="FFFFFF"/>
                <w:lang w:eastAsia="es-CO"/>
              </w:rPr>
            </w:pPr>
            <w:r w:rsidRPr="00C25A2C">
              <w:rPr>
                <w:rFonts w:ascii="Arial Narrow" w:hAnsi="Arial Narrow" w:cs="Arial"/>
                <w:b/>
                <w:bCs/>
                <w:color w:val="auto"/>
                <w:shd w:val="clear" w:color="auto" w:fill="FFFFFF"/>
                <w:lang w:eastAsia="es-CO"/>
              </w:rPr>
              <w:lastRenderedPageBreak/>
              <w:t>Trámite en caso de recibir más de una oferta con aporte del 30%</w:t>
            </w:r>
          </w:p>
        </w:tc>
        <w:tc>
          <w:tcPr>
            <w:tcW w:w="5261" w:type="dxa"/>
            <w:tcBorders>
              <w:left w:val="single" w:sz="8" w:space="0" w:color="000000"/>
              <w:bottom w:val="single" w:sz="8" w:space="0" w:color="000000"/>
              <w:right w:val="single" w:sz="8" w:space="0" w:color="000000"/>
            </w:tcBorders>
            <w:shd w:val="clear" w:color="auto" w:fill="auto"/>
            <w:vAlign w:val="center"/>
          </w:tcPr>
          <w:p w:rsidR="00B06D95" w:rsidRPr="00C25A2C" w:rsidRDefault="00A65EA4">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1.-.  XX de XXXX de 20XX</w:t>
            </w:r>
            <w:r w:rsidR="009F05EE" w:rsidRPr="00C25A2C">
              <w:rPr>
                <w:rFonts w:ascii="Arial Narrow" w:hAnsi="Arial Narrow" w:cs="Arial"/>
                <w:color w:val="FF0000"/>
                <w:shd w:val="clear" w:color="auto" w:fill="FFFFFF"/>
                <w:lang w:eastAsia="es-CO"/>
              </w:rPr>
              <w:t xml:space="preserve"> revisión de documentos radicados por los interesados.</w:t>
            </w:r>
          </w:p>
          <w:p w:rsidR="00B06D95" w:rsidRPr="00C25A2C" w:rsidRDefault="00A65EA4">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2.-. XX de XXX de 20XX</w:t>
            </w:r>
            <w:r w:rsidR="009F05EE" w:rsidRPr="00C25A2C">
              <w:rPr>
                <w:rFonts w:ascii="Arial Narrow" w:hAnsi="Arial Narrow" w:cs="Arial"/>
                <w:color w:val="FF0000"/>
                <w:shd w:val="clear" w:color="auto" w:fill="FFFFFF"/>
                <w:lang w:eastAsia="es-CO"/>
              </w:rPr>
              <w:t xml:space="preserve"> emisión concepto por el área técnica y jurídica sobre cumplimiento de requisitos de los proyectos y anexos radicados (comunicación y publicación).</w:t>
            </w:r>
          </w:p>
          <w:p w:rsidR="00B06D95" w:rsidRPr="00C25A2C" w:rsidRDefault="00A65EA4">
            <w:pPr>
              <w:overflowPunct/>
              <w:snapToGrid w:val="0"/>
              <w:jc w:val="center"/>
              <w:textAlignment w:val="baseline"/>
              <w:rPr>
                <w:rFonts w:ascii="Arial Narrow" w:hAnsi="Arial Narrow" w:cs="Arial"/>
                <w:color w:val="FF0000"/>
              </w:rPr>
            </w:pPr>
            <w:r w:rsidRPr="00C25A2C">
              <w:rPr>
                <w:rFonts w:ascii="Arial Narrow" w:hAnsi="Arial Narrow" w:cs="Arial"/>
                <w:color w:val="FF0000"/>
                <w:shd w:val="clear" w:color="auto" w:fill="FFFFFF"/>
                <w:lang w:eastAsia="es-CO"/>
              </w:rPr>
              <w:t>3.-. XX de XX  de 20XX</w:t>
            </w:r>
            <w:r w:rsidR="009F05EE" w:rsidRPr="00C25A2C">
              <w:rPr>
                <w:rFonts w:ascii="Arial Narrow" w:hAnsi="Arial Narrow" w:cs="Arial"/>
                <w:color w:val="FF0000"/>
                <w:shd w:val="clear" w:color="auto" w:fill="FFFFFF"/>
                <w:lang w:eastAsia="es-CO"/>
              </w:rPr>
              <w:t xml:space="preserve"> publicación de condiciones para selección de forma objetiva el asociado.</w:t>
            </w:r>
          </w:p>
          <w:p w:rsidR="00B06D95" w:rsidRPr="00C25A2C" w:rsidRDefault="00B06D95">
            <w:pPr>
              <w:overflowPunct/>
              <w:snapToGrid w:val="0"/>
              <w:jc w:val="center"/>
              <w:textAlignment w:val="baseline"/>
              <w:rPr>
                <w:rFonts w:ascii="Arial Narrow" w:hAnsi="Arial Narrow" w:cs="Arial"/>
                <w:color w:val="FF0000"/>
              </w:rPr>
            </w:pPr>
          </w:p>
        </w:tc>
      </w:tr>
    </w:tbl>
    <w:p w:rsidR="00B06D95" w:rsidRPr="00C25A2C" w:rsidRDefault="00B06D95">
      <w:pPr>
        <w:overflowPunct/>
        <w:textAlignment w:val="baseline"/>
        <w:rPr>
          <w:rFonts w:ascii="Arial Narrow" w:hAnsi="Arial Narrow" w:cs="Arial"/>
          <w:color w:val="auto"/>
        </w:rPr>
      </w:pPr>
    </w:p>
    <w:p w:rsidR="00B06D95" w:rsidRPr="00C25A2C" w:rsidRDefault="00B06D95">
      <w:pPr>
        <w:jc w:val="both"/>
        <w:rPr>
          <w:rFonts w:ascii="Arial Narrow" w:hAnsi="Arial Narrow" w:cs="Arial"/>
        </w:rPr>
      </w:pPr>
    </w:p>
    <w:p w:rsidR="00B06D95" w:rsidRPr="00C25A2C" w:rsidRDefault="009F05EE">
      <w:pPr>
        <w:jc w:val="both"/>
        <w:rPr>
          <w:rFonts w:ascii="Arial Narrow" w:hAnsi="Arial Narrow" w:cs="Arial"/>
        </w:rPr>
      </w:pPr>
      <w:r w:rsidRPr="00C25A2C">
        <w:rPr>
          <w:rFonts w:ascii="Arial Narrow" w:hAnsi="Arial Narrow" w:cs="Arial"/>
          <w:b/>
          <w:bCs/>
        </w:rPr>
        <w:t>4</w:t>
      </w:r>
      <w:r w:rsidRPr="00C25A2C">
        <w:rPr>
          <w:rFonts w:ascii="Arial Narrow" w:eastAsia="WenQuanYi Micro Hei" w:hAnsi="Arial Narrow" w:cs="Arial"/>
          <w:b/>
          <w:bCs/>
          <w:shd w:val="clear" w:color="auto" w:fill="FFFFFF"/>
        </w:rPr>
        <w:t>.-.</w:t>
      </w:r>
      <w:r w:rsidRPr="00C25A2C">
        <w:rPr>
          <w:rFonts w:ascii="Arial Narrow" w:hAnsi="Arial Narrow" w:cs="Arial"/>
          <w:b/>
          <w:bCs/>
        </w:rPr>
        <w:t xml:space="preserve"> DOCUMENTOS QUE SE DEBEN ACOMPAÑAR CON EL PROYECTO, PARA ANÁLISIS DE IDONEIDAD y EXPERIENCIA.</w:t>
      </w:r>
    </w:p>
    <w:p w:rsidR="00B06D95" w:rsidRPr="00C25A2C" w:rsidRDefault="00B06D95">
      <w:pPr>
        <w:jc w:val="both"/>
        <w:rPr>
          <w:rFonts w:ascii="Arial Narrow" w:hAnsi="Arial Narrow" w:cs="Arial"/>
        </w:rPr>
      </w:pP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Formato Único de Hoja de Vida de Persona Jurídica del DAFP.</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Certificado de Existencia y Representación Legal o documento que haga sus veces.</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Autorización del órgano competente para el representante legal del Asociado para suscribir convenios por el monto objeto de la propuesta.</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Copia legible de los estatutos de la entidad registrados ante la Cámara de Comercio respectiva.</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Fotocopia de la cédula de ciudadanía del Representante Legal</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Balance General con</w:t>
      </w:r>
      <w:r w:rsidR="00203BAF" w:rsidRPr="00C25A2C">
        <w:rPr>
          <w:rFonts w:ascii="Arial Narrow" w:hAnsi="Arial Narrow" w:cs="Arial"/>
          <w:color w:val="000000"/>
        </w:rPr>
        <w:t xml:space="preserve"> corte a 31 de diciembre de 20</w:t>
      </w:r>
      <w:r w:rsidR="00203BAF" w:rsidRPr="00C25A2C">
        <w:rPr>
          <w:rFonts w:ascii="Arial Narrow" w:hAnsi="Arial Narrow" w:cs="Arial"/>
          <w:color w:val="FF0000"/>
        </w:rPr>
        <w:t>XXXX</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Estado de pérdidas y ganancias con</w:t>
      </w:r>
      <w:r w:rsidR="00203BAF" w:rsidRPr="00C25A2C">
        <w:rPr>
          <w:rFonts w:ascii="Arial Narrow" w:hAnsi="Arial Narrow" w:cs="Arial"/>
          <w:color w:val="000000"/>
        </w:rPr>
        <w:t xml:space="preserve"> corte a 31 de diciembre de 20</w:t>
      </w:r>
      <w:r w:rsidR="00203BAF" w:rsidRPr="00C25A2C">
        <w:rPr>
          <w:rFonts w:ascii="Arial Narrow" w:hAnsi="Arial Narrow" w:cs="Arial"/>
          <w:color w:val="FF0000"/>
        </w:rPr>
        <w:t>XXXX</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 xml:space="preserve">Notas a los Estados Financieros </w:t>
      </w:r>
      <w:r w:rsidR="00203BAF" w:rsidRPr="00C25A2C">
        <w:rPr>
          <w:rFonts w:ascii="Arial Narrow" w:hAnsi="Arial Narrow" w:cs="Arial"/>
          <w:color w:val="000000"/>
        </w:rPr>
        <w:t>con corte a diciembre 31 de 20</w:t>
      </w:r>
      <w:r w:rsidR="00203BAF" w:rsidRPr="00C25A2C">
        <w:rPr>
          <w:rFonts w:ascii="Arial Narrow" w:hAnsi="Arial Narrow" w:cs="Arial"/>
          <w:color w:val="FF0000"/>
        </w:rPr>
        <w:t>XXXX</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Declaración de Renta de los últimos tres años, con sello de presentación legible.</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Certificación de personas jurídicas expedida por la Secretaría Distrital de Recreación y Deporte, como entidad encargada de la inspección y vigilancia de las entidades sin ánimo de lucro o expedida por la entidad competente según corresponda.</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Certificaciones de experiencia que den cuenta de actividades similares o afines al programa o actividad prevista en el Plan de Desarrollo, que permitan a la entidad revisar la trayectoria y desempeño de la ESAL, en ejecución de proyectos financiados con recursos públicos. (Contratos celebrados y liquidados o certificaciones de cumplimiento, donde se indique objeto, valor, plazo de ejecución, entidad contratante con indicación de dirección y teléfono.</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lastRenderedPageBreak/>
        <w:t>Certificaciones de experiencia que den cuenta de actividades similares o afines al programa o actividad prevista en el Plan de Desarrollo, que permitan a la entidad revisar la trayectoria y desempeño de la ESAL, en ejecución de proyectos apoyados por empresas privadas o con recursos de donantes. (Contratos celebrados y liquidados o certificaciones de cumplimiento, donde se indique objeto, valor, plazo de ejecución, entidad contratante con indicación de dirección y teléfono.</w:t>
      </w:r>
    </w:p>
    <w:p w:rsidR="00B06D95" w:rsidRPr="00C25A2C" w:rsidRDefault="009F05EE">
      <w:pPr>
        <w:pStyle w:val="Textoindependiente"/>
        <w:numPr>
          <w:ilvl w:val="0"/>
          <w:numId w:val="4"/>
        </w:numPr>
        <w:spacing w:after="0"/>
        <w:jc w:val="both"/>
        <w:rPr>
          <w:rFonts w:ascii="Arial Narrow" w:hAnsi="Arial Narrow" w:cs="Arial"/>
          <w:color w:val="000000"/>
        </w:rPr>
      </w:pPr>
      <w:r w:rsidRPr="00C25A2C">
        <w:rPr>
          <w:rFonts w:ascii="Arial Narrow" w:hAnsi="Arial Narrow" w:cs="Arial"/>
          <w:color w:val="000000"/>
        </w:rPr>
        <w:t>Fotocopia del RUT</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Fotocopia del RIT</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Certificación de cumplimiento de las obligaciones con la Seguridad Social y Parafiscales</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Certificación Revisor Fiscal sobre costos de las actividades del proyecto, acompañado de copia de documento de identidad, tarjeta profesional y certificado de la junta central de contadores vigente.</w:t>
      </w:r>
    </w:p>
    <w:p w:rsidR="00B06D95" w:rsidRPr="00C25A2C" w:rsidRDefault="009F05EE">
      <w:pPr>
        <w:numPr>
          <w:ilvl w:val="0"/>
          <w:numId w:val="4"/>
        </w:numPr>
        <w:spacing w:line="288" w:lineRule="auto"/>
        <w:rPr>
          <w:rFonts w:ascii="Arial Narrow" w:hAnsi="Arial Narrow" w:cs="Arial"/>
          <w:color w:val="000000"/>
        </w:rPr>
      </w:pPr>
      <w:r w:rsidRPr="00C25A2C">
        <w:rPr>
          <w:rFonts w:ascii="Arial Narrow" w:hAnsi="Arial Narrow" w:cs="Arial"/>
          <w:color w:val="000000"/>
        </w:rPr>
        <w:t>Certificación de Antecedentes Contraloría</w:t>
      </w:r>
    </w:p>
    <w:p w:rsidR="00B06D95" w:rsidRPr="00C25A2C" w:rsidRDefault="009F05EE">
      <w:pPr>
        <w:numPr>
          <w:ilvl w:val="0"/>
          <w:numId w:val="4"/>
        </w:numPr>
        <w:spacing w:line="288" w:lineRule="auto"/>
        <w:rPr>
          <w:rFonts w:ascii="Arial Narrow" w:hAnsi="Arial Narrow" w:cs="Arial"/>
          <w:color w:val="000000"/>
        </w:rPr>
      </w:pPr>
      <w:r w:rsidRPr="00C25A2C">
        <w:rPr>
          <w:rFonts w:ascii="Arial Narrow" w:hAnsi="Arial Narrow" w:cs="Arial"/>
          <w:color w:val="000000"/>
        </w:rPr>
        <w:t>Certificación de Antecedentes Personería</w:t>
      </w:r>
    </w:p>
    <w:p w:rsidR="00B06D95" w:rsidRPr="00C25A2C" w:rsidRDefault="009F05EE">
      <w:pPr>
        <w:numPr>
          <w:ilvl w:val="0"/>
          <w:numId w:val="4"/>
        </w:numPr>
        <w:spacing w:line="288" w:lineRule="auto"/>
        <w:rPr>
          <w:rFonts w:ascii="Arial Narrow" w:hAnsi="Arial Narrow" w:cs="Arial"/>
          <w:color w:val="000000"/>
        </w:rPr>
      </w:pPr>
      <w:r w:rsidRPr="00C25A2C">
        <w:rPr>
          <w:rFonts w:ascii="Arial Narrow" w:hAnsi="Arial Narrow" w:cs="Arial"/>
          <w:color w:val="000000"/>
        </w:rPr>
        <w:t>Certificación de Antecedentes Procuraduría</w:t>
      </w:r>
    </w:p>
    <w:p w:rsidR="0012585F" w:rsidRPr="00C25A2C" w:rsidRDefault="009F05EE" w:rsidP="0012585F">
      <w:pPr>
        <w:numPr>
          <w:ilvl w:val="0"/>
          <w:numId w:val="4"/>
        </w:numPr>
        <w:spacing w:line="288" w:lineRule="auto"/>
        <w:rPr>
          <w:rFonts w:ascii="Arial Narrow" w:hAnsi="Arial Narrow"/>
        </w:rPr>
      </w:pPr>
      <w:r w:rsidRPr="00C25A2C">
        <w:rPr>
          <w:rFonts w:ascii="Arial Narrow" w:hAnsi="Arial Narrow" w:cs="Arial"/>
          <w:color w:val="000000"/>
        </w:rPr>
        <w:t>Certificación de Antecedentes Judiciales Policía Nacional</w:t>
      </w:r>
      <w:r w:rsidR="0012585F" w:rsidRPr="00C25A2C">
        <w:rPr>
          <w:rFonts w:ascii="Arial Narrow" w:hAnsi="Arial Narrow" w:cs="Arial"/>
          <w:color w:val="000000"/>
        </w:rPr>
        <w:t xml:space="preserve"> y de no existencia de medidas correctivas registradas en el Sistema de Registro Nacional de Medidas Correctivas – RNMC-</w:t>
      </w:r>
    </w:p>
    <w:p w:rsidR="00B06D95" w:rsidRPr="00C25A2C" w:rsidRDefault="00B06D95" w:rsidP="0012585F">
      <w:pPr>
        <w:spacing w:line="288" w:lineRule="auto"/>
        <w:ind w:left="720"/>
        <w:rPr>
          <w:rFonts w:ascii="Arial Narrow" w:hAnsi="Arial Narrow" w:cs="Arial"/>
        </w:rPr>
      </w:pPr>
    </w:p>
    <w:p w:rsidR="00B06D95" w:rsidRPr="00C25A2C" w:rsidRDefault="00B06D95">
      <w:pPr>
        <w:ind w:left="720"/>
        <w:jc w:val="both"/>
        <w:rPr>
          <w:rFonts w:ascii="Arial Narrow" w:hAnsi="Arial Narrow" w:cs="Arial"/>
        </w:rPr>
      </w:pPr>
    </w:p>
    <w:p w:rsidR="00B06D95" w:rsidRPr="00C25A2C" w:rsidRDefault="009F05EE" w:rsidP="0012585F">
      <w:pPr>
        <w:ind w:left="426"/>
        <w:jc w:val="both"/>
        <w:rPr>
          <w:rFonts w:ascii="Arial Narrow" w:hAnsi="Arial Narrow" w:cs="Arial"/>
        </w:rPr>
      </w:pPr>
      <w:r w:rsidRPr="00C25A2C">
        <w:rPr>
          <w:rFonts w:ascii="Arial Narrow" w:hAnsi="Arial Narrow" w:cs="Arial"/>
          <w:b/>
          <w:color w:val="000000"/>
        </w:rPr>
        <w:t>NOTA</w:t>
      </w:r>
      <w:r w:rsidRPr="00C25A2C">
        <w:rPr>
          <w:rFonts w:ascii="Arial Narrow" w:hAnsi="Arial Narrow" w:cs="Arial"/>
          <w:color w:val="000000"/>
        </w:rPr>
        <w:t xml:space="preserve">: De conformidad con lo señalado en el decreto 092 de 2017, la entidad sin ánimo </w:t>
      </w:r>
      <w:r w:rsidR="00077958" w:rsidRPr="00C25A2C">
        <w:rPr>
          <w:rFonts w:ascii="Arial Narrow" w:hAnsi="Arial Narrow" w:cs="Arial"/>
          <w:color w:val="000000"/>
        </w:rPr>
        <w:t>de lucro</w:t>
      </w:r>
      <w:r w:rsidRPr="00C25A2C">
        <w:rPr>
          <w:rFonts w:ascii="Arial Narrow" w:hAnsi="Arial Narrow" w:cs="Arial"/>
          <w:color w:val="000000"/>
        </w:rPr>
        <w:t xml:space="preserve"> debe estar registrada en el SECOP II, y este será el medio para acreditar indicadores de idoneidad, experiencia, eficacia, economía y manejo del riesgo, acorde con la Guía G-GESAL-02 de Colombia Compra Eficiente la cual hace parte integral del referido decreto</w:t>
      </w:r>
      <w:r w:rsidRPr="00C25A2C">
        <w:rPr>
          <w:rFonts w:ascii="Arial Narrow" w:hAnsi="Arial Narrow" w:cs="Arial"/>
        </w:rPr>
        <w:t>.</w:t>
      </w:r>
    </w:p>
    <w:p w:rsidR="00203BAF" w:rsidRPr="00C25A2C" w:rsidRDefault="00203BAF" w:rsidP="0012585F">
      <w:pPr>
        <w:ind w:left="426"/>
        <w:jc w:val="both"/>
        <w:rPr>
          <w:rFonts w:ascii="Arial Narrow" w:hAnsi="Arial Narrow" w:cs="Arial"/>
        </w:rPr>
      </w:pPr>
    </w:p>
    <w:p w:rsidR="00203BAF" w:rsidRPr="00C25A2C" w:rsidRDefault="00203BAF" w:rsidP="0012585F">
      <w:pPr>
        <w:ind w:left="426"/>
        <w:jc w:val="both"/>
        <w:rPr>
          <w:rFonts w:ascii="Arial Narrow" w:hAnsi="Arial Narrow" w:cs="Arial"/>
        </w:rPr>
      </w:pPr>
    </w:p>
    <w:p w:rsidR="00203BAF" w:rsidRPr="00C25A2C" w:rsidRDefault="00203BAF" w:rsidP="0012585F">
      <w:pPr>
        <w:ind w:left="426"/>
        <w:jc w:val="both"/>
        <w:rPr>
          <w:rFonts w:ascii="Arial Narrow" w:hAnsi="Arial Narrow" w:cs="Arial"/>
        </w:rPr>
      </w:pPr>
    </w:p>
    <w:p w:rsidR="00B06D95" w:rsidRPr="00C25A2C" w:rsidRDefault="00B06D95">
      <w:pPr>
        <w:ind w:left="720"/>
        <w:jc w:val="both"/>
        <w:rPr>
          <w:rFonts w:ascii="Arial Narrow" w:hAnsi="Arial Narrow" w:cs="Arial"/>
        </w:rPr>
      </w:pPr>
    </w:p>
    <w:p w:rsidR="00B06D95" w:rsidRPr="00C25A2C" w:rsidRDefault="009F05EE">
      <w:pPr>
        <w:jc w:val="both"/>
        <w:rPr>
          <w:rFonts w:ascii="Arial Narrow" w:hAnsi="Arial Narrow" w:cs="Arial"/>
          <w:color w:val="000000"/>
        </w:rPr>
      </w:pPr>
      <w:r w:rsidRPr="00C25A2C">
        <w:rPr>
          <w:rFonts w:ascii="Arial Narrow" w:hAnsi="Arial Narrow" w:cs="Arial"/>
          <w:b/>
          <w:bCs/>
        </w:rPr>
        <w:t>5.</w:t>
      </w:r>
      <w:r w:rsidR="00BC5531" w:rsidRPr="00C25A2C">
        <w:rPr>
          <w:rFonts w:ascii="Arial Narrow" w:eastAsia="WenQuanYi Micro Hei" w:hAnsi="Arial Narrow" w:cs="Arial"/>
          <w:b/>
          <w:bCs/>
          <w:shd w:val="clear" w:color="auto" w:fill="FFFFFF"/>
        </w:rPr>
        <w:t>-.</w:t>
      </w:r>
      <w:r w:rsidR="00BC5531" w:rsidRPr="00C25A2C">
        <w:rPr>
          <w:rFonts w:ascii="Arial Narrow" w:hAnsi="Arial Narrow" w:cs="Arial"/>
          <w:b/>
          <w:bCs/>
        </w:rPr>
        <w:t xml:space="preserve"> COMPROMISOS</w:t>
      </w:r>
      <w:r w:rsidRPr="00C25A2C">
        <w:rPr>
          <w:rFonts w:ascii="Arial Narrow" w:hAnsi="Arial Narrow" w:cs="Arial"/>
          <w:b/>
          <w:bCs/>
        </w:rPr>
        <w:t xml:space="preserve"> GENERALES DE LAS PARTES:</w:t>
      </w:r>
    </w:p>
    <w:p w:rsidR="00B06D95" w:rsidRPr="00C25A2C" w:rsidRDefault="00B06D95">
      <w:pPr>
        <w:jc w:val="both"/>
        <w:rPr>
          <w:rFonts w:ascii="Arial Narrow" w:hAnsi="Arial Narrow" w:cs="Arial"/>
          <w:color w:val="000000"/>
        </w:rPr>
      </w:pPr>
    </w:p>
    <w:p w:rsidR="00B06D95" w:rsidRPr="00C25A2C" w:rsidRDefault="0012585F">
      <w:pPr>
        <w:pStyle w:val="Normal1"/>
        <w:numPr>
          <w:ilvl w:val="0"/>
          <w:numId w:val="3"/>
        </w:numPr>
        <w:tabs>
          <w:tab w:val="left" w:pos="13762"/>
        </w:tabs>
        <w:ind w:firstLine="0"/>
        <w:jc w:val="both"/>
        <w:rPr>
          <w:rFonts w:ascii="Arial Narrow" w:hAnsi="Arial Narrow" w:cs="Arial"/>
          <w:color w:val="000000"/>
        </w:rPr>
      </w:pPr>
      <w:r w:rsidRPr="00C25A2C">
        <w:rPr>
          <w:rFonts w:ascii="Arial Narrow" w:hAnsi="Arial Narrow" w:cs="Arial"/>
          <w:color w:val="000000"/>
        </w:rPr>
        <w:t xml:space="preserve">1. </w:t>
      </w:r>
      <w:r w:rsidR="009F05EE" w:rsidRPr="00C25A2C">
        <w:rPr>
          <w:rFonts w:ascii="Arial Narrow" w:hAnsi="Arial Narrow" w:cs="Arial"/>
          <w:color w:val="000000"/>
        </w:rPr>
        <w:t xml:space="preserve">El aporte y vinculación de cada parte se realiza dentro de un objetivo de promoción y estímulo a la realización de actividades de interés público en el sector cultura, tendientes al cumplimiento del Convenio que se propone realizar.  </w:t>
      </w:r>
    </w:p>
    <w:p w:rsidR="00B06D95" w:rsidRPr="00C25A2C" w:rsidRDefault="00B06D95">
      <w:pPr>
        <w:pStyle w:val="Normal1"/>
        <w:numPr>
          <w:ilvl w:val="0"/>
          <w:numId w:val="3"/>
        </w:numPr>
        <w:tabs>
          <w:tab w:val="left" w:pos="13762"/>
        </w:tabs>
        <w:ind w:firstLine="0"/>
        <w:jc w:val="both"/>
        <w:rPr>
          <w:rFonts w:ascii="Arial Narrow" w:hAnsi="Arial Narrow" w:cs="Arial"/>
          <w:color w:val="000000"/>
        </w:rPr>
      </w:pPr>
    </w:p>
    <w:p w:rsidR="0012585F" w:rsidRPr="00C25A2C" w:rsidRDefault="0012585F" w:rsidP="0012585F">
      <w:pPr>
        <w:pStyle w:val="Normal1"/>
        <w:numPr>
          <w:ilvl w:val="0"/>
          <w:numId w:val="3"/>
        </w:numPr>
        <w:tabs>
          <w:tab w:val="left" w:pos="13762"/>
        </w:tabs>
        <w:ind w:firstLine="0"/>
        <w:jc w:val="both"/>
        <w:rPr>
          <w:rFonts w:ascii="Arial Narrow" w:hAnsi="Arial Narrow" w:cs="Arial"/>
          <w:color w:val="000000"/>
        </w:rPr>
      </w:pPr>
      <w:r w:rsidRPr="00C25A2C">
        <w:rPr>
          <w:rFonts w:ascii="Arial Narrow" w:hAnsi="Arial Narrow" w:cs="Arial"/>
          <w:color w:val="000000"/>
        </w:rPr>
        <w:t xml:space="preserve">2. </w:t>
      </w:r>
      <w:r w:rsidR="009F05EE" w:rsidRPr="00C25A2C">
        <w:rPr>
          <w:rFonts w:ascii="Arial Narrow" w:hAnsi="Arial Narrow" w:cs="Arial"/>
          <w:color w:val="000000"/>
        </w:rPr>
        <w:t>Los recursos y la participación de las partes en este Convenio son de su exclusivo cargo</w:t>
      </w:r>
      <w:r w:rsidR="00610D4E" w:rsidRPr="00C25A2C">
        <w:rPr>
          <w:rFonts w:ascii="Arial Narrow" w:hAnsi="Arial Narrow" w:cs="Arial"/>
          <w:color w:val="000000"/>
        </w:rPr>
        <w:t>.</w:t>
      </w:r>
    </w:p>
    <w:p w:rsidR="00743121" w:rsidRPr="00C25A2C" w:rsidRDefault="00743121" w:rsidP="00743121">
      <w:pPr>
        <w:pStyle w:val="Prrafodelista"/>
        <w:rPr>
          <w:rFonts w:ascii="Arial Narrow" w:hAnsi="Arial Narrow" w:cs="Arial"/>
          <w:color w:val="000000"/>
          <w:szCs w:val="24"/>
        </w:rPr>
      </w:pPr>
    </w:p>
    <w:p w:rsidR="00743121" w:rsidRPr="00C25A2C" w:rsidRDefault="00743121" w:rsidP="0012585F">
      <w:pPr>
        <w:pStyle w:val="Normal1"/>
        <w:numPr>
          <w:ilvl w:val="0"/>
          <w:numId w:val="3"/>
        </w:numPr>
        <w:tabs>
          <w:tab w:val="left" w:pos="13762"/>
        </w:tabs>
        <w:ind w:firstLine="0"/>
        <w:jc w:val="both"/>
        <w:rPr>
          <w:rFonts w:ascii="Arial Narrow" w:hAnsi="Arial Narrow" w:cs="Arial"/>
          <w:color w:val="000000"/>
        </w:rPr>
      </w:pPr>
      <w:r w:rsidRPr="00C25A2C">
        <w:rPr>
          <w:rFonts w:ascii="Arial Narrow" w:hAnsi="Arial Narrow" w:cs="Arial"/>
          <w:color w:val="000000"/>
        </w:rPr>
        <w:t xml:space="preserve">3. Las contrataciones que realice </w:t>
      </w:r>
      <w:r w:rsidRPr="00C25A2C">
        <w:rPr>
          <w:rFonts w:ascii="Arial Narrow" w:hAnsi="Arial Narrow" w:cs="Arial"/>
          <w:b/>
          <w:bCs/>
          <w:color w:val="000000"/>
        </w:rPr>
        <w:t>EL ASOCIADO</w:t>
      </w:r>
      <w:r w:rsidRPr="00C25A2C">
        <w:rPr>
          <w:rFonts w:ascii="Arial Narrow" w:hAnsi="Arial Narrow" w:cs="Arial"/>
          <w:color w:val="000000"/>
        </w:rPr>
        <w:t>, sin perjuicio de lo definido en el COMITÉ TÉCNICO DE SEGUIMIENTO del Convenio, se realizarán conforme a la normatividad que rige la materia</w:t>
      </w:r>
    </w:p>
    <w:p w:rsidR="00743121" w:rsidRPr="00C25A2C" w:rsidRDefault="00743121" w:rsidP="00743121">
      <w:pPr>
        <w:pStyle w:val="Prrafodelista"/>
        <w:rPr>
          <w:rFonts w:ascii="Arial Narrow" w:hAnsi="Arial Narrow" w:cs="Arial"/>
          <w:color w:val="000000"/>
          <w:szCs w:val="24"/>
        </w:rPr>
      </w:pPr>
    </w:p>
    <w:p w:rsidR="0012585F" w:rsidRPr="00C25A2C" w:rsidRDefault="00743121">
      <w:pPr>
        <w:pStyle w:val="Normal1"/>
        <w:numPr>
          <w:ilvl w:val="0"/>
          <w:numId w:val="3"/>
        </w:numPr>
        <w:tabs>
          <w:tab w:val="left" w:pos="13762"/>
        </w:tabs>
        <w:ind w:firstLine="0"/>
        <w:jc w:val="both"/>
        <w:rPr>
          <w:rFonts w:ascii="Arial Narrow" w:hAnsi="Arial Narrow" w:cs="Arial"/>
          <w:color w:val="000000" w:themeColor="text1"/>
        </w:rPr>
      </w:pPr>
      <w:r w:rsidRPr="00C25A2C">
        <w:rPr>
          <w:rFonts w:ascii="Arial Narrow" w:hAnsi="Arial Narrow" w:cs="Arial"/>
          <w:color w:val="000000" w:themeColor="text1"/>
        </w:rPr>
        <w:lastRenderedPageBreak/>
        <w:t>4</w:t>
      </w:r>
      <w:r w:rsidR="0012585F" w:rsidRPr="00C25A2C">
        <w:rPr>
          <w:rFonts w:ascii="Arial Narrow" w:hAnsi="Arial Narrow" w:cs="Arial"/>
          <w:color w:val="000000" w:themeColor="text1"/>
        </w:rPr>
        <w:t>.</w:t>
      </w:r>
      <w:r w:rsidR="0012585F" w:rsidRPr="00C25A2C">
        <w:rPr>
          <w:rFonts w:ascii="Arial Narrow" w:hAnsi="Arial Narrow"/>
          <w:color w:val="000000" w:themeColor="text1"/>
        </w:rPr>
        <w:t xml:space="preserve"> </w:t>
      </w:r>
      <w:r w:rsidR="0012585F" w:rsidRPr="00C25A2C">
        <w:rPr>
          <w:rFonts w:ascii="Arial Narrow" w:hAnsi="Arial Narrow" w:cs="Arial"/>
          <w:color w:val="000000" w:themeColor="text1"/>
        </w:rPr>
        <w:t xml:space="preserve">Evitar y propender porque en </w:t>
      </w:r>
      <w:r w:rsidR="00077958" w:rsidRPr="00C25A2C">
        <w:rPr>
          <w:rFonts w:ascii="Arial Narrow" w:hAnsi="Arial Narrow" w:cs="Arial"/>
          <w:color w:val="000000" w:themeColor="text1"/>
        </w:rPr>
        <w:t>el espacio</w:t>
      </w:r>
      <w:r w:rsidR="0012585F" w:rsidRPr="00C25A2C">
        <w:rPr>
          <w:rFonts w:ascii="Arial Narrow" w:hAnsi="Arial Narrow" w:cs="Arial"/>
          <w:color w:val="000000" w:themeColor="text1"/>
        </w:rPr>
        <w:t xml:space="preserve"> público de la ciudad y/o en los muros públicos y </w:t>
      </w:r>
      <w:r w:rsidR="00077958" w:rsidRPr="00C25A2C">
        <w:rPr>
          <w:rFonts w:ascii="Arial Narrow" w:hAnsi="Arial Narrow" w:cs="Arial"/>
          <w:color w:val="000000" w:themeColor="text1"/>
        </w:rPr>
        <w:t>privados se</w:t>
      </w:r>
      <w:r w:rsidR="0012585F" w:rsidRPr="00C25A2C">
        <w:rPr>
          <w:rFonts w:ascii="Arial Narrow" w:hAnsi="Arial Narrow" w:cs="Arial"/>
          <w:color w:val="000000" w:themeColor="text1"/>
        </w:rPr>
        <w:t xml:space="preserve"> coloquen avisos, propaganda, publicidad en sitios no autorizados y en todo caso la parte responsable deberá atender los requerimientos y sanciones de ley de acuerdo con la normativa distrital vigente</w:t>
      </w:r>
    </w:p>
    <w:p w:rsidR="00610D4E" w:rsidRPr="00C25A2C" w:rsidRDefault="00610D4E" w:rsidP="00610D4E">
      <w:pPr>
        <w:pStyle w:val="Prrafodelista"/>
        <w:rPr>
          <w:rFonts w:ascii="Arial Narrow" w:hAnsi="Arial Narrow" w:cs="Arial"/>
          <w:color w:val="000000"/>
          <w:szCs w:val="24"/>
        </w:rPr>
      </w:pPr>
    </w:p>
    <w:p w:rsidR="00B06D95" w:rsidRPr="00C25A2C" w:rsidRDefault="00B06D95">
      <w:pPr>
        <w:pStyle w:val="Normal1"/>
        <w:tabs>
          <w:tab w:val="left" w:pos="13762"/>
        </w:tabs>
        <w:spacing w:after="57" w:line="100" w:lineRule="atLeast"/>
        <w:jc w:val="both"/>
        <w:rPr>
          <w:rFonts w:ascii="Arial Narrow" w:hAnsi="Arial Narrow" w:cs="Arial"/>
          <w:b/>
          <w:bCs/>
        </w:rPr>
      </w:pPr>
    </w:p>
    <w:p w:rsidR="00B06D95" w:rsidRPr="00C25A2C" w:rsidRDefault="009F05EE">
      <w:pPr>
        <w:spacing w:after="57"/>
        <w:jc w:val="both"/>
        <w:rPr>
          <w:rFonts w:ascii="Arial Narrow" w:hAnsi="Arial Narrow" w:cs="Arial"/>
        </w:rPr>
      </w:pPr>
      <w:r w:rsidRPr="00C25A2C">
        <w:rPr>
          <w:rFonts w:ascii="Arial Narrow" w:hAnsi="Arial Narrow" w:cs="Arial"/>
          <w:b/>
          <w:bCs/>
        </w:rPr>
        <w:t>6</w:t>
      </w:r>
      <w:r w:rsidRPr="00C25A2C">
        <w:rPr>
          <w:rFonts w:ascii="Arial Narrow" w:eastAsia="WenQuanYi Micro Hei" w:hAnsi="Arial Narrow" w:cs="Arial"/>
          <w:b/>
          <w:bCs/>
          <w:shd w:val="clear" w:color="auto" w:fill="FFFFFF"/>
        </w:rPr>
        <w:t>.-.</w:t>
      </w:r>
      <w:r w:rsidRPr="00C25A2C">
        <w:rPr>
          <w:rFonts w:ascii="Arial Narrow" w:hAnsi="Arial Narrow" w:cs="Arial"/>
          <w:b/>
          <w:bCs/>
        </w:rPr>
        <w:t xml:space="preserve"> COMPROMISOS GENERALES DEL ASOCIADO </w:t>
      </w:r>
    </w:p>
    <w:p w:rsidR="00B06D95" w:rsidRPr="00C25A2C" w:rsidRDefault="00B06D95">
      <w:pPr>
        <w:tabs>
          <w:tab w:val="left" w:pos="0"/>
          <w:tab w:val="left" w:pos="390"/>
        </w:tabs>
        <w:jc w:val="both"/>
        <w:rPr>
          <w:rFonts w:ascii="Arial Narrow" w:hAnsi="Arial Narrow" w:cs="Arial"/>
        </w:rPr>
      </w:pPr>
    </w:p>
    <w:p w:rsidR="00B06D95" w:rsidRPr="00C25A2C" w:rsidRDefault="009F05EE">
      <w:pPr>
        <w:numPr>
          <w:ilvl w:val="0"/>
          <w:numId w:val="6"/>
        </w:numPr>
        <w:tabs>
          <w:tab w:val="left" w:pos="0"/>
          <w:tab w:val="left" w:pos="390"/>
        </w:tabs>
        <w:jc w:val="both"/>
        <w:rPr>
          <w:rStyle w:val="Fuentedeprrafopredeter3"/>
          <w:rFonts w:ascii="Arial Narrow" w:eastAsia="Lucida Sans Unicode" w:hAnsi="Arial Narrow" w:cs="Arial"/>
          <w:bCs/>
          <w:color w:val="auto"/>
          <w:shd w:val="clear" w:color="auto" w:fill="FFFFFF"/>
          <w:lang w:val="es-ES"/>
        </w:rPr>
      </w:pPr>
      <w:r w:rsidRPr="00C25A2C">
        <w:rPr>
          <w:rStyle w:val="Fuentedeprrafopredeter3"/>
          <w:rFonts w:ascii="Arial Narrow" w:eastAsia="Lucida Sans Unicode" w:hAnsi="Arial Narrow" w:cs="Arial"/>
          <w:bCs/>
          <w:color w:val="000000"/>
          <w:lang w:val="es-ES"/>
        </w:rPr>
        <w:t>Desarrollar la propuesta presentada al IDARTES acorde con el presupuesto definido para el mismo.</w:t>
      </w:r>
    </w:p>
    <w:p w:rsidR="00B06D95" w:rsidRPr="00C25A2C" w:rsidRDefault="009F05EE">
      <w:pPr>
        <w:numPr>
          <w:ilvl w:val="0"/>
          <w:numId w:val="6"/>
        </w:numPr>
        <w:tabs>
          <w:tab w:val="left" w:pos="20880"/>
        </w:tabs>
        <w:spacing w:after="57" w:line="200" w:lineRule="atLeast"/>
        <w:jc w:val="both"/>
        <w:rPr>
          <w:rStyle w:val="Fuentedeprrafopredeter3"/>
          <w:rFonts w:ascii="Arial Narrow" w:eastAsia="Lucida Sans Unicode" w:hAnsi="Arial Narrow" w:cs="Arial"/>
          <w:bCs/>
          <w:color w:val="000000"/>
          <w:lang w:val="es-ES"/>
        </w:rPr>
      </w:pPr>
      <w:r w:rsidRPr="00C25A2C">
        <w:rPr>
          <w:rStyle w:val="Fuentedeprrafopredeter3"/>
          <w:rFonts w:ascii="Arial Narrow" w:eastAsia="Lucida Sans Unicode" w:hAnsi="Arial Narrow" w:cs="Arial"/>
          <w:bCs/>
          <w:color w:val="auto"/>
          <w:shd w:val="clear" w:color="auto" w:fill="FFFFFF"/>
          <w:lang w:val="es-ES"/>
        </w:rPr>
        <w:t xml:space="preserve">Ofrecer bienes y servicios mediante la optimización del recurso público en términos de eficiencia, eficacia, economía y manejo del riesgo, garantizando la oferta cultural y artística diversa, acorde con las estrategias, plan de acción, acciones e instrumentos que se validen al interior del </w:t>
      </w:r>
      <w:r w:rsidR="00644A4E" w:rsidRPr="00C25A2C">
        <w:rPr>
          <w:rStyle w:val="Fuentedeprrafopredeter3"/>
          <w:rFonts w:ascii="Arial Narrow" w:eastAsia="Lucida Sans Unicode" w:hAnsi="Arial Narrow" w:cs="Arial"/>
          <w:bCs/>
          <w:color w:val="auto"/>
          <w:shd w:val="clear" w:color="auto" w:fill="FFFFFF"/>
          <w:lang w:val="es-ES"/>
        </w:rPr>
        <w:t>Comité Técnico de Seguimiento</w:t>
      </w:r>
      <w:r w:rsidRPr="00C25A2C">
        <w:rPr>
          <w:rStyle w:val="Fuentedeprrafopredeter3"/>
          <w:rFonts w:ascii="Arial Narrow" w:eastAsia="Lucida Sans Unicode" w:hAnsi="Arial Narrow" w:cs="Arial"/>
          <w:bCs/>
          <w:color w:val="auto"/>
          <w:shd w:val="clear" w:color="auto" w:fill="FFFFFF"/>
          <w:lang w:val="es-ES"/>
        </w:rPr>
        <w:t xml:space="preserve"> del Convenio.</w:t>
      </w:r>
    </w:p>
    <w:p w:rsidR="00B06D95" w:rsidRPr="00C25A2C" w:rsidRDefault="009F05EE">
      <w:pPr>
        <w:numPr>
          <w:ilvl w:val="0"/>
          <w:numId w:val="6"/>
        </w:numPr>
        <w:tabs>
          <w:tab w:val="left" w:pos="390"/>
          <w:tab w:val="left" w:pos="10095"/>
        </w:tabs>
        <w:jc w:val="both"/>
        <w:rPr>
          <w:rStyle w:val="Fuentedeprrafopredeter3"/>
          <w:rFonts w:ascii="Arial Narrow" w:eastAsia="Lucida Sans Unicode" w:hAnsi="Arial Narrow" w:cs="Arial"/>
          <w:bCs/>
          <w:color w:val="000000"/>
          <w:lang w:val="es-ES"/>
        </w:rPr>
      </w:pPr>
      <w:r w:rsidRPr="00C25A2C">
        <w:rPr>
          <w:rStyle w:val="Fuentedeprrafopredeter3"/>
          <w:rFonts w:ascii="Arial Narrow" w:eastAsia="Lucida Sans Unicode" w:hAnsi="Arial Narrow" w:cs="Arial"/>
          <w:bCs/>
          <w:color w:val="000000"/>
          <w:lang w:val="es-ES"/>
        </w:rPr>
        <w:t xml:space="preserve">Asistir a las reuniones, actividades y eventos programados por el </w:t>
      </w:r>
      <w:r w:rsidR="00644A4E" w:rsidRPr="00C25A2C">
        <w:rPr>
          <w:rStyle w:val="Fuentedeprrafopredeter3"/>
          <w:rFonts w:ascii="Arial Narrow" w:eastAsia="Lucida Sans Unicode" w:hAnsi="Arial Narrow" w:cs="Arial"/>
          <w:bCs/>
          <w:color w:val="000000"/>
          <w:lang w:val="es-ES"/>
        </w:rPr>
        <w:t>Comité Técnico de Seguimiento</w:t>
      </w:r>
      <w:r w:rsidRPr="00C25A2C">
        <w:rPr>
          <w:rStyle w:val="Fuentedeprrafopredeter3"/>
          <w:rFonts w:ascii="Arial Narrow" w:eastAsia="Lucida Sans Unicode" w:hAnsi="Arial Narrow" w:cs="Arial"/>
          <w:bCs/>
          <w:color w:val="000000"/>
          <w:lang w:val="es-ES"/>
        </w:rPr>
        <w:t xml:space="preserve"> del convenio.</w:t>
      </w:r>
    </w:p>
    <w:p w:rsidR="00B06D95" w:rsidRPr="00C25A2C" w:rsidRDefault="009F05EE">
      <w:pPr>
        <w:numPr>
          <w:ilvl w:val="0"/>
          <w:numId w:val="6"/>
        </w:numPr>
        <w:tabs>
          <w:tab w:val="left" w:pos="390"/>
          <w:tab w:val="left" w:pos="10095"/>
        </w:tabs>
        <w:jc w:val="both"/>
        <w:rPr>
          <w:rFonts w:ascii="Arial Narrow" w:hAnsi="Arial Narrow" w:cs="Arial"/>
          <w:bCs/>
          <w:color w:val="auto"/>
          <w:shd w:val="clear" w:color="auto" w:fill="FFFFFF"/>
        </w:rPr>
      </w:pPr>
      <w:r w:rsidRPr="00C25A2C">
        <w:rPr>
          <w:rStyle w:val="Fuentedeprrafopredeter3"/>
          <w:rFonts w:ascii="Arial Narrow" w:eastAsia="Lucida Sans Unicode" w:hAnsi="Arial Narrow" w:cs="Arial"/>
          <w:bCs/>
          <w:color w:val="000000"/>
          <w:lang w:val="es-ES"/>
        </w:rPr>
        <w:t>Presentar los informes en el tiempo y en los formatos requeridos por el supervisor del convenio.</w:t>
      </w:r>
    </w:p>
    <w:p w:rsidR="00B06D95" w:rsidRPr="00C25A2C" w:rsidRDefault="009F05EE">
      <w:pPr>
        <w:numPr>
          <w:ilvl w:val="0"/>
          <w:numId w:val="6"/>
        </w:numPr>
        <w:tabs>
          <w:tab w:val="left" w:pos="20880"/>
        </w:tabs>
        <w:spacing w:after="57" w:line="200" w:lineRule="atLeast"/>
        <w:jc w:val="both"/>
        <w:rPr>
          <w:rFonts w:ascii="Arial Narrow" w:hAnsi="Arial Narrow" w:cs="Arial"/>
          <w:color w:val="auto"/>
          <w:shd w:val="clear" w:color="auto" w:fill="FFFFFF"/>
        </w:rPr>
      </w:pPr>
      <w:r w:rsidRPr="00C25A2C">
        <w:rPr>
          <w:rFonts w:ascii="Arial Narrow" w:hAnsi="Arial Narrow" w:cs="Arial"/>
          <w:bCs/>
          <w:color w:val="auto"/>
          <w:shd w:val="clear" w:color="auto" w:fill="FFFFFF"/>
        </w:rPr>
        <w:t xml:space="preserve">Revisar, a través del </w:t>
      </w:r>
      <w:r w:rsidR="00644A4E" w:rsidRPr="00C25A2C">
        <w:rPr>
          <w:rFonts w:ascii="Arial Narrow" w:hAnsi="Arial Narrow" w:cs="Arial"/>
          <w:bCs/>
          <w:color w:val="auto"/>
          <w:shd w:val="clear" w:color="auto" w:fill="FFFFFF"/>
        </w:rPr>
        <w:t>Comité Técnico de Seguimiento</w:t>
      </w:r>
      <w:r w:rsidRPr="00C25A2C">
        <w:rPr>
          <w:rFonts w:ascii="Arial Narrow" w:hAnsi="Arial Narrow" w:cs="Arial"/>
          <w:bCs/>
          <w:color w:val="auto"/>
          <w:shd w:val="clear" w:color="auto" w:fill="FFFFFF"/>
        </w:rPr>
        <w:t xml:space="preserve"> que se conforme para el desarrollo del convenio, el presupuesto general y por rubros de ejecución de las actividades propias del mismo.</w:t>
      </w:r>
    </w:p>
    <w:p w:rsidR="00B06D95" w:rsidRPr="00C25A2C" w:rsidRDefault="009F05EE">
      <w:pPr>
        <w:numPr>
          <w:ilvl w:val="0"/>
          <w:numId w:val="6"/>
        </w:numPr>
        <w:tabs>
          <w:tab w:val="left" w:pos="20880"/>
        </w:tabs>
        <w:spacing w:after="57" w:line="200" w:lineRule="atLeast"/>
        <w:jc w:val="both"/>
        <w:rPr>
          <w:rFonts w:ascii="Arial Narrow" w:hAnsi="Arial Narrow" w:cs="Arial"/>
          <w:color w:val="auto"/>
          <w:shd w:val="clear" w:color="auto" w:fill="FFFFFF"/>
        </w:rPr>
      </w:pPr>
      <w:r w:rsidRPr="00C25A2C">
        <w:rPr>
          <w:rFonts w:ascii="Arial Narrow" w:hAnsi="Arial Narrow" w:cs="Arial"/>
          <w:color w:val="auto"/>
          <w:shd w:val="clear" w:color="auto" w:fill="FFFFFF"/>
        </w:rPr>
        <w:t>Definir los términos, alcances y obligaciones y publicar los contratos firmados con artistas y proveedores.</w:t>
      </w:r>
    </w:p>
    <w:p w:rsidR="008E2AAE" w:rsidRPr="00C25A2C" w:rsidRDefault="008E2AAE" w:rsidP="008E2AAE">
      <w:pPr>
        <w:numPr>
          <w:ilvl w:val="0"/>
          <w:numId w:val="6"/>
        </w:numPr>
        <w:tabs>
          <w:tab w:val="left" w:pos="20880"/>
        </w:tabs>
        <w:spacing w:after="57" w:line="200" w:lineRule="atLeast"/>
        <w:jc w:val="both"/>
        <w:rPr>
          <w:rFonts w:ascii="Arial Narrow" w:hAnsi="Arial Narrow" w:cs="Arial"/>
          <w:color w:val="000000"/>
          <w:shd w:val="clear" w:color="auto" w:fill="FFFFFF"/>
        </w:rPr>
      </w:pPr>
      <w:r w:rsidRPr="00C25A2C">
        <w:rPr>
          <w:rFonts w:ascii="Arial Narrow" w:hAnsi="Arial Narrow" w:cs="Arial"/>
          <w:bCs/>
          <w:color w:val="auto"/>
          <w:shd w:val="clear" w:color="auto" w:fill="FFFFFF"/>
        </w:rPr>
        <w:t xml:space="preserve">Aperturar o destinar una cuenta bancaria exclusiva para el manejo de los recursos públicos, para lo cual solo se permitirá ingreso de recursos de la ESAL para el acto de apertura y los que corresponden a su aporte en efectivo para suplir los descuentos que por carga impositiva se le efectúen con cada pago. </w:t>
      </w:r>
      <w:r w:rsidRPr="00C25A2C">
        <w:rPr>
          <w:rFonts w:ascii="Arial Narrow" w:hAnsi="Arial Narrow" w:cs="Arial"/>
          <w:color w:val="000000"/>
          <w:shd w:val="clear" w:color="auto" w:fill="FFFFFF"/>
        </w:rPr>
        <w:t xml:space="preserve">Suministrar de manera oportuna, veraz y eficiente la información requerida por el </w:t>
      </w:r>
      <w:r w:rsidRPr="00C25A2C">
        <w:rPr>
          <w:rFonts w:ascii="Arial Narrow" w:hAnsi="Arial Narrow" w:cs="Arial"/>
          <w:b/>
          <w:bCs/>
          <w:color w:val="000000"/>
          <w:shd w:val="clear" w:color="auto" w:fill="FFFFFF"/>
        </w:rPr>
        <w:t>IDARTES</w:t>
      </w:r>
      <w:r w:rsidRPr="00C25A2C">
        <w:rPr>
          <w:rFonts w:ascii="Arial Narrow" w:hAnsi="Arial Narrow" w:cs="Arial"/>
          <w:color w:val="000000"/>
          <w:shd w:val="clear" w:color="auto" w:fill="FFFFFF"/>
        </w:rPr>
        <w:t xml:space="preserve"> para el desarrollo de las acciones propias del convenio.</w:t>
      </w:r>
    </w:p>
    <w:p w:rsidR="00B06D95" w:rsidRPr="00C25A2C" w:rsidRDefault="009F05EE">
      <w:pPr>
        <w:numPr>
          <w:ilvl w:val="0"/>
          <w:numId w:val="6"/>
        </w:numPr>
        <w:tabs>
          <w:tab w:val="left" w:pos="20880"/>
        </w:tabs>
        <w:spacing w:after="57" w:line="200" w:lineRule="atLeast"/>
        <w:jc w:val="both"/>
        <w:rPr>
          <w:rFonts w:ascii="Arial Narrow" w:hAnsi="Arial Narrow" w:cs="Arial"/>
          <w:bCs/>
          <w:color w:val="auto"/>
          <w:shd w:val="clear" w:color="auto" w:fill="FFFFFF"/>
        </w:rPr>
      </w:pPr>
      <w:r w:rsidRPr="00C25A2C">
        <w:rPr>
          <w:rFonts w:ascii="Arial Narrow" w:hAnsi="Arial Narrow" w:cs="Arial"/>
          <w:color w:val="auto"/>
          <w:shd w:val="clear" w:color="auto" w:fill="FFFFFF"/>
        </w:rPr>
        <w:t>Mantener y garantizar durante la ejecución del Convenio el equipo administrativo, misional y técnico para cumplir con el objeto del mismo.</w:t>
      </w:r>
    </w:p>
    <w:p w:rsidR="00B06D95" w:rsidRPr="00C25A2C" w:rsidRDefault="009F05EE">
      <w:pPr>
        <w:numPr>
          <w:ilvl w:val="0"/>
          <w:numId w:val="6"/>
        </w:numPr>
        <w:tabs>
          <w:tab w:val="left" w:pos="20880"/>
        </w:tabs>
        <w:spacing w:after="57" w:line="200" w:lineRule="atLeast"/>
        <w:jc w:val="both"/>
        <w:rPr>
          <w:rFonts w:ascii="Arial Narrow" w:hAnsi="Arial Narrow" w:cs="Arial"/>
          <w:color w:val="000000"/>
          <w:shd w:val="clear" w:color="auto" w:fill="FFFFFF"/>
        </w:rPr>
      </w:pPr>
      <w:r w:rsidRPr="00C25A2C">
        <w:rPr>
          <w:rFonts w:ascii="Arial Narrow" w:hAnsi="Arial Narrow" w:cs="Arial"/>
          <w:bCs/>
          <w:color w:val="auto"/>
          <w:shd w:val="clear" w:color="auto" w:fill="FFFFFF"/>
        </w:rPr>
        <w:t>Precisar, a través del comité que se conforme para el desarrollo del convenio, las estrategias, compromisos y acciones de cada una de las partes en los componentes que conforman el proyecto.</w:t>
      </w:r>
    </w:p>
    <w:p w:rsidR="00B06D95" w:rsidRPr="00C25A2C" w:rsidRDefault="009F05EE">
      <w:pPr>
        <w:numPr>
          <w:ilvl w:val="0"/>
          <w:numId w:val="6"/>
        </w:numPr>
        <w:tabs>
          <w:tab w:val="left" w:pos="20880"/>
        </w:tabs>
        <w:spacing w:after="57" w:line="200" w:lineRule="atLeast"/>
        <w:jc w:val="both"/>
        <w:rPr>
          <w:rFonts w:ascii="Arial Narrow" w:hAnsi="Arial Narrow" w:cs="Arial"/>
          <w:color w:val="000000"/>
          <w:shd w:val="clear" w:color="auto" w:fill="FFFFFF"/>
        </w:rPr>
      </w:pPr>
      <w:r w:rsidRPr="00C25A2C">
        <w:rPr>
          <w:rFonts w:ascii="Arial Narrow" w:hAnsi="Arial Narrow" w:cs="Arial"/>
          <w:color w:val="000000"/>
          <w:shd w:val="clear" w:color="auto" w:fill="FFFFFF"/>
        </w:rPr>
        <w:t xml:space="preserve">Suministrar de manera oportuna, veraz y eficiente la información requerida por el </w:t>
      </w:r>
      <w:r w:rsidRPr="00C25A2C">
        <w:rPr>
          <w:rFonts w:ascii="Arial Narrow" w:hAnsi="Arial Narrow" w:cs="Arial"/>
          <w:b/>
          <w:bCs/>
          <w:color w:val="000000"/>
          <w:shd w:val="clear" w:color="auto" w:fill="FFFFFF"/>
        </w:rPr>
        <w:t>IDARTES</w:t>
      </w:r>
      <w:r w:rsidRPr="00C25A2C">
        <w:rPr>
          <w:rFonts w:ascii="Arial Narrow" w:hAnsi="Arial Narrow" w:cs="Arial"/>
          <w:color w:val="000000"/>
          <w:shd w:val="clear" w:color="auto" w:fill="FFFFFF"/>
        </w:rPr>
        <w:t xml:space="preserve"> para el desarrollo de las acciones propias del convenio.</w:t>
      </w:r>
    </w:p>
    <w:p w:rsidR="00B06D95" w:rsidRPr="00C25A2C" w:rsidRDefault="009F05EE">
      <w:pPr>
        <w:numPr>
          <w:ilvl w:val="0"/>
          <w:numId w:val="6"/>
        </w:numPr>
        <w:tabs>
          <w:tab w:val="left" w:pos="20880"/>
        </w:tabs>
        <w:spacing w:after="57" w:line="200" w:lineRule="atLeast"/>
        <w:jc w:val="both"/>
        <w:rPr>
          <w:rFonts w:ascii="Arial Narrow" w:hAnsi="Arial Narrow" w:cs="Arial"/>
          <w:color w:val="000000"/>
          <w:shd w:val="clear" w:color="auto" w:fill="FFFFFF"/>
        </w:rPr>
      </w:pPr>
      <w:r w:rsidRPr="00C25A2C">
        <w:rPr>
          <w:rFonts w:ascii="Arial Narrow" w:hAnsi="Arial Narrow" w:cs="Arial"/>
          <w:color w:val="000000"/>
          <w:shd w:val="clear" w:color="auto" w:fill="FFFFFF"/>
        </w:rPr>
        <w:t xml:space="preserve">Dar cumplimiento a las obligaciones con el Sistema de Seguridad Social (Salud y pensiones), presentando los documentos respectivos que así lo acrediten, de conformidad con lo establecido en la ley 828 de 2004 y demás normas que la adicionen, complementen o modifiquen. </w:t>
      </w:r>
    </w:p>
    <w:p w:rsidR="00B06D95" w:rsidRPr="00C25A2C" w:rsidRDefault="009F05EE">
      <w:pPr>
        <w:numPr>
          <w:ilvl w:val="0"/>
          <w:numId w:val="6"/>
        </w:numPr>
        <w:tabs>
          <w:tab w:val="left" w:pos="20880"/>
        </w:tabs>
        <w:spacing w:after="57" w:line="200" w:lineRule="atLeast"/>
        <w:jc w:val="both"/>
        <w:rPr>
          <w:rFonts w:ascii="Arial Narrow" w:eastAsia="Lucida Sans Unicode" w:hAnsi="Arial Narrow" w:cs="Arial"/>
          <w:bCs/>
          <w:color w:val="000000"/>
          <w:shd w:val="clear" w:color="auto" w:fill="FFFFFF"/>
          <w:lang w:val="es-ES"/>
        </w:rPr>
      </w:pPr>
      <w:r w:rsidRPr="00C25A2C">
        <w:rPr>
          <w:rFonts w:ascii="Arial Narrow" w:hAnsi="Arial Narrow" w:cs="Arial"/>
          <w:color w:val="000000"/>
          <w:shd w:val="clear" w:color="auto" w:fill="FFFFFF"/>
        </w:rPr>
        <w:t xml:space="preserve">Mantener libre e indemne al </w:t>
      </w:r>
      <w:r w:rsidRPr="00C25A2C">
        <w:rPr>
          <w:rFonts w:ascii="Arial Narrow" w:hAnsi="Arial Narrow" w:cs="Arial"/>
          <w:b/>
          <w:bCs/>
          <w:color w:val="000000"/>
          <w:shd w:val="clear" w:color="auto" w:fill="FFFFFF"/>
        </w:rPr>
        <w:t>IDARTES</w:t>
      </w:r>
      <w:r w:rsidRPr="00C25A2C">
        <w:rPr>
          <w:rFonts w:ascii="Arial Narrow" w:hAnsi="Arial Narrow" w:cs="Arial"/>
          <w:color w:val="000000"/>
          <w:shd w:val="clear" w:color="auto" w:fill="FFFFFF"/>
        </w:rPr>
        <w:t xml:space="preserve"> de cualquier daño o perjuicio originado en reclamaciones de terceros y que se deriven de sus actuaciones o de sus subcontratistas o dependientes.</w:t>
      </w:r>
    </w:p>
    <w:p w:rsidR="0012585F" w:rsidRPr="00C25A2C" w:rsidRDefault="0012585F" w:rsidP="0012585F">
      <w:pPr>
        <w:pStyle w:val="Normal1"/>
        <w:numPr>
          <w:ilvl w:val="0"/>
          <w:numId w:val="6"/>
        </w:numPr>
        <w:tabs>
          <w:tab w:val="left" w:pos="13762"/>
        </w:tabs>
        <w:jc w:val="both"/>
        <w:rPr>
          <w:rFonts w:ascii="Arial Narrow" w:hAnsi="Arial Narrow" w:cs="Arial"/>
          <w:color w:val="000000"/>
        </w:rPr>
      </w:pPr>
      <w:r w:rsidRPr="00C25A2C">
        <w:rPr>
          <w:rFonts w:ascii="Arial Narrow" w:hAnsi="Arial Narrow" w:cs="Arial"/>
          <w:color w:val="000000"/>
        </w:rPr>
        <w:lastRenderedPageBreak/>
        <w:t>Vincular al personal requerido con el cumplimiento de la normativa vigente, bajo su exclusiva autonomía, responsabilidad y competencia, siendo claro que no genera ninguna clase de vinculación civil o administrativa con el Idartes.</w:t>
      </w:r>
    </w:p>
    <w:p w:rsidR="00B06D95" w:rsidRPr="00C25A2C" w:rsidRDefault="009F05EE">
      <w:pPr>
        <w:numPr>
          <w:ilvl w:val="0"/>
          <w:numId w:val="6"/>
        </w:numPr>
        <w:tabs>
          <w:tab w:val="left" w:pos="20880"/>
        </w:tabs>
        <w:spacing w:after="57" w:line="200" w:lineRule="atLeast"/>
        <w:jc w:val="both"/>
        <w:rPr>
          <w:rStyle w:val="Fuentedeprrafopredeter3"/>
          <w:rFonts w:ascii="Arial Narrow" w:eastAsia="Lucida Sans Unicode" w:hAnsi="Arial Narrow" w:cs="Arial"/>
          <w:bCs/>
          <w:color w:val="000000"/>
          <w:lang w:val="es-ES"/>
        </w:rPr>
      </w:pPr>
      <w:r w:rsidRPr="00C25A2C">
        <w:rPr>
          <w:rStyle w:val="Fuentedeprrafopredeter3"/>
          <w:rFonts w:ascii="Arial Narrow" w:eastAsia="Lucida Sans Unicode" w:hAnsi="Arial Narrow" w:cs="Arial"/>
          <w:bCs/>
          <w:color w:val="000000"/>
          <w:shd w:val="clear" w:color="auto" w:fill="FFFFFF"/>
          <w:lang w:val="es-ES"/>
        </w:rPr>
        <w:t>Responder por la ejecución del Convenio y abstenerse de</w:t>
      </w:r>
      <w:r w:rsidRPr="00C25A2C">
        <w:rPr>
          <w:rStyle w:val="Fuentedeprrafopredeter3"/>
          <w:rFonts w:ascii="Arial Narrow" w:eastAsia="Lucida Sans Unicode" w:hAnsi="Arial Narrow" w:cs="Arial"/>
          <w:b/>
          <w:bCs/>
          <w:color w:val="000000"/>
          <w:shd w:val="clear" w:color="auto" w:fill="FFFFFF"/>
          <w:lang w:val="es-ES"/>
        </w:rPr>
        <w:t xml:space="preserve"> </w:t>
      </w:r>
      <w:r w:rsidRPr="00C25A2C">
        <w:rPr>
          <w:rStyle w:val="Fuentedeprrafopredeter3"/>
          <w:rFonts w:ascii="Arial Narrow" w:eastAsia="Lucida Sans Unicode" w:hAnsi="Arial Narrow" w:cs="Arial"/>
          <w:bCs/>
          <w:color w:val="000000"/>
          <w:shd w:val="clear" w:color="auto" w:fill="FFFFFF"/>
          <w:lang w:val="es-ES"/>
        </w:rPr>
        <w:t xml:space="preserve">ceder </w:t>
      </w:r>
      <w:r w:rsidRPr="00C25A2C">
        <w:rPr>
          <w:rStyle w:val="Fuentedeprrafopredeter3"/>
          <w:rFonts w:ascii="Arial Narrow" w:eastAsia="Lucida Sans Unicode" w:hAnsi="Arial Narrow" w:cs="Arial"/>
          <w:bCs/>
          <w:color w:val="auto"/>
          <w:shd w:val="clear" w:color="auto" w:fill="FFFFFF"/>
          <w:lang w:val="es-ES"/>
        </w:rPr>
        <w:t>el presente Convenio</w:t>
      </w:r>
      <w:r w:rsidRPr="00C25A2C">
        <w:rPr>
          <w:rStyle w:val="Fuentedeprrafopredeter3"/>
          <w:rFonts w:ascii="Arial Narrow" w:eastAsia="Lucida Sans Unicode" w:hAnsi="Arial Narrow" w:cs="Arial"/>
          <w:bCs/>
          <w:color w:val="000000"/>
          <w:shd w:val="clear" w:color="auto" w:fill="FFFFFF"/>
          <w:lang w:val="es-ES"/>
        </w:rPr>
        <w:t xml:space="preserve"> sin el consentimiento previo, expreso y por escrito del </w:t>
      </w:r>
      <w:r w:rsidRPr="00C25A2C">
        <w:rPr>
          <w:rStyle w:val="Fuentedeprrafopredeter3"/>
          <w:rFonts w:ascii="Arial Narrow" w:eastAsia="Lucida Sans Unicode" w:hAnsi="Arial Narrow" w:cs="Arial"/>
          <w:b/>
          <w:bCs/>
          <w:color w:val="000000"/>
          <w:shd w:val="clear" w:color="auto" w:fill="FFFFFF"/>
          <w:lang w:val="es-ES"/>
        </w:rPr>
        <w:t>IDARTES.</w:t>
      </w:r>
      <w:r w:rsidRPr="00C25A2C">
        <w:rPr>
          <w:rStyle w:val="Fuentedeprrafopredeter3"/>
          <w:rFonts w:ascii="Arial Narrow" w:eastAsia="Lucida Sans Unicode" w:hAnsi="Arial Narrow" w:cs="Arial"/>
          <w:bCs/>
          <w:color w:val="000000"/>
          <w:shd w:val="clear" w:color="auto" w:fill="FFFFFF"/>
          <w:lang w:val="es-ES"/>
        </w:rPr>
        <w:t xml:space="preserve"> </w:t>
      </w:r>
    </w:p>
    <w:p w:rsidR="00B06D95" w:rsidRPr="00C25A2C" w:rsidRDefault="009F05EE">
      <w:pPr>
        <w:numPr>
          <w:ilvl w:val="0"/>
          <w:numId w:val="6"/>
        </w:numPr>
        <w:tabs>
          <w:tab w:val="left" w:pos="390"/>
          <w:tab w:val="left" w:pos="10095"/>
        </w:tabs>
        <w:jc w:val="both"/>
        <w:rPr>
          <w:rFonts w:ascii="Arial Narrow" w:hAnsi="Arial Narrow" w:cs="Arial"/>
        </w:rPr>
      </w:pPr>
      <w:r w:rsidRPr="00C25A2C">
        <w:rPr>
          <w:rStyle w:val="Fuentedeprrafopredeter3"/>
          <w:rFonts w:ascii="Arial Narrow" w:eastAsia="Lucida Sans Unicode" w:hAnsi="Arial Narrow" w:cs="Arial"/>
          <w:bCs/>
          <w:color w:val="000000"/>
          <w:lang w:val="es-ES"/>
        </w:rPr>
        <w:t>Las demás que se deriven del convenio y sean inherentes a su naturaleza.</w:t>
      </w:r>
    </w:p>
    <w:p w:rsidR="008E2AAE" w:rsidRPr="00C25A2C" w:rsidRDefault="008E2AAE" w:rsidP="008E2AAE">
      <w:pPr>
        <w:tabs>
          <w:tab w:val="left" w:pos="20880"/>
        </w:tabs>
        <w:spacing w:after="57" w:line="200" w:lineRule="atLeast"/>
        <w:ind w:left="360"/>
        <w:jc w:val="both"/>
        <w:rPr>
          <w:rFonts w:ascii="Arial Narrow" w:eastAsia="Arial" w:hAnsi="Arial Narrow" w:cs="Arial"/>
          <w:b/>
          <w:color w:val="000000"/>
          <w:shd w:val="clear" w:color="auto" w:fill="FFFFFF"/>
        </w:rPr>
      </w:pPr>
    </w:p>
    <w:p w:rsidR="008E2AAE" w:rsidRPr="00C25A2C" w:rsidRDefault="008E2AAE" w:rsidP="008E2AAE">
      <w:pPr>
        <w:tabs>
          <w:tab w:val="left" w:pos="20880"/>
        </w:tabs>
        <w:spacing w:after="57" w:line="200" w:lineRule="atLeast"/>
        <w:ind w:left="360"/>
        <w:jc w:val="both"/>
        <w:rPr>
          <w:rFonts w:ascii="Arial Narrow" w:eastAsia="Arial" w:hAnsi="Arial Narrow" w:cs="Arial"/>
          <w:color w:val="000000"/>
          <w:shd w:val="clear" w:color="auto" w:fill="FFFFFF"/>
        </w:rPr>
      </w:pPr>
      <w:r w:rsidRPr="00C25A2C">
        <w:rPr>
          <w:rFonts w:ascii="Arial Narrow" w:eastAsia="Arial" w:hAnsi="Arial Narrow" w:cs="Arial"/>
          <w:b/>
          <w:color w:val="000000"/>
          <w:shd w:val="clear" w:color="auto" w:fill="FFFFFF"/>
        </w:rPr>
        <w:t>6.1. Sobre transferencias y formas de pago a terceros:</w:t>
      </w:r>
      <w:r w:rsidRPr="00C25A2C">
        <w:rPr>
          <w:rFonts w:ascii="Arial Narrow" w:eastAsia="Arial" w:hAnsi="Arial Narrow" w:cs="Arial"/>
          <w:color w:val="000000"/>
          <w:shd w:val="clear" w:color="auto" w:fill="FFFFFF"/>
        </w:rPr>
        <w:t xml:space="preserve"> Todos los pagos que efectúe la ESAL con los recursos públicos y el aporte con que se compensan los descuentos por carga impositiva, deberán hacerse por transferencia electrónica o pago con cheque a nombre del beneficiario del recurso; adicional a esto y solo por una vez el recurso que utiliza de sus propios fondos la ESAL para aperturar la cuenta podrán ser debitado y transferido a otra de sus cuentas una vez se reciba el primer desembolso de los pagos que efectúe el Idartes.</w:t>
      </w:r>
    </w:p>
    <w:p w:rsidR="00B06D95" w:rsidRPr="00C25A2C" w:rsidRDefault="00B06D95">
      <w:pPr>
        <w:spacing w:after="57"/>
        <w:jc w:val="both"/>
        <w:rPr>
          <w:rFonts w:ascii="Arial Narrow" w:hAnsi="Arial Narrow" w:cs="Arial"/>
        </w:rPr>
      </w:pPr>
    </w:p>
    <w:p w:rsidR="00B06D95" w:rsidRPr="00C25A2C" w:rsidRDefault="00B06D95">
      <w:pPr>
        <w:tabs>
          <w:tab w:val="left" w:pos="20880"/>
        </w:tabs>
        <w:ind w:left="720"/>
        <w:jc w:val="both"/>
        <w:rPr>
          <w:rFonts w:ascii="Arial Narrow" w:hAnsi="Arial Narrow" w:cs="Arial"/>
          <w:b/>
          <w:bCs/>
          <w:lang w:val="es-ES"/>
        </w:rPr>
      </w:pPr>
    </w:p>
    <w:p w:rsidR="00B06D95" w:rsidRPr="00C25A2C" w:rsidRDefault="009F05EE">
      <w:pPr>
        <w:pStyle w:val="Textoindependiente"/>
        <w:spacing w:after="0" w:line="240" w:lineRule="auto"/>
        <w:jc w:val="both"/>
        <w:rPr>
          <w:rFonts w:ascii="Arial Narrow" w:hAnsi="Arial Narrow" w:cs="Arial"/>
          <w:b/>
          <w:bCs/>
          <w:lang w:val="es-ES"/>
        </w:rPr>
      </w:pPr>
      <w:r w:rsidRPr="00C25A2C">
        <w:rPr>
          <w:rFonts w:ascii="Arial Narrow" w:hAnsi="Arial Narrow" w:cs="Arial"/>
          <w:b/>
          <w:bCs/>
          <w:lang w:val="es-ES"/>
        </w:rPr>
        <w:t>7</w:t>
      </w:r>
      <w:r w:rsidRPr="00C25A2C">
        <w:rPr>
          <w:rFonts w:ascii="Arial Narrow" w:eastAsia="WenQuanYi Micro Hei" w:hAnsi="Arial Narrow" w:cs="Arial"/>
          <w:b/>
          <w:bCs/>
          <w:shd w:val="clear" w:color="auto" w:fill="FFFFFF"/>
          <w:lang w:val="es-ES"/>
        </w:rPr>
        <w:t>.-.</w:t>
      </w:r>
      <w:r w:rsidRPr="00C25A2C">
        <w:rPr>
          <w:rFonts w:ascii="Arial Narrow" w:hAnsi="Arial Narrow" w:cs="Arial"/>
          <w:b/>
          <w:bCs/>
          <w:lang w:val="es-ES"/>
        </w:rPr>
        <w:t xml:space="preserve"> COMPROMISOS DEL INSTITUTO DISTRITAL DE LAS ARTES</w:t>
      </w:r>
    </w:p>
    <w:p w:rsidR="00B06D95" w:rsidRPr="00C25A2C" w:rsidRDefault="00B06D95">
      <w:pPr>
        <w:pStyle w:val="Textoindependiente"/>
        <w:spacing w:after="0" w:line="240" w:lineRule="auto"/>
        <w:jc w:val="both"/>
        <w:rPr>
          <w:rFonts w:ascii="Arial Narrow" w:hAnsi="Arial Narrow" w:cs="Arial"/>
          <w:b/>
          <w:bCs/>
          <w:lang w:val="es-ES"/>
        </w:rPr>
      </w:pPr>
    </w:p>
    <w:p w:rsidR="00B06D95" w:rsidRPr="00C25A2C" w:rsidRDefault="009F05EE">
      <w:pPr>
        <w:pStyle w:val="Textoindependiente"/>
        <w:widowControl/>
        <w:numPr>
          <w:ilvl w:val="0"/>
          <w:numId w:val="5"/>
        </w:numPr>
        <w:suppressAutoHyphens w:val="0"/>
        <w:spacing w:after="0" w:line="240" w:lineRule="auto"/>
        <w:jc w:val="both"/>
        <w:rPr>
          <w:rFonts w:ascii="Arial Narrow" w:hAnsi="Arial Narrow" w:cs="Arial"/>
          <w:color w:val="000000"/>
        </w:rPr>
      </w:pPr>
      <w:r w:rsidRPr="00C25A2C">
        <w:rPr>
          <w:rFonts w:ascii="Arial Narrow" w:hAnsi="Arial Narrow" w:cs="Arial"/>
          <w:color w:val="000000"/>
        </w:rPr>
        <w:t>Aportar los recursos económicos que serán ejecutados conforme a la forma de desembolso estipulada en el convenio.</w:t>
      </w:r>
    </w:p>
    <w:p w:rsidR="00B06D95" w:rsidRPr="00C25A2C" w:rsidRDefault="009F05EE">
      <w:pPr>
        <w:pStyle w:val="Textoindependiente"/>
        <w:widowControl/>
        <w:numPr>
          <w:ilvl w:val="0"/>
          <w:numId w:val="5"/>
        </w:numPr>
        <w:suppressAutoHyphens w:val="0"/>
        <w:spacing w:after="0" w:line="240" w:lineRule="auto"/>
        <w:jc w:val="both"/>
        <w:rPr>
          <w:rFonts w:ascii="Arial Narrow" w:hAnsi="Arial Narrow" w:cs="Arial"/>
          <w:color w:val="000000"/>
        </w:rPr>
      </w:pPr>
      <w:r w:rsidRPr="00C25A2C">
        <w:rPr>
          <w:rFonts w:ascii="Arial Narrow" w:hAnsi="Arial Narrow" w:cs="Arial"/>
          <w:color w:val="000000"/>
        </w:rPr>
        <w:t>Aprobar los informes para pago a que haya lugar para efectos del trámite de desembolsos.</w:t>
      </w:r>
    </w:p>
    <w:p w:rsidR="00B06D95" w:rsidRPr="00C25A2C" w:rsidRDefault="009F05EE">
      <w:pPr>
        <w:pStyle w:val="Textoindependiente"/>
        <w:numPr>
          <w:ilvl w:val="0"/>
          <w:numId w:val="5"/>
        </w:numPr>
        <w:spacing w:after="0" w:line="240" w:lineRule="auto"/>
        <w:jc w:val="both"/>
        <w:rPr>
          <w:rFonts w:ascii="Arial Narrow" w:hAnsi="Arial Narrow" w:cs="Arial"/>
          <w:color w:val="000000"/>
        </w:rPr>
      </w:pPr>
      <w:r w:rsidRPr="00C25A2C">
        <w:rPr>
          <w:rFonts w:ascii="Arial Narrow" w:hAnsi="Arial Narrow" w:cs="Arial"/>
          <w:color w:val="000000"/>
        </w:rPr>
        <w:t>Realizar los desembolsos estipulados en el convenio, contra entrega de los avances y el informe para pago aprobado por el supervisor del convenio.</w:t>
      </w:r>
    </w:p>
    <w:p w:rsidR="00743121" w:rsidRPr="00C25A2C" w:rsidRDefault="009F05EE" w:rsidP="00743121">
      <w:pPr>
        <w:pStyle w:val="Textoindependiente"/>
        <w:numPr>
          <w:ilvl w:val="0"/>
          <w:numId w:val="5"/>
        </w:numPr>
        <w:spacing w:after="0" w:line="240" w:lineRule="auto"/>
        <w:jc w:val="both"/>
        <w:rPr>
          <w:rFonts w:ascii="Arial Narrow" w:hAnsi="Arial Narrow" w:cs="Arial"/>
          <w:color w:val="000000"/>
        </w:rPr>
      </w:pPr>
      <w:r w:rsidRPr="00C25A2C">
        <w:rPr>
          <w:rFonts w:ascii="Arial Narrow" w:hAnsi="Arial Narrow" w:cs="Arial"/>
          <w:color w:val="000000"/>
        </w:rPr>
        <w:t>Realizar actividades de seguimiento, supervisión y/o interventoría al convenio, bien sea con personal propio y/o a través de terceros según corresponda.</w:t>
      </w:r>
    </w:p>
    <w:p w:rsidR="00B06D95" w:rsidRPr="00C25A2C" w:rsidRDefault="009F05EE">
      <w:pPr>
        <w:pStyle w:val="Textoindependiente"/>
        <w:numPr>
          <w:ilvl w:val="0"/>
          <w:numId w:val="5"/>
        </w:numPr>
        <w:spacing w:after="0" w:line="240" w:lineRule="auto"/>
        <w:jc w:val="both"/>
        <w:rPr>
          <w:rFonts w:ascii="Arial Narrow" w:hAnsi="Arial Narrow" w:cs="Arial"/>
          <w:color w:val="000000"/>
        </w:rPr>
      </w:pPr>
      <w:r w:rsidRPr="00C25A2C">
        <w:rPr>
          <w:rFonts w:ascii="Arial Narrow" w:hAnsi="Arial Narrow" w:cs="Arial"/>
          <w:color w:val="000000"/>
        </w:rPr>
        <w:t xml:space="preserve">Apoyar la divulgación de actividades asociadas al proyecto con base en la información entregada por </w:t>
      </w:r>
      <w:r w:rsidRPr="00C25A2C">
        <w:rPr>
          <w:rFonts w:ascii="Arial Narrow" w:hAnsi="Arial Narrow" w:cs="Arial"/>
          <w:b/>
          <w:bCs/>
          <w:color w:val="000000"/>
        </w:rPr>
        <w:t>EL ASOCIADO</w:t>
      </w:r>
      <w:r w:rsidRPr="00C25A2C">
        <w:rPr>
          <w:rFonts w:ascii="Arial Narrow" w:hAnsi="Arial Narrow" w:cs="Arial"/>
          <w:color w:val="000000"/>
        </w:rPr>
        <w:t xml:space="preserve"> o la coordinación realizada con la Subdirección de Equipamientos Culturales del </w:t>
      </w:r>
      <w:r w:rsidRPr="00C25A2C">
        <w:rPr>
          <w:rFonts w:ascii="Arial Narrow" w:hAnsi="Arial Narrow" w:cs="Arial"/>
          <w:b/>
          <w:bCs/>
          <w:color w:val="000000"/>
        </w:rPr>
        <w:t>ÍDARTES</w:t>
      </w:r>
      <w:r w:rsidRPr="00C25A2C">
        <w:rPr>
          <w:rFonts w:ascii="Arial Narrow" w:hAnsi="Arial Narrow" w:cs="Arial"/>
          <w:color w:val="000000"/>
        </w:rPr>
        <w:t>.</w:t>
      </w:r>
    </w:p>
    <w:p w:rsidR="00B06D95" w:rsidRPr="00C25A2C" w:rsidRDefault="009F05EE">
      <w:pPr>
        <w:pStyle w:val="Textoindependiente"/>
        <w:numPr>
          <w:ilvl w:val="0"/>
          <w:numId w:val="5"/>
        </w:numPr>
        <w:spacing w:after="0" w:line="240" w:lineRule="auto"/>
        <w:jc w:val="both"/>
        <w:rPr>
          <w:rFonts w:ascii="Arial Narrow" w:eastAsia="Arial" w:hAnsi="Arial Narrow" w:cs="Arial"/>
          <w:color w:val="000000"/>
          <w:shd w:val="clear" w:color="auto" w:fill="FFFFFF"/>
        </w:rPr>
      </w:pPr>
      <w:r w:rsidRPr="00C25A2C">
        <w:rPr>
          <w:rFonts w:ascii="Arial Narrow" w:hAnsi="Arial Narrow" w:cs="Arial"/>
          <w:color w:val="000000"/>
        </w:rPr>
        <w:t>Convocar las reuniones de seguimiento que se requieran con objeto del cumplimiento del convenio.</w:t>
      </w:r>
    </w:p>
    <w:p w:rsidR="00B06D95" w:rsidRPr="00C25A2C" w:rsidRDefault="009F05EE">
      <w:pPr>
        <w:pStyle w:val="Textoindependiente"/>
        <w:numPr>
          <w:ilvl w:val="0"/>
          <w:numId w:val="5"/>
        </w:numPr>
        <w:spacing w:after="0" w:line="240" w:lineRule="auto"/>
        <w:jc w:val="both"/>
        <w:rPr>
          <w:rFonts w:ascii="Arial Narrow" w:hAnsi="Arial Narrow" w:cs="Arial"/>
          <w:b/>
          <w:bCs/>
        </w:rPr>
      </w:pPr>
      <w:r w:rsidRPr="00C25A2C">
        <w:rPr>
          <w:rFonts w:ascii="Arial Narrow" w:eastAsia="Arial" w:hAnsi="Arial Narrow" w:cs="Arial"/>
          <w:color w:val="000000"/>
          <w:shd w:val="clear" w:color="auto" w:fill="FFFFFF"/>
        </w:rPr>
        <w:t xml:space="preserve">Liquidar el convenio.    </w:t>
      </w:r>
    </w:p>
    <w:p w:rsidR="00610D4E" w:rsidRPr="00C25A2C" w:rsidRDefault="00610D4E" w:rsidP="00610D4E">
      <w:pPr>
        <w:pStyle w:val="Textoindependiente"/>
        <w:spacing w:after="0" w:line="240" w:lineRule="auto"/>
        <w:ind w:left="720"/>
        <w:jc w:val="both"/>
        <w:rPr>
          <w:rFonts w:ascii="Arial Narrow" w:hAnsi="Arial Narrow" w:cs="Arial"/>
          <w:b/>
          <w:bCs/>
        </w:rPr>
      </w:pPr>
    </w:p>
    <w:p w:rsidR="00B06D95" w:rsidRPr="00C25A2C" w:rsidRDefault="00B06D95">
      <w:pPr>
        <w:pStyle w:val="Textoindependiente"/>
        <w:spacing w:after="0" w:line="240" w:lineRule="auto"/>
        <w:jc w:val="both"/>
        <w:rPr>
          <w:rFonts w:ascii="Arial Narrow" w:hAnsi="Arial Narrow" w:cs="Arial"/>
          <w:b/>
          <w:bCs/>
        </w:rPr>
      </w:pPr>
    </w:p>
    <w:p w:rsidR="00B06D95" w:rsidRPr="00C25A2C" w:rsidRDefault="009F05EE">
      <w:pPr>
        <w:pStyle w:val="Textoindependiente"/>
        <w:spacing w:after="0" w:line="240" w:lineRule="auto"/>
        <w:jc w:val="both"/>
        <w:rPr>
          <w:rFonts w:ascii="Arial Narrow" w:eastAsia="Arial" w:hAnsi="Arial Narrow" w:cs="Arial"/>
          <w:color w:val="000000"/>
          <w:shd w:val="clear" w:color="auto" w:fill="FFFFFF"/>
          <w:lang w:val="es-MX"/>
        </w:rPr>
      </w:pPr>
      <w:r w:rsidRPr="00C25A2C">
        <w:rPr>
          <w:rFonts w:ascii="Arial Narrow" w:hAnsi="Arial Narrow" w:cs="Arial"/>
          <w:b/>
          <w:bCs/>
        </w:rPr>
        <w:t>8.</w:t>
      </w:r>
      <w:r w:rsidRPr="00C25A2C">
        <w:rPr>
          <w:rFonts w:ascii="Arial Narrow" w:eastAsia="WenQuanYi Micro Hei" w:hAnsi="Arial Narrow" w:cs="Arial"/>
          <w:b/>
          <w:bCs/>
          <w:shd w:val="clear" w:color="auto" w:fill="FFFFFF"/>
        </w:rPr>
        <w:t>-.</w:t>
      </w:r>
      <w:r w:rsidRPr="00C25A2C">
        <w:rPr>
          <w:rFonts w:ascii="Arial Narrow" w:hAnsi="Arial Narrow" w:cs="Arial"/>
          <w:b/>
          <w:bCs/>
        </w:rPr>
        <w:t xml:space="preserve"> PRESUPUESTO ASIGNADO AL PROYECTO </w:t>
      </w:r>
    </w:p>
    <w:p w:rsidR="00B06D95" w:rsidRPr="00C25A2C" w:rsidRDefault="00B06D95">
      <w:pPr>
        <w:jc w:val="both"/>
        <w:rPr>
          <w:rFonts w:ascii="Arial Narrow" w:eastAsia="Arial" w:hAnsi="Arial Narrow" w:cs="Arial"/>
          <w:color w:val="000000"/>
          <w:shd w:val="clear" w:color="auto" w:fill="FFFFFF"/>
          <w:lang w:val="es-MX"/>
        </w:rPr>
      </w:pPr>
    </w:p>
    <w:p w:rsidR="00B06D95" w:rsidRPr="00C25A2C" w:rsidRDefault="009F05EE">
      <w:pPr>
        <w:jc w:val="both"/>
        <w:rPr>
          <w:rFonts w:ascii="Arial Narrow" w:eastAsia="Arial" w:hAnsi="Arial Narrow" w:cs="Arial"/>
          <w:color w:val="000000"/>
          <w:shd w:val="clear" w:color="auto" w:fill="FFFFFF"/>
          <w:lang w:val="es-MX"/>
        </w:rPr>
      </w:pPr>
      <w:r w:rsidRPr="00C25A2C">
        <w:rPr>
          <w:rFonts w:ascii="Arial Narrow" w:eastAsia="Arial" w:hAnsi="Arial Narrow" w:cs="Arial"/>
          <w:color w:val="000000"/>
          <w:shd w:val="clear" w:color="auto" w:fill="FFFFFF"/>
          <w:lang w:val="es-MX"/>
        </w:rPr>
        <w:t>El Instituto Distrital de las Artes – IDARTES previ</w:t>
      </w:r>
      <w:r w:rsidR="00A65EA4" w:rsidRPr="00C25A2C">
        <w:rPr>
          <w:rFonts w:ascii="Arial Narrow" w:eastAsia="Arial" w:hAnsi="Arial Narrow" w:cs="Arial"/>
          <w:color w:val="000000"/>
          <w:shd w:val="clear" w:color="auto" w:fill="FFFFFF"/>
          <w:lang w:val="es-MX"/>
        </w:rPr>
        <w:t>o el análisis correspondiente (</w:t>
      </w:r>
      <w:r w:rsidRPr="00C25A2C">
        <w:rPr>
          <w:rFonts w:ascii="Arial Narrow" w:eastAsia="Arial" w:hAnsi="Arial Narrow" w:cs="Arial"/>
          <w:color w:val="000000"/>
          <w:shd w:val="clear" w:color="auto" w:fill="FFFFFF"/>
          <w:lang w:val="es-MX"/>
        </w:rPr>
        <w:t>análisis de sector y estudio de mercado), ha establecido el presupuesto del eventual Convenio de Asociación, en la suma de</w:t>
      </w:r>
      <w:r w:rsidR="00A65EA4" w:rsidRPr="00C25A2C">
        <w:rPr>
          <w:rFonts w:ascii="Arial Narrow" w:eastAsia="Arial" w:hAnsi="Arial Narrow" w:cs="Arial"/>
          <w:color w:val="000000"/>
          <w:shd w:val="clear" w:color="auto" w:fill="FFFFFF"/>
          <w:lang w:val="es-MX"/>
        </w:rPr>
        <w:t xml:space="preserve"> </w:t>
      </w:r>
      <w:r w:rsidR="008E58BC" w:rsidRPr="00C25A2C">
        <w:rPr>
          <w:rFonts w:ascii="Arial Narrow" w:eastAsia="Arial" w:hAnsi="Arial Narrow" w:cs="Arial"/>
          <w:color w:val="FF0000"/>
          <w:shd w:val="clear" w:color="auto" w:fill="FFFFFF"/>
          <w:lang w:val="es-MX"/>
        </w:rPr>
        <w:t>XXXXXXXXXXXXXXXXXXXXXX (</w:t>
      </w:r>
      <w:r w:rsidR="00A65EA4" w:rsidRPr="00C25A2C">
        <w:rPr>
          <w:rFonts w:ascii="Arial Narrow" w:eastAsia="Arial" w:hAnsi="Arial Narrow" w:cs="Arial"/>
          <w:color w:val="FF0000"/>
          <w:shd w:val="clear" w:color="auto" w:fill="FFFFFF"/>
          <w:lang w:val="es-MX"/>
        </w:rPr>
        <w:t>XXXXXXX)</w:t>
      </w:r>
      <w:r w:rsidRPr="00C25A2C">
        <w:rPr>
          <w:rFonts w:ascii="Arial Narrow" w:hAnsi="Arial Narrow" w:cs="Arial"/>
          <w:color w:val="FF0000"/>
          <w:shd w:val="clear" w:color="auto" w:fill="FFFFFF"/>
          <w:lang w:eastAsia="es-CO"/>
        </w:rPr>
        <w:t>,</w:t>
      </w:r>
      <w:r w:rsidRPr="00C25A2C">
        <w:rPr>
          <w:rFonts w:ascii="Arial Narrow" w:eastAsia="Arial" w:hAnsi="Arial Narrow" w:cs="Arial"/>
          <w:color w:val="000000"/>
          <w:shd w:val="clear" w:color="auto" w:fill="FFFFFF"/>
          <w:lang w:val="es-MX"/>
        </w:rPr>
        <w:t xml:space="preserve">  de los cuales se plantea que la entidad privada sin ánimo de lucro </w:t>
      </w:r>
      <w:r w:rsidRPr="00C25A2C">
        <w:rPr>
          <w:rFonts w:ascii="Arial Narrow" w:eastAsia="Arial" w:hAnsi="Arial Narrow" w:cs="Arial"/>
          <w:b/>
          <w:bCs/>
          <w:color w:val="000000"/>
          <w:shd w:val="clear" w:color="auto" w:fill="FFFFFF"/>
          <w:lang w:val="es-MX"/>
        </w:rPr>
        <w:t>comprometa recursos en dinero para la ejecución de actividades del convenio, en una proporción no inferior al 30% de este valor</w:t>
      </w:r>
      <w:r w:rsidRPr="00C25A2C">
        <w:rPr>
          <w:rFonts w:ascii="Arial Narrow" w:eastAsia="Arial" w:hAnsi="Arial Narrow" w:cs="Arial"/>
          <w:color w:val="000000"/>
          <w:shd w:val="clear" w:color="auto" w:fill="FFFFFF"/>
          <w:lang w:val="es-MX"/>
        </w:rPr>
        <w:t xml:space="preserve"> </w:t>
      </w:r>
      <w:r w:rsidR="00BC23B2" w:rsidRPr="00C25A2C">
        <w:rPr>
          <w:rFonts w:ascii="Arial Narrow" w:eastAsia="Arial" w:hAnsi="Arial Narrow" w:cs="Arial"/>
          <w:color w:val="000000"/>
          <w:shd w:val="clear" w:color="auto" w:fill="FFFFFF"/>
          <w:lang w:val="es-MX"/>
        </w:rPr>
        <w:t>(inciso</w:t>
      </w:r>
      <w:r w:rsidRPr="00C25A2C">
        <w:rPr>
          <w:rFonts w:ascii="Arial Narrow" w:eastAsia="Arial" w:hAnsi="Arial Narrow" w:cs="Arial"/>
          <w:color w:val="000000"/>
          <w:shd w:val="clear" w:color="auto" w:fill="FFFFFF"/>
          <w:lang w:val="es-MX"/>
        </w:rPr>
        <w:t xml:space="preserve"> 1° del artículo 5° del decreto 092 de 2017),</w:t>
      </w:r>
    </w:p>
    <w:p w:rsidR="00B06D95" w:rsidRPr="00C25A2C" w:rsidRDefault="00B06D95">
      <w:pPr>
        <w:jc w:val="both"/>
        <w:rPr>
          <w:rFonts w:ascii="Arial Narrow" w:eastAsia="Arial" w:hAnsi="Arial Narrow" w:cs="Arial"/>
          <w:color w:val="000000"/>
          <w:shd w:val="clear" w:color="auto" w:fill="FFFFFF"/>
          <w:lang w:val="es-MX"/>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rPr>
        <w:lastRenderedPageBreak/>
        <w:t>Los aportes de la entidad asociada deberán especificarse tanto cuantitativamente como en acciones concretas, denominándose APORTES DEL ASOCIADO CON CARGO A SUS RECURSOS.</w:t>
      </w:r>
    </w:p>
    <w:p w:rsidR="008E58BC" w:rsidRPr="00C25A2C" w:rsidRDefault="008E58BC">
      <w:pPr>
        <w:pStyle w:val="Textoindependiente"/>
        <w:spacing w:after="0" w:line="240" w:lineRule="auto"/>
        <w:jc w:val="both"/>
        <w:rPr>
          <w:rFonts w:ascii="Arial Narrow" w:hAnsi="Arial Narrow" w:cs="Arial"/>
        </w:rPr>
      </w:pPr>
    </w:p>
    <w:p w:rsidR="008E58BC" w:rsidRPr="00C25A2C" w:rsidRDefault="008E58BC">
      <w:pPr>
        <w:pStyle w:val="Textoindependiente"/>
        <w:spacing w:after="0" w:line="240" w:lineRule="auto"/>
        <w:jc w:val="both"/>
        <w:rPr>
          <w:rFonts w:ascii="Arial Narrow" w:hAnsi="Arial Narrow" w:cs="Arial"/>
          <w:color w:val="000000" w:themeColor="text1"/>
        </w:rPr>
      </w:pPr>
      <w:r w:rsidRPr="00C25A2C">
        <w:rPr>
          <w:rFonts w:ascii="Arial Narrow" w:hAnsi="Arial Narrow" w:cs="Arial"/>
          <w:color w:val="000000" w:themeColor="text1"/>
        </w:rPr>
        <w:t>Igualmente se precisa que del valor del aporte del IDARTES, se reconocerá como una parte del mismo, un porcentaje de XXXXX( XXX), que para todos los efectos se definen como gastos administrativos asociados al proyecto, este porcentaje corresponde al definido por la ordenación del gasto acorde con los lineamientos de la Dirección General.</w:t>
      </w:r>
    </w:p>
    <w:p w:rsidR="00B864E0" w:rsidRPr="00C25A2C" w:rsidRDefault="00B864E0">
      <w:pPr>
        <w:pStyle w:val="Textoindependiente"/>
        <w:spacing w:after="0" w:line="240" w:lineRule="auto"/>
        <w:jc w:val="both"/>
        <w:rPr>
          <w:rFonts w:ascii="Arial Narrow" w:hAnsi="Arial Narrow" w:cs="Arial"/>
          <w:color w:val="000000" w:themeColor="text1"/>
        </w:rPr>
      </w:pPr>
    </w:p>
    <w:p w:rsidR="00B864E0" w:rsidRPr="00C25A2C" w:rsidRDefault="00B864E0" w:rsidP="00B864E0">
      <w:pPr>
        <w:pStyle w:val="Textoindependiente"/>
        <w:spacing w:after="0" w:line="240" w:lineRule="auto"/>
        <w:jc w:val="both"/>
        <w:rPr>
          <w:rFonts w:ascii="Arial Narrow" w:hAnsi="Arial Narrow" w:cs="Arial"/>
          <w:color w:val="000000" w:themeColor="text1"/>
        </w:rPr>
      </w:pPr>
      <w:r w:rsidRPr="00C25A2C">
        <w:rPr>
          <w:rFonts w:ascii="Arial Narrow" w:hAnsi="Arial Narrow" w:cs="Arial"/>
          <w:color w:val="000000" w:themeColor="text1"/>
        </w:rPr>
        <w:t xml:space="preserve">El interesado deberá tener en cuenta que el valor de su aporte debe comprender los recursos </w:t>
      </w:r>
      <w:r w:rsidR="008E58BC" w:rsidRPr="00C25A2C">
        <w:rPr>
          <w:rFonts w:ascii="Arial Narrow" w:hAnsi="Arial Narrow" w:cs="Arial"/>
          <w:color w:val="000000" w:themeColor="text1"/>
        </w:rPr>
        <w:t xml:space="preserve">en efectivo, </w:t>
      </w:r>
      <w:r w:rsidRPr="00C25A2C">
        <w:rPr>
          <w:rFonts w:ascii="Arial Narrow" w:hAnsi="Arial Narrow" w:cs="Arial"/>
          <w:color w:val="000000" w:themeColor="text1"/>
        </w:rPr>
        <w:t>que deba asumir en razón a los descuentos por impuestos, tasas o contribuciones a que haya lugar y que el Idartes deberá retener en la liquidación de los respectivos pagos</w:t>
      </w:r>
      <w:r w:rsidR="008E58BC" w:rsidRPr="00C25A2C">
        <w:rPr>
          <w:rFonts w:ascii="Arial Narrow" w:hAnsi="Arial Narrow" w:cs="Arial"/>
          <w:color w:val="000000" w:themeColor="text1"/>
        </w:rPr>
        <w:t>, siendo claro que el aporte del Instituto no se puede ver afectado por la carga impositiva que le corresponde al Asociado.</w:t>
      </w:r>
    </w:p>
    <w:p w:rsidR="008E58BC" w:rsidRPr="00C25A2C" w:rsidRDefault="008E58BC" w:rsidP="00B864E0">
      <w:pPr>
        <w:pStyle w:val="Textoindependiente"/>
        <w:spacing w:after="0" w:line="240" w:lineRule="auto"/>
        <w:jc w:val="both"/>
        <w:rPr>
          <w:rFonts w:ascii="Arial Narrow" w:hAnsi="Arial Narrow" w:cs="Arial"/>
          <w:color w:val="000000" w:themeColor="text1"/>
        </w:rPr>
      </w:pPr>
    </w:p>
    <w:p w:rsidR="00B864E0" w:rsidRPr="00C25A2C" w:rsidRDefault="00B864E0">
      <w:pPr>
        <w:pStyle w:val="Textoindependiente"/>
        <w:spacing w:after="0" w:line="240" w:lineRule="auto"/>
        <w:jc w:val="both"/>
        <w:rPr>
          <w:rFonts w:ascii="Arial Narrow" w:hAnsi="Arial Narrow" w:cs="Arial"/>
        </w:rPr>
      </w:pPr>
    </w:p>
    <w:p w:rsidR="00203BAF" w:rsidRPr="00C25A2C" w:rsidRDefault="00203BAF">
      <w:pPr>
        <w:pStyle w:val="Textoindependiente"/>
        <w:spacing w:after="0" w:line="240" w:lineRule="auto"/>
        <w:jc w:val="both"/>
        <w:rPr>
          <w:rFonts w:ascii="Arial Narrow" w:hAnsi="Arial Narrow" w:cs="Arial"/>
        </w:rPr>
      </w:pPr>
    </w:p>
    <w:p w:rsidR="00203BAF" w:rsidRPr="00C25A2C" w:rsidRDefault="00203BAF">
      <w:pPr>
        <w:pStyle w:val="Textoindependiente"/>
        <w:spacing w:after="0" w:line="240" w:lineRule="auto"/>
        <w:jc w:val="both"/>
        <w:rPr>
          <w:rFonts w:ascii="Arial Narrow" w:hAnsi="Arial Narrow" w:cs="Arial"/>
        </w:rPr>
      </w:pPr>
    </w:p>
    <w:p w:rsidR="00B06D95" w:rsidRPr="00C25A2C" w:rsidRDefault="009F05EE">
      <w:pPr>
        <w:pStyle w:val="Textoindependiente"/>
        <w:spacing w:after="0" w:line="240" w:lineRule="auto"/>
        <w:jc w:val="both"/>
        <w:rPr>
          <w:rFonts w:ascii="Arial Narrow" w:hAnsi="Arial Narrow" w:cs="Arial"/>
          <w:b/>
        </w:rPr>
      </w:pPr>
      <w:r w:rsidRPr="00C25A2C">
        <w:rPr>
          <w:rFonts w:ascii="Arial Narrow" w:hAnsi="Arial Narrow" w:cs="Arial"/>
          <w:b/>
        </w:rPr>
        <w:t>9</w:t>
      </w:r>
      <w:r w:rsidRPr="00C25A2C">
        <w:rPr>
          <w:rFonts w:ascii="Arial Narrow" w:eastAsia="WenQuanYi Micro Hei" w:hAnsi="Arial Narrow" w:cs="Arial"/>
          <w:b/>
          <w:bCs/>
          <w:shd w:val="clear" w:color="auto" w:fill="FFFFFF"/>
        </w:rPr>
        <w:t>.-.</w:t>
      </w:r>
      <w:r w:rsidRPr="00C25A2C">
        <w:rPr>
          <w:rFonts w:ascii="Arial Narrow" w:hAnsi="Arial Narrow" w:cs="Arial"/>
          <w:b/>
        </w:rPr>
        <w:t xml:space="preserve"> VALOR DEL CONVENIO:</w:t>
      </w:r>
    </w:p>
    <w:p w:rsidR="00B06D95" w:rsidRPr="00C25A2C" w:rsidRDefault="00B06D95">
      <w:pPr>
        <w:pStyle w:val="Textoindependiente"/>
        <w:spacing w:after="0" w:line="240" w:lineRule="auto"/>
        <w:jc w:val="both"/>
        <w:rPr>
          <w:rFonts w:ascii="Arial Narrow" w:hAnsi="Arial Narrow" w:cs="Arial"/>
          <w:b/>
        </w:rPr>
      </w:pPr>
    </w:p>
    <w:p w:rsidR="00A65EA4"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rPr>
        <w:t>Corresponde al</w:t>
      </w:r>
      <w:r w:rsidR="00A65EA4" w:rsidRPr="00C25A2C">
        <w:rPr>
          <w:rFonts w:ascii="Arial Narrow" w:hAnsi="Arial Narrow" w:cs="Arial"/>
        </w:rPr>
        <w:t xml:space="preserve"> valor de la propuesta que como mínimo aporte el 30%, más el 70% o el valor que corresponda según el aporte del interesado en caso de ser superior al 30%.</w:t>
      </w:r>
    </w:p>
    <w:p w:rsidR="00A65EA4" w:rsidRPr="00C25A2C" w:rsidRDefault="00A65EA4">
      <w:pPr>
        <w:pStyle w:val="Textoindependiente"/>
        <w:spacing w:after="0" w:line="240" w:lineRule="auto"/>
        <w:jc w:val="both"/>
        <w:rPr>
          <w:rFonts w:ascii="Arial Narrow" w:hAnsi="Arial Narrow" w:cs="Arial"/>
        </w:rPr>
      </w:pPr>
    </w:p>
    <w:p w:rsidR="00B06D95" w:rsidRPr="00C25A2C" w:rsidRDefault="00A65EA4">
      <w:pPr>
        <w:pStyle w:val="Textoindependiente"/>
        <w:spacing w:after="0" w:line="240" w:lineRule="auto"/>
        <w:jc w:val="both"/>
        <w:rPr>
          <w:rFonts w:ascii="Arial Narrow" w:hAnsi="Arial Narrow" w:cs="Arial"/>
        </w:rPr>
      </w:pPr>
      <w:r w:rsidRPr="00C25A2C">
        <w:rPr>
          <w:rFonts w:ascii="Arial Narrow" w:hAnsi="Arial Narrow" w:cs="Arial"/>
        </w:rPr>
        <w:t xml:space="preserve">El IDARTES soportará su aporte con el certificado de disponibilidad presupuestal que se expida para amparar la contratación, una vez se defina si se llevará a cabo la contratación con la ESAL que haya remitido propuesta. </w:t>
      </w:r>
    </w:p>
    <w:p w:rsidR="00B06D95" w:rsidRPr="00C25A2C" w:rsidRDefault="00B06D95">
      <w:pPr>
        <w:pStyle w:val="Textoindependiente"/>
        <w:spacing w:after="0" w:line="240" w:lineRule="auto"/>
        <w:jc w:val="both"/>
        <w:rPr>
          <w:rFonts w:ascii="Arial Narrow" w:hAnsi="Arial Narrow" w:cs="Arial"/>
        </w:rPr>
      </w:pPr>
    </w:p>
    <w:p w:rsidR="00B06D95" w:rsidRPr="00C25A2C" w:rsidRDefault="00645986">
      <w:pPr>
        <w:pStyle w:val="Textoindependiente"/>
        <w:spacing w:after="0" w:line="240" w:lineRule="auto"/>
        <w:jc w:val="both"/>
        <w:rPr>
          <w:rFonts w:ascii="Arial Narrow" w:hAnsi="Arial Narrow" w:cs="Arial"/>
        </w:rPr>
      </w:pPr>
      <w:r w:rsidRPr="00C25A2C">
        <w:rPr>
          <w:rFonts w:ascii="Arial Narrow" w:hAnsi="Arial Narrow" w:cs="Arial"/>
          <w:b/>
        </w:rPr>
        <w:t>9.1</w:t>
      </w:r>
      <w:r w:rsidRPr="00C25A2C">
        <w:rPr>
          <w:rFonts w:ascii="Arial Narrow" w:hAnsi="Arial Narrow" w:cs="Arial"/>
        </w:rPr>
        <w:t xml:space="preserve"> </w:t>
      </w:r>
      <w:r w:rsidRPr="00C25A2C">
        <w:rPr>
          <w:rFonts w:ascii="Arial Narrow" w:hAnsi="Arial Narrow" w:cs="Arial"/>
          <w:b/>
        </w:rPr>
        <w:t>Recursos gestionados:</w:t>
      </w:r>
      <w:r w:rsidRPr="00C25A2C">
        <w:rPr>
          <w:rFonts w:ascii="Arial Narrow" w:hAnsi="Arial Narrow" w:cs="Arial"/>
        </w:rPr>
        <w:t xml:space="preserve"> </w:t>
      </w:r>
      <w:r w:rsidR="009F05EE" w:rsidRPr="00C25A2C">
        <w:rPr>
          <w:rFonts w:ascii="Arial Narrow" w:hAnsi="Arial Narrow" w:cs="Arial"/>
        </w:rPr>
        <w:t xml:space="preserve">Los recursos gestionados </w:t>
      </w:r>
      <w:r w:rsidR="009F05EE" w:rsidRPr="00C25A2C">
        <w:rPr>
          <w:rFonts w:ascii="Arial Narrow" w:hAnsi="Arial Narrow" w:cs="Arial"/>
          <w:color w:val="auto"/>
        </w:rPr>
        <w:t>por comercialización y vinculación</w:t>
      </w:r>
      <w:r w:rsidR="009F05EE" w:rsidRPr="00C25A2C">
        <w:rPr>
          <w:rFonts w:ascii="Arial Narrow" w:hAnsi="Arial Narrow" w:cs="Arial"/>
          <w:color w:val="FF0000"/>
        </w:rPr>
        <w:t xml:space="preserve"> </w:t>
      </w:r>
      <w:r w:rsidR="009F05EE" w:rsidRPr="00C25A2C">
        <w:rPr>
          <w:rFonts w:ascii="Arial Narrow" w:hAnsi="Arial Narrow" w:cs="Arial"/>
          <w:color w:val="auto"/>
        </w:rPr>
        <w:t>que posibiliten la vinculación de</w:t>
      </w:r>
      <w:r w:rsidR="009F05EE" w:rsidRPr="00C25A2C">
        <w:rPr>
          <w:rFonts w:ascii="Arial Narrow" w:hAnsi="Arial Narrow" w:cs="Arial"/>
        </w:rPr>
        <w:t xml:space="preserve"> aliados y/o donantes, son adicionales a los montos anteriormente enunciados y en el caso de obtenerse estarán destinados exclusivamente al pago de actividades propias del convenio y deberá reportarse su ingreso definiendo la trazabilidad que corresponda, acorde con la línea que en esta materia ha definido el Idartes.</w:t>
      </w:r>
    </w:p>
    <w:p w:rsidR="00203BAF" w:rsidRPr="00C25A2C" w:rsidRDefault="00203BAF">
      <w:pPr>
        <w:pStyle w:val="Textoindependiente"/>
        <w:spacing w:after="0" w:line="240" w:lineRule="auto"/>
        <w:jc w:val="both"/>
        <w:rPr>
          <w:rFonts w:ascii="Arial Narrow" w:hAnsi="Arial Narrow" w:cs="Arial"/>
        </w:rPr>
      </w:pPr>
    </w:p>
    <w:p w:rsidR="00203BAF" w:rsidRPr="00C25A2C" w:rsidRDefault="00203BAF">
      <w:pPr>
        <w:pStyle w:val="Textoindependiente"/>
        <w:spacing w:after="0" w:line="240" w:lineRule="auto"/>
        <w:jc w:val="both"/>
        <w:rPr>
          <w:rFonts w:ascii="Arial Narrow" w:hAnsi="Arial Narrow" w:cs="Arial"/>
        </w:rPr>
      </w:pPr>
      <w:r w:rsidRPr="00C25A2C">
        <w:rPr>
          <w:rFonts w:ascii="Arial Narrow" w:hAnsi="Arial Narrow" w:cs="Arial"/>
          <w:b/>
        </w:rPr>
        <w:t xml:space="preserve">9.2 Pagos y desembolsos: </w:t>
      </w:r>
      <w:r w:rsidRPr="00C25A2C">
        <w:rPr>
          <w:rFonts w:ascii="Arial Narrow" w:hAnsi="Arial Narrow" w:cs="Arial"/>
        </w:rPr>
        <w:t xml:space="preserve">Los pagos y desembolsos del recurso público, se definirán una vez efectuado el análisis de las propuestas que se reciban, y serán los que se definan en los estudios previos que soporten la contratación. </w:t>
      </w:r>
    </w:p>
    <w:p w:rsidR="00645986" w:rsidRPr="00C25A2C" w:rsidRDefault="00645986">
      <w:pPr>
        <w:pStyle w:val="Textoindependiente"/>
        <w:spacing w:after="0" w:line="240" w:lineRule="auto"/>
        <w:jc w:val="both"/>
        <w:rPr>
          <w:rFonts w:ascii="Arial Narrow" w:hAnsi="Arial Narrow" w:cs="Arial"/>
        </w:rPr>
      </w:pPr>
    </w:p>
    <w:p w:rsidR="00645986" w:rsidRPr="00C25A2C" w:rsidRDefault="00645986">
      <w:pPr>
        <w:pStyle w:val="Textoindependiente"/>
        <w:spacing w:after="0" w:line="240" w:lineRule="auto"/>
        <w:jc w:val="both"/>
        <w:rPr>
          <w:rFonts w:ascii="Arial Narrow" w:hAnsi="Arial Narrow" w:cs="Arial"/>
          <w:b/>
          <w:bCs/>
        </w:rPr>
      </w:pPr>
    </w:p>
    <w:p w:rsidR="00B06D95" w:rsidRPr="00C25A2C" w:rsidRDefault="00B06D95">
      <w:pPr>
        <w:pStyle w:val="Textoindependiente"/>
        <w:spacing w:after="0" w:line="240" w:lineRule="auto"/>
        <w:jc w:val="both"/>
        <w:rPr>
          <w:rFonts w:ascii="Arial Narrow" w:hAnsi="Arial Narrow" w:cs="Arial"/>
          <w:b/>
          <w:bCs/>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b/>
          <w:bCs/>
          <w:color w:val="000000"/>
        </w:rPr>
        <w:t>10</w:t>
      </w:r>
      <w:r w:rsidRPr="00C25A2C">
        <w:rPr>
          <w:rFonts w:ascii="Arial Narrow" w:eastAsia="WenQuanYi Micro Hei" w:hAnsi="Arial Narrow" w:cs="Arial"/>
          <w:b/>
          <w:bCs/>
          <w:color w:val="000000"/>
          <w:shd w:val="clear" w:color="auto" w:fill="FFFFFF"/>
        </w:rPr>
        <w:t>.-.</w:t>
      </w:r>
      <w:r w:rsidRPr="00C25A2C">
        <w:rPr>
          <w:rFonts w:ascii="Arial Narrow" w:hAnsi="Arial Narrow" w:cs="Arial"/>
          <w:b/>
          <w:bCs/>
          <w:color w:val="000000"/>
        </w:rPr>
        <w:t xml:space="preserve"> PLAZO</w:t>
      </w:r>
      <w:r w:rsidRPr="00C25A2C">
        <w:rPr>
          <w:rFonts w:ascii="Arial Narrow" w:hAnsi="Arial Narrow" w:cs="Arial"/>
          <w:b/>
          <w:bCs/>
        </w:rPr>
        <w:t xml:space="preserve"> DEL CONVENIO:</w:t>
      </w:r>
    </w:p>
    <w:p w:rsidR="00B06D95" w:rsidRPr="00C25A2C" w:rsidRDefault="00B06D95">
      <w:pPr>
        <w:pStyle w:val="Textoindependiente"/>
        <w:spacing w:after="0" w:line="240" w:lineRule="auto"/>
        <w:jc w:val="both"/>
        <w:rPr>
          <w:rFonts w:ascii="Arial Narrow" w:hAnsi="Arial Narrow" w:cs="Arial"/>
        </w:rPr>
      </w:pPr>
    </w:p>
    <w:p w:rsidR="00B06D95" w:rsidRPr="00C25A2C" w:rsidRDefault="009F05EE">
      <w:pPr>
        <w:pStyle w:val="Textoindependiente"/>
        <w:spacing w:after="0" w:line="240" w:lineRule="auto"/>
        <w:jc w:val="both"/>
        <w:rPr>
          <w:rFonts w:ascii="Arial Narrow" w:hAnsi="Arial Narrow" w:cs="Arial"/>
          <w:color w:val="FF0000"/>
        </w:rPr>
      </w:pPr>
      <w:r w:rsidRPr="00C25A2C">
        <w:rPr>
          <w:rFonts w:ascii="Arial Narrow" w:hAnsi="Arial Narrow" w:cs="Arial"/>
        </w:rPr>
        <w:lastRenderedPageBreak/>
        <w:t xml:space="preserve">Se contará a partir del cumplimiento de los requisitos de legalización del convenio (Registro Presupuestal y Aprobación de Pólizas por parte del IDARTES) hasta el </w:t>
      </w:r>
      <w:r w:rsidR="00A65EA4" w:rsidRPr="00C25A2C">
        <w:rPr>
          <w:rFonts w:ascii="Arial Narrow" w:hAnsi="Arial Narrow" w:cs="Arial"/>
          <w:color w:val="FF0000"/>
        </w:rPr>
        <w:t>XXXXXXXXXXXXXXXXXXXXXXXX.</w:t>
      </w:r>
    </w:p>
    <w:p w:rsidR="00A65EA4" w:rsidRPr="00C25A2C" w:rsidRDefault="00A65EA4">
      <w:pPr>
        <w:pStyle w:val="Textoindependiente"/>
        <w:spacing w:after="0" w:line="240" w:lineRule="auto"/>
        <w:jc w:val="both"/>
        <w:rPr>
          <w:rFonts w:ascii="Arial Narrow" w:hAnsi="Arial Narrow" w:cs="Arial"/>
          <w:color w:val="FF0000"/>
        </w:rPr>
      </w:pPr>
    </w:p>
    <w:p w:rsidR="00A65EA4" w:rsidRPr="00C25A2C" w:rsidRDefault="00A65EA4">
      <w:pPr>
        <w:pStyle w:val="Textoindependiente"/>
        <w:spacing w:after="0" w:line="240" w:lineRule="auto"/>
        <w:jc w:val="both"/>
        <w:rPr>
          <w:rFonts w:ascii="Arial Narrow" w:hAnsi="Arial Narrow" w:cs="Arial"/>
          <w:b/>
          <w:color w:val="000000"/>
        </w:rPr>
      </w:pPr>
    </w:p>
    <w:p w:rsidR="00A65EA4" w:rsidRPr="00C25A2C" w:rsidRDefault="00A65EA4">
      <w:pPr>
        <w:pStyle w:val="Textoindependiente"/>
        <w:spacing w:after="0" w:line="240" w:lineRule="auto"/>
        <w:jc w:val="both"/>
        <w:rPr>
          <w:rFonts w:ascii="Arial Narrow" w:hAnsi="Arial Narrow" w:cs="Arial"/>
          <w:b/>
          <w:color w:val="000000"/>
        </w:rPr>
      </w:pPr>
    </w:p>
    <w:p w:rsidR="00B06D95" w:rsidRPr="00C25A2C" w:rsidRDefault="009F05EE">
      <w:pPr>
        <w:pStyle w:val="Textoindependiente"/>
        <w:spacing w:after="0" w:line="240" w:lineRule="auto"/>
        <w:jc w:val="both"/>
        <w:rPr>
          <w:rFonts w:ascii="Arial Narrow" w:hAnsi="Arial Narrow" w:cs="Arial"/>
          <w:b/>
          <w:color w:val="000000"/>
        </w:rPr>
      </w:pPr>
      <w:r w:rsidRPr="00C25A2C">
        <w:rPr>
          <w:rFonts w:ascii="Arial Narrow" w:hAnsi="Arial Narrow" w:cs="Arial"/>
          <w:b/>
          <w:color w:val="000000"/>
        </w:rPr>
        <w:t>11</w:t>
      </w:r>
      <w:r w:rsidRPr="00C25A2C">
        <w:rPr>
          <w:rFonts w:ascii="Arial Narrow" w:eastAsia="WenQuanYi Micro Hei" w:hAnsi="Arial Narrow" w:cs="Arial"/>
          <w:b/>
          <w:bCs/>
          <w:color w:val="000000"/>
          <w:shd w:val="clear" w:color="auto" w:fill="FFFFFF"/>
        </w:rPr>
        <w:t>.-.</w:t>
      </w:r>
      <w:r w:rsidRPr="00C25A2C">
        <w:rPr>
          <w:rFonts w:ascii="Arial Narrow" w:hAnsi="Arial Narrow" w:cs="Arial"/>
          <w:b/>
          <w:color w:val="FF3333"/>
        </w:rPr>
        <w:t xml:space="preserve"> </w:t>
      </w:r>
      <w:r w:rsidRPr="00C25A2C">
        <w:rPr>
          <w:rFonts w:ascii="Arial Narrow" w:hAnsi="Arial Narrow" w:cs="Arial"/>
          <w:b/>
          <w:color w:val="000000"/>
        </w:rPr>
        <w:t>RECONOCIDA IDONEIDAD</w:t>
      </w:r>
    </w:p>
    <w:p w:rsidR="00B06D95" w:rsidRPr="00C25A2C" w:rsidRDefault="00B06D95">
      <w:pPr>
        <w:pStyle w:val="Textoindependiente"/>
        <w:spacing w:after="0" w:line="240" w:lineRule="auto"/>
        <w:jc w:val="both"/>
        <w:rPr>
          <w:rFonts w:ascii="Arial Narrow" w:hAnsi="Arial Narrow" w:cs="Arial"/>
          <w:b/>
          <w:color w:val="000000"/>
        </w:rPr>
      </w:pPr>
    </w:p>
    <w:p w:rsidR="00B06D95" w:rsidRPr="00C25A2C" w:rsidRDefault="009F05EE">
      <w:pPr>
        <w:pStyle w:val="Textoindependiente"/>
        <w:spacing w:after="0" w:line="240" w:lineRule="auto"/>
        <w:jc w:val="both"/>
        <w:rPr>
          <w:rFonts w:ascii="Arial Narrow" w:hAnsi="Arial Narrow" w:cs="Arial"/>
          <w:color w:val="auto"/>
        </w:rPr>
      </w:pPr>
      <w:r w:rsidRPr="00C25A2C">
        <w:rPr>
          <w:rFonts w:ascii="Arial Narrow" w:hAnsi="Arial Narrow" w:cs="Arial"/>
          <w:color w:val="000000"/>
        </w:rPr>
        <w:t>De conformidad con lo establecido en el artículo 3 del decreto 092 de 2017 y los contenidos de la Guía a que hace referencia el artículo 1° de la misma disposición, de manera particular lo señalado en los literales A) al F) del Numeral IV de la citada</w:t>
      </w:r>
      <w:r w:rsidRPr="00C25A2C">
        <w:rPr>
          <w:rStyle w:val="Caracteresdenotaalpie"/>
          <w:rFonts w:ascii="Arial Narrow" w:hAnsi="Arial Narrow" w:cs="Arial"/>
          <w:color w:val="000000"/>
        </w:rPr>
        <w:footnoteReference w:id="1"/>
      </w:r>
      <w:r w:rsidRPr="00C25A2C">
        <w:rPr>
          <w:rFonts w:ascii="Arial Narrow" w:hAnsi="Arial Narrow" w:cs="Arial"/>
          <w:b/>
          <w:color w:val="000000"/>
        </w:rPr>
        <w:t xml:space="preserve">, </w:t>
      </w:r>
      <w:r w:rsidRPr="00C25A2C">
        <w:rPr>
          <w:rFonts w:ascii="Arial Narrow" w:hAnsi="Arial Narrow" w:cs="Arial"/>
          <w:color w:val="000000"/>
        </w:rPr>
        <w:t>e</w:t>
      </w:r>
      <w:r w:rsidRPr="00C25A2C">
        <w:rPr>
          <w:rFonts w:ascii="Arial Narrow" w:hAnsi="Arial Narrow" w:cs="Arial"/>
          <w:color w:val="auto"/>
        </w:rPr>
        <w:t>l Instituto de acuerdo con la información presentada por la ESAL, dejará constancia de que la misma cuenta con buena reputación en el Sistema de Compra Pública y sus grupos de interés. Se revisará la trayectoria y desempeño de la ESAL en la ejecución de proyectos similares a los que se ejecutan, revisando los documentos de evaluación publicados en el SECOP; así como verificará que los administradores de la citada no estén en la categoría de personas políticamente expuestas y se atenderá la obligación de verificación de antecedentes de los administradores y otro personal clave de la entidad.</w:t>
      </w:r>
    </w:p>
    <w:p w:rsidR="00B06D95" w:rsidRPr="00C25A2C" w:rsidRDefault="00B06D95">
      <w:pPr>
        <w:pStyle w:val="Textoindependiente"/>
        <w:spacing w:after="0" w:line="240" w:lineRule="auto"/>
        <w:jc w:val="both"/>
        <w:rPr>
          <w:rFonts w:ascii="Arial Narrow" w:hAnsi="Arial Narrow" w:cs="Arial"/>
          <w:color w:val="auto"/>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b/>
        </w:rPr>
        <w:t>12</w:t>
      </w:r>
      <w:r w:rsidRPr="00C25A2C">
        <w:rPr>
          <w:rFonts w:ascii="Arial Narrow" w:eastAsia="WenQuanYi Micro Hei" w:hAnsi="Arial Narrow" w:cs="Arial"/>
          <w:b/>
          <w:bCs/>
          <w:color w:val="000000"/>
          <w:shd w:val="clear" w:color="auto" w:fill="FFFFFF"/>
        </w:rPr>
        <w:t>.-.</w:t>
      </w:r>
      <w:r w:rsidRPr="00C25A2C">
        <w:rPr>
          <w:rFonts w:ascii="Arial Narrow" w:hAnsi="Arial Narrow" w:cs="Arial"/>
          <w:b/>
        </w:rPr>
        <w:t xml:space="preserve"> PROCESO DE SELECCIÓN EN CASO DE RECIBIR MÁS DE UN PROYECT</w:t>
      </w:r>
      <w:r w:rsidR="00644A4E" w:rsidRPr="00C25A2C">
        <w:rPr>
          <w:rFonts w:ascii="Arial Narrow" w:hAnsi="Arial Narrow" w:cs="Arial"/>
          <w:b/>
        </w:rPr>
        <w:t>O OFRECIENDO COMO MÍNIMO EL 30%</w:t>
      </w:r>
      <w:r w:rsidRPr="00C25A2C">
        <w:rPr>
          <w:rFonts w:ascii="Arial Narrow" w:hAnsi="Arial Narrow" w:cs="Arial"/>
        </w:rPr>
        <w:t>: de conformidad con el decreto 092 de 2017, el Instituto en caso de que se reciban propuestas de más de una entidad sin ánimo de lucro de reconocida idoneidad, aportando como mínimo el 30% del presupuesto definido, adelantará un proceso de selección, cuyos términos se indicarán en la fecha prevista en el cronograma.</w:t>
      </w:r>
    </w:p>
    <w:p w:rsidR="00B06D95" w:rsidRPr="00C25A2C" w:rsidRDefault="00B06D95">
      <w:pPr>
        <w:pStyle w:val="Textoindependiente"/>
        <w:spacing w:after="0" w:line="240" w:lineRule="auto"/>
        <w:jc w:val="both"/>
        <w:rPr>
          <w:rFonts w:ascii="Arial Narrow" w:hAnsi="Arial Narrow" w:cs="Arial"/>
        </w:rPr>
      </w:pPr>
    </w:p>
    <w:p w:rsidR="00203BAF"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b/>
        </w:rPr>
        <w:t>13</w:t>
      </w:r>
      <w:r w:rsidRPr="00C25A2C">
        <w:rPr>
          <w:rFonts w:ascii="Arial Narrow" w:eastAsia="WenQuanYi Micro Hei" w:hAnsi="Arial Narrow" w:cs="Arial"/>
          <w:b/>
          <w:bCs/>
          <w:color w:val="000000"/>
          <w:shd w:val="clear" w:color="auto" w:fill="FFFFFF"/>
        </w:rPr>
        <w:t>.-.</w:t>
      </w:r>
      <w:r w:rsidRPr="00C25A2C">
        <w:rPr>
          <w:rFonts w:ascii="Arial Narrow" w:hAnsi="Arial Narrow" w:cs="Arial"/>
          <w:b/>
        </w:rPr>
        <w:t xml:space="preserve"> NORMATIVIDAD APLICABLE</w:t>
      </w:r>
      <w:r w:rsidRPr="00C25A2C">
        <w:rPr>
          <w:rFonts w:ascii="Arial Narrow" w:hAnsi="Arial Narrow" w:cs="Arial"/>
        </w:rPr>
        <w:t>: Esta contratación está sujeta a los principios de la contratación estatal y a las normas presupuestales aplicables. En consecuencia, las normas relativas a publicidad son de obligatorio cumplimiento, por lo cual, la actividad contractual y los documentos del proceso deberán ser publicados en Sistema Electrónico de Contratación Pública; así mismo la entidad privada sin ánimo de lucro contratista deberá entregar a la Entidad y esta publicar en el SECOP la información relativa a los subcontratos que suscriba para desarrollar el programa o actividad público previsto en el Plan de Desarrollo, incluyendo los datos referentes a la existencia y representación legal de la entidad con quien contrató y la información que indica el decreto 092 de 2017.</w:t>
      </w:r>
    </w:p>
    <w:p w:rsidR="00203BAF" w:rsidRPr="00C25A2C" w:rsidRDefault="00203BAF" w:rsidP="00203BAF">
      <w:pPr>
        <w:widowControl/>
        <w:shd w:val="clear" w:color="auto" w:fill="FFFFFF"/>
        <w:suppressAutoHyphens w:val="0"/>
        <w:overflowPunct/>
        <w:spacing w:before="240" w:after="160" w:line="253" w:lineRule="atLeast"/>
        <w:jc w:val="both"/>
        <w:rPr>
          <w:rFonts w:ascii="Arial Narrow" w:eastAsia="Times New Roman" w:hAnsi="Arial Narrow" w:cs="Arial"/>
          <w:color w:val="auto"/>
          <w:kern w:val="0"/>
          <w:lang w:val="es-MX" w:eastAsia="es-CO" w:bidi="ar-SA"/>
        </w:rPr>
      </w:pPr>
      <w:r w:rsidRPr="00C25A2C">
        <w:rPr>
          <w:rFonts w:ascii="Arial Narrow" w:eastAsia="Times New Roman" w:hAnsi="Arial Narrow" w:cs="Arial"/>
          <w:color w:val="auto"/>
          <w:kern w:val="0"/>
          <w:lang w:val="es-MX" w:eastAsia="es-CO" w:bidi="ar-SA"/>
        </w:rPr>
        <w:lastRenderedPageBreak/>
        <w:t>Las prohibiciones, inhabilidades e incompatibilidad establecidas en la Constitución y en las Leyes </w:t>
      </w:r>
      <w:hyperlink r:id="rId7" w:history="1">
        <w:r w:rsidRPr="00C25A2C">
          <w:rPr>
            <w:rFonts w:ascii="Arial Narrow" w:eastAsia="Times New Roman" w:hAnsi="Arial Narrow" w:cs="Arial"/>
            <w:color w:val="auto"/>
            <w:kern w:val="0"/>
            <w:lang w:val="es-MX" w:eastAsia="es-CO" w:bidi="ar-SA"/>
          </w:rPr>
          <w:t>80</w:t>
        </w:r>
      </w:hyperlink>
      <w:r w:rsidRPr="00C25A2C">
        <w:rPr>
          <w:rFonts w:ascii="Arial Narrow" w:eastAsia="Times New Roman" w:hAnsi="Arial Narrow" w:cs="Arial"/>
          <w:color w:val="auto"/>
          <w:kern w:val="0"/>
          <w:lang w:val="es-MX" w:eastAsia="es-CO" w:bidi="ar-SA"/>
        </w:rPr>
        <w:t> de 1993, </w:t>
      </w:r>
      <w:hyperlink r:id="rId8" w:anchor="96" w:history="1">
        <w:r w:rsidRPr="00C25A2C">
          <w:rPr>
            <w:rFonts w:ascii="Arial Narrow" w:eastAsia="Times New Roman" w:hAnsi="Arial Narrow" w:cs="Arial"/>
            <w:color w:val="auto"/>
            <w:kern w:val="0"/>
            <w:lang w:val="es-MX" w:eastAsia="es-CO" w:bidi="ar-SA"/>
          </w:rPr>
          <w:t>1150</w:t>
        </w:r>
      </w:hyperlink>
      <w:r w:rsidRPr="00C25A2C">
        <w:rPr>
          <w:rFonts w:ascii="Arial Narrow" w:eastAsia="Times New Roman" w:hAnsi="Arial Narrow" w:cs="Arial"/>
          <w:color w:val="auto"/>
          <w:kern w:val="0"/>
          <w:lang w:val="es-MX" w:eastAsia="es-CO" w:bidi="ar-SA"/>
        </w:rPr>
        <w:t> de 2007 y </w:t>
      </w:r>
      <w:hyperlink r:id="rId9" w:anchor="96" w:history="1">
        <w:r w:rsidRPr="00C25A2C">
          <w:rPr>
            <w:rFonts w:ascii="Arial Narrow" w:eastAsia="Times New Roman" w:hAnsi="Arial Narrow" w:cs="Arial"/>
            <w:color w:val="auto"/>
            <w:kern w:val="0"/>
            <w:lang w:val="es-MX" w:eastAsia="es-CO" w:bidi="ar-SA"/>
          </w:rPr>
          <w:t>1474</w:t>
        </w:r>
      </w:hyperlink>
      <w:r w:rsidRPr="00C25A2C">
        <w:rPr>
          <w:rFonts w:ascii="Arial Narrow" w:eastAsia="Times New Roman" w:hAnsi="Arial Narrow" w:cs="Arial"/>
          <w:color w:val="auto"/>
          <w:kern w:val="0"/>
          <w:lang w:val="es-MX" w:eastAsia="es-CO" w:bidi="ar-SA"/>
        </w:rPr>
        <w:t> de 2011, y en las normas que las modifiquen, aclaren, adicionen o sustituyan, o en cualquier otra norma especial, son aplicables a la contratación a la que hace referencia la presente invitación.</w:t>
      </w:r>
    </w:p>
    <w:p w:rsidR="00203BAF" w:rsidRPr="00C25A2C" w:rsidRDefault="00203BAF" w:rsidP="00203BAF">
      <w:pPr>
        <w:widowControl/>
        <w:shd w:val="clear" w:color="auto" w:fill="FFFFFF"/>
        <w:suppressAutoHyphens w:val="0"/>
        <w:overflowPunct/>
        <w:spacing w:before="240" w:after="160" w:line="253" w:lineRule="atLeast"/>
        <w:jc w:val="both"/>
        <w:rPr>
          <w:rFonts w:ascii="Arial Narrow" w:eastAsia="Times New Roman" w:hAnsi="Arial Narrow" w:cs="Times New Roman"/>
          <w:color w:val="auto"/>
          <w:kern w:val="0"/>
          <w:lang w:eastAsia="es-CO" w:bidi="ar-SA"/>
        </w:rPr>
      </w:pPr>
      <w:r w:rsidRPr="00C25A2C">
        <w:rPr>
          <w:rFonts w:ascii="Arial Narrow" w:eastAsia="Times New Roman" w:hAnsi="Arial Narrow" w:cs="Arial"/>
          <w:color w:val="auto"/>
          <w:kern w:val="0"/>
          <w:lang w:val="es-MX" w:eastAsia="es-CO" w:bidi="ar-SA"/>
        </w:rPr>
        <w:t>La contratación a la que hace referencia la presente invitación está sujeta a las normas generales aplicables a la contratación pública excepto en lo reglamentado en el decreto 092 de 2017.</w:t>
      </w:r>
    </w:p>
    <w:p w:rsidR="00203BAF" w:rsidRPr="00250E20" w:rsidRDefault="00250E20">
      <w:pPr>
        <w:pStyle w:val="Textoindependiente"/>
        <w:spacing w:after="0" w:line="240" w:lineRule="auto"/>
        <w:jc w:val="both"/>
        <w:rPr>
          <w:rFonts w:ascii="Arial Narrow" w:hAnsi="Arial Narrow" w:cs="Arial"/>
        </w:rPr>
      </w:pPr>
      <w:r w:rsidRPr="00250E20">
        <w:rPr>
          <w:rFonts w:ascii="Arial Narrow" w:hAnsi="Arial Narrow" w:cs="Arial"/>
        </w:rPr>
        <w:t>Así mismo de definirán garantías que los oferentes o asociados deben otorgar para asegurar el cumplimiento de sus obligaciones y que para el caso se definen en contrato de seguro contenido en póliza con el cual se garantiza la cobertura de los riesgos.</w:t>
      </w:r>
    </w:p>
    <w:p w:rsidR="00250E20" w:rsidRPr="00250E20" w:rsidRDefault="00250E20">
      <w:pPr>
        <w:pStyle w:val="Textoindependiente"/>
        <w:spacing w:after="0" w:line="240" w:lineRule="auto"/>
        <w:jc w:val="both"/>
        <w:rPr>
          <w:rFonts w:ascii="Arial Narrow" w:hAnsi="Arial Narrow" w:cs="Arial"/>
        </w:rPr>
      </w:pPr>
    </w:p>
    <w:p w:rsidR="00250E20" w:rsidRPr="00250E20" w:rsidRDefault="00250E20">
      <w:pPr>
        <w:pStyle w:val="Textoindependiente"/>
        <w:spacing w:after="0" w:line="240" w:lineRule="auto"/>
        <w:jc w:val="both"/>
        <w:rPr>
          <w:rFonts w:ascii="Arial Narrow" w:hAnsi="Arial Narrow" w:cs="Arial"/>
        </w:rPr>
      </w:pPr>
      <w:r w:rsidRPr="00250E20">
        <w:rPr>
          <w:rFonts w:ascii="Arial Narrow" w:hAnsi="Arial Narrow" w:cs="Arial"/>
        </w:rPr>
        <w:t>Siempre se exigirán como mínimo las siguientes: CUMPLIMIENTO con cubrimiento del 30% del valor del Convenio, por el plazo del Convenio y seis más. PAGO DE SALARIOS Y PRESTACIONES SOCIALES LEGALES E INDEMNIZACIONES LABORALES, con cubrimiento del 20% del valor del Convenio, por el término de tres años a partir del vencimiento del plazo pactado. RESPONSABILIDAD CIVIL EXTRACONTRACTUAL, dependiendo del monto del Convenio, en ningún caso el cubrimiento de esta garantía podrá ser inferior a DOSCIENTOS salarios mínimos mensuales vigentes (200) y en estricta aplicación de lo señalado en el artículo 2.2.1.2.3.1.17 del decreto 1082 de 2015</w:t>
      </w:r>
      <w:r>
        <w:rPr>
          <w:rFonts w:ascii="Arial Narrow" w:hAnsi="Arial Narrow" w:cs="Arial"/>
        </w:rPr>
        <w:t>, en consonancia con lo señalado por la Agencia Nacional Colombia Compra Eficiente, en la guía de contratación con ESAL en cuanto que lo reglamentado expresamente por el decreto citado, permite a las entidades usar las reglas que aplican en otros procesos de contratación para salvar los vacios a los que haya lugar.</w:t>
      </w:r>
      <w:r w:rsidRPr="00250E20">
        <w:rPr>
          <w:rFonts w:ascii="Arial Narrow" w:hAnsi="Arial Narrow" w:cs="Arial"/>
        </w:rPr>
        <w:t>.</w:t>
      </w:r>
    </w:p>
    <w:p w:rsidR="00B06D95" w:rsidRPr="00C25A2C" w:rsidRDefault="00B06D95">
      <w:pPr>
        <w:pStyle w:val="Textoindependiente"/>
        <w:spacing w:after="0" w:line="240" w:lineRule="auto"/>
        <w:jc w:val="both"/>
        <w:rPr>
          <w:rFonts w:ascii="Arial Narrow" w:hAnsi="Arial Narrow" w:cs="Arial"/>
          <w:b/>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b/>
        </w:rPr>
        <w:t>14</w:t>
      </w:r>
      <w:r w:rsidRPr="00C25A2C">
        <w:rPr>
          <w:rFonts w:ascii="Arial Narrow" w:eastAsia="WenQuanYi Micro Hei" w:hAnsi="Arial Narrow" w:cs="Arial"/>
          <w:b/>
          <w:bCs/>
          <w:color w:val="000000"/>
          <w:shd w:val="clear" w:color="auto" w:fill="FFFFFF"/>
        </w:rPr>
        <w:t>.-.</w:t>
      </w:r>
      <w:r w:rsidRPr="00C25A2C">
        <w:rPr>
          <w:rFonts w:ascii="Arial Narrow" w:hAnsi="Arial Narrow" w:cs="Arial"/>
          <w:b/>
        </w:rPr>
        <w:t xml:space="preserve"> NO OBLIGATORIEDAD DE CELEBRACIÓN DE CONVENIO POR PARTE DEL IDARTES:</w:t>
      </w:r>
    </w:p>
    <w:p w:rsidR="00B06D95" w:rsidRPr="00C25A2C" w:rsidRDefault="00B06D95">
      <w:pPr>
        <w:pStyle w:val="Textoindependiente"/>
        <w:spacing w:after="0" w:line="240" w:lineRule="auto"/>
        <w:jc w:val="both"/>
        <w:rPr>
          <w:rFonts w:ascii="Arial Narrow" w:hAnsi="Arial Narrow" w:cs="Arial"/>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rPr>
        <w:t xml:space="preserve">Con la recepción del proyecto no se genera para el IDARTES ninguna obligación de suscripción del Convenio y/o contrato, por lo tanto, no tiene carácter vinculante u obligacional con el IDARTES. </w:t>
      </w:r>
    </w:p>
    <w:p w:rsidR="00A65EA4" w:rsidRPr="00C25A2C" w:rsidRDefault="00A65EA4">
      <w:pPr>
        <w:pStyle w:val="Textoindependiente"/>
        <w:spacing w:after="0" w:line="240" w:lineRule="auto"/>
        <w:jc w:val="both"/>
        <w:rPr>
          <w:rFonts w:ascii="Arial Narrow" w:hAnsi="Arial Narrow" w:cs="Arial"/>
        </w:rPr>
      </w:pPr>
    </w:p>
    <w:p w:rsidR="00A65EA4" w:rsidRPr="00C25A2C" w:rsidRDefault="00A65EA4" w:rsidP="00A65EA4">
      <w:pPr>
        <w:jc w:val="both"/>
        <w:rPr>
          <w:rFonts w:ascii="Arial Narrow" w:eastAsia="Arial" w:hAnsi="Arial Narrow" w:cs="Arial"/>
        </w:rPr>
      </w:pPr>
      <w:r w:rsidRPr="00C25A2C">
        <w:rPr>
          <w:rFonts w:ascii="Arial Narrow" w:eastAsia="Arial" w:hAnsi="Arial Narrow" w:cs="Arial"/>
        </w:rPr>
        <w:t>Se adjunta con la presente, el anexo técnico correspondiente, donde se precisan los aspectos sobre los cuales debe soportarse la propuesta. Así mismo y en caso de considerar viable la ESAL el aporte del 30%, éste para todos los efectos se entenderá por ese porcentaje incluído en el presupuesto que la entidad definió con el correspondiente estudio de mercado.</w:t>
      </w:r>
    </w:p>
    <w:p w:rsidR="00A65EA4" w:rsidRPr="00C25A2C" w:rsidRDefault="00A65EA4" w:rsidP="00A65EA4">
      <w:pPr>
        <w:jc w:val="both"/>
        <w:rPr>
          <w:rFonts w:ascii="Arial Narrow" w:eastAsia="Arial" w:hAnsi="Arial Narrow" w:cs="Arial"/>
        </w:rPr>
      </w:pPr>
    </w:p>
    <w:p w:rsidR="00A65EA4" w:rsidRPr="00C25A2C" w:rsidRDefault="00A65EA4" w:rsidP="00A65EA4">
      <w:pPr>
        <w:jc w:val="both"/>
        <w:rPr>
          <w:rFonts w:ascii="Arial Narrow" w:eastAsia="Arial" w:hAnsi="Arial Narrow" w:cs="Arial"/>
        </w:rPr>
      </w:pPr>
      <w:r w:rsidRPr="00C25A2C">
        <w:rPr>
          <w:rFonts w:ascii="Arial Narrow" w:eastAsia="Arial" w:hAnsi="Arial Narrow" w:cs="Arial"/>
        </w:rPr>
        <w:t>De acuerdo con el párrafo anterior, ha de entenderse que el 30% siempre integrará el valor del presupuesto estimado por el Idartes y en ningún caso se sumará dicho valor.</w:t>
      </w:r>
    </w:p>
    <w:p w:rsidR="00A65EA4" w:rsidRPr="00C25A2C" w:rsidRDefault="00A65EA4" w:rsidP="00A65EA4">
      <w:pPr>
        <w:rPr>
          <w:rFonts w:ascii="Arial Narrow" w:hAnsi="Arial Narrow"/>
        </w:rPr>
      </w:pPr>
    </w:p>
    <w:p w:rsidR="00A65EA4" w:rsidRPr="00C25A2C" w:rsidRDefault="00A65EA4">
      <w:pPr>
        <w:pStyle w:val="Textoindependiente"/>
        <w:spacing w:after="0" w:line="240" w:lineRule="auto"/>
        <w:jc w:val="both"/>
        <w:rPr>
          <w:rFonts w:ascii="Arial Narrow" w:eastAsia="Arial" w:hAnsi="Arial Narrow" w:cs="Arial"/>
        </w:rPr>
      </w:pPr>
    </w:p>
    <w:p w:rsidR="00B06D95" w:rsidRPr="00C25A2C" w:rsidRDefault="009F05EE">
      <w:pPr>
        <w:jc w:val="both"/>
        <w:rPr>
          <w:rFonts w:ascii="Arial Narrow" w:eastAsia="Arial" w:hAnsi="Arial Narrow" w:cs="Arial"/>
        </w:rPr>
      </w:pPr>
      <w:r w:rsidRPr="00C25A2C">
        <w:rPr>
          <w:rFonts w:ascii="Arial Narrow" w:eastAsia="Arial" w:hAnsi="Arial Narrow" w:cs="Arial"/>
        </w:rPr>
        <w:t xml:space="preserve">          </w:t>
      </w:r>
    </w:p>
    <w:p w:rsidR="00B06D95" w:rsidRPr="00C25A2C" w:rsidRDefault="00B06D95">
      <w:pPr>
        <w:jc w:val="both"/>
        <w:rPr>
          <w:rFonts w:ascii="Arial Narrow" w:eastAsia="Arial" w:hAnsi="Arial Narrow" w:cs="Arial"/>
        </w:rPr>
      </w:pPr>
    </w:p>
    <w:p w:rsidR="00B06D95" w:rsidRPr="00C25A2C" w:rsidRDefault="009F05EE">
      <w:pPr>
        <w:jc w:val="both"/>
        <w:rPr>
          <w:rFonts w:ascii="Arial Narrow" w:hAnsi="Arial Narrow" w:cs="Arial"/>
          <w:shd w:val="clear" w:color="auto" w:fill="FFFFFF"/>
        </w:rPr>
      </w:pPr>
      <w:r w:rsidRPr="00C25A2C">
        <w:rPr>
          <w:rFonts w:ascii="Arial Narrow" w:hAnsi="Arial Narrow" w:cs="Arial"/>
          <w:shd w:val="clear" w:color="auto" w:fill="FFFFFF"/>
        </w:rPr>
        <w:t xml:space="preserve">Atentamente, </w:t>
      </w:r>
    </w:p>
    <w:p w:rsidR="00B06D95" w:rsidRPr="00C25A2C" w:rsidRDefault="00B06D95">
      <w:pPr>
        <w:jc w:val="both"/>
        <w:rPr>
          <w:rFonts w:ascii="Arial Narrow" w:hAnsi="Arial Narrow" w:cs="Arial"/>
          <w:shd w:val="clear" w:color="auto" w:fill="FFFFFF"/>
        </w:rPr>
      </w:pPr>
    </w:p>
    <w:p w:rsidR="00B06D95" w:rsidRPr="00C25A2C" w:rsidRDefault="00B06D95">
      <w:pPr>
        <w:jc w:val="both"/>
        <w:rPr>
          <w:rFonts w:ascii="Arial Narrow" w:hAnsi="Arial Narrow" w:cs="Arial"/>
          <w:shd w:val="clear" w:color="auto" w:fill="FFFFFF"/>
        </w:rPr>
      </w:pPr>
    </w:p>
    <w:p w:rsidR="00B06D95" w:rsidRPr="00C25A2C" w:rsidRDefault="00B06D95">
      <w:pPr>
        <w:jc w:val="both"/>
        <w:rPr>
          <w:rFonts w:ascii="Arial Narrow" w:eastAsia="WenQuanYi Micro Hei" w:hAnsi="Arial Narrow" w:cs="Arial"/>
          <w:shd w:val="clear" w:color="auto" w:fill="FFFFFF"/>
        </w:rPr>
      </w:pPr>
    </w:p>
    <w:p w:rsidR="00B06D95" w:rsidRPr="00C25A2C" w:rsidRDefault="00077958">
      <w:pPr>
        <w:jc w:val="both"/>
        <w:rPr>
          <w:rFonts w:ascii="Arial Narrow" w:eastAsia="WenQuanYi Micro Hei" w:hAnsi="Arial Narrow" w:cs="Arial"/>
          <w:b/>
          <w:color w:val="FF3333"/>
          <w:shd w:val="clear" w:color="auto" w:fill="FFFFFF"/>
        </w:rPr>
      </w:pPr>
      <w:r>
        <w:rPr>
          <w:rFonts w:ascii="Arial Narrow" w:eastAsia="WenQuanYi Micro Hei" w:hAnsi="Arial Narrow" w:cs="Arial"/>
          <w:b/>
          <w:color w:val="FF3333"/>
          <w:shd w:val="clear" w:color="auto" w:fill="FFFFFF"/>
        </w:rPr>
        <w:t xml:space="preserve">NOMBRES Y APELLIDOS </w:t>
      </w:r>
    </w:p>
    <w:p w:rsidR="00B06D95" w:rsidRPr="00C25A2C" w:rsidRDefault="00077958">
      <w:pPr>
        <w:jc w:val="both"/>
        <w:rPr>
          <w:rFonts w:ascii="Arial Narrow" w:eastAsia="WenQuanYi Micro Hei" w:hAnsi="Arial Narrow" w:cs="Arial"/>
          <w:b/>
          <w:color w:val="FF3333"/>
          <w:shd w:val="clear" w:color="auto" w:fill="FFFFFF"/>
        </w:rPr>
      </w:pPr>
      <w:r>
        <w:rPr>
          <w:rFonts w:ascii="Arial Narrow" w:eastAsia="WenQuanYi Micro Hei" w:hAnsi="Arial Narrow" w:cs="Arial"/>
          <w:b/>
          <w:color w:val="FF3333"/>
          <w:shd w:val="clear" w:color="auto" w:fill="FFFFFF"/>
        </w:rPr>
        <w:t>Subdirector de xxxxxxxxxxxxx</w:t>
      </w:r>
    </w:p>
    <w:p w:rsidR="00B06D95" w:rsidRPr="00C25A2C" w:rsidRDefault="009F05EE">
      <w:pPr>
        <w:jc w:val="both"/>
        <w:rPr>
          <w:rFonts w:ascii="Arial Narrow" w:hAnsi="Arial Narrow" w:cs="Arial"/>
          <w:color w:val="000000"/>
        </w:rPr>
      </w:pPr>
      <w:r w:rsidRPr="00C25A2C">
        <w:rPr>
          <w:rFonts w:ascii="Arial Narrow" w:eastAsia="WenQuanYi Micro Hei" w:hAnsi="Arial Narrow" w:cs="Arial"/>
          <w:b/>
          <w:color w:val="FF3333"/>
          <w:shd w:val="clear" w:color="auto" w:fill="FFFFFF"/>
        </w:rPr>
        <w:t>Instituto Distrital de las Artes - IDARTES</w:t>
      </w:r>
    </w:p>
    <w:p w:rsidR="00B06D95" w:rsidRPr="00C25A2C" w:rsidRDefault="00B06D95">
      <w:pPr>
        <w:pStyle w:val="Sinespaciado1"/>
        <w:jc w:val="both"/>
        <w:rPr>
          <w:rFonts w:ascii="Arial Narrow" w:hAnsi="Arial Narrow"/>
          <w:color w:val="000000"/>
          <w:sz w:val="24"/>
          <w:szCs w:val="24"/>
        </w:rPr>
      </w:pPr>
    </w:p>
    <w:p w:rsidR="00B06D95" w:rsidRPr="00C25A2C" w:rsidRDefault="00B06D95">
      <w:pPr>
        <w:pStyle w:val="Sinespaciado1"/>
        <w:jc w:val="both"/>
        <w:rPr>
          <w:rFonts w:ascii="Arial Narrow" w:hAnsi="Arial Narrow"/>
          <w:color w:val="000000"/>
          <w:sz w:val="24"/>
          <w:szCs w:val="24"/>
        </w:rPr>
      </w:pPr>
    </w:p>
    <w:p w:rsidR="00B06D95" w:rsidRPr="00C25A2C" w:rsidRDefault="00B06D95">
      <w:pPr>
        <w:pStyle w:val="Sinespaciado1"/>
        <w:jc w:val="both"/>
        <w:rPr>
          <w:rFonts w:ascii="Arial Narrow" w:hAnsi="Arial Narrow"/>
          <w:color w:val="000000"/>
          <w:sz w:val="24"/>
          <w:szCs w:val="24"/>
        </w:rPr>
      </w:pPr>
    </w:p>
    <w:tbl>
      <w:tblPr>
        <w:tblStyle w:val="Tablaconcuadrcula"/>
        <w:tblW w:w="0" w:type="auto"/>
        <w:tblLook w:val="04A0" w:firstRow="1" w:lastRow="0" w:firstColumn="1" w:lastColumn="0" w:noHBand="0" w:noVBand="1"/>
      </w:tblPr>
      <w:tblGrid>
        <w:gridCol w:w="3320"/>
        <w:gridCol w:w="3321"/>
        <w:gridCol w:w="3321"/>
      </w:tblGrid>
      <w:tr w:rsidR="00203BAF" w:rsidRPr="00C25A2C" w:rsidTr="00203BAF">
        <w:tc>
          <w:tcPr>
            <w:tcW w:w="3320" w:type="dxa"/>
          </w:tcPr>
          <w:p w:rsidR="00203BAF" w:rsidRPr="00C25A2C" w:rsidRDefault="00203BAF" w:rsidP="00077958">
            <w:pPr>
              <w:pStyle w:val="Sinespaciado1"/>
              <w:jc w:val="both"/>
              <w:rPr>
                <w:rFonts w:ascii="Arial Narrow" w:hAnsi="Arial Narrow"/>
                <w:color w:val="000000" w:themeColor="text1"/>
                <w:sz w:val="24"/>
                <w:szCs w:val="24"/>
              </w:rPr>
            </w:pPr>
            <w:r w:rsidRPr="00C25A2C">
              <w:rPr>
                <w:rFonts w:ascii="Arial Narrow" w:hAnsi="Arial Narrow"/>
                <w:color w:val="000000" w:themeColor="text1"/>
                <w:sz w:val="24"/>
                <w:szCs w:val="24"/>
              </w:rPr>
              <w:t xml:space="preserve">Revisó por la Subdirección de </w:t>
            </w:r>
            <w:r w:rsidR="00077958" w:rsidRPr="00077958">
              <w:rPr>
                <w:rFonts w:ascii="Arial Narrow" w:hAnsi="Arial Narrow"/>
                <w:color w:val="FF0000"/>
                <w:sz w:val="24"/>
                <w:szCs w:val="24"/>
              </w:rPr>
              <w:t>xxxxxxxxxxxxxxxxxxx</w:t>
            </w:r>
          </w:p>
        </w:tc>
        <w:tc>
          <w:tcPr>
            <w:tcW w:w="3321" w:type="dxa"/>
          </w:tcPr>
          <w:p w:rsidR="00203BAF" w:rsidRPr="00C25A2C" w:rsidRDefault="003F3FF0">
            <w:pPr>
              <w:pStyle w:val="Sinespaciado1"/>
              <w:jc w:val="both"/>
              <w:rPr>
                <w:rFonts w:ascii="Arial Narrow" w:hAnsi="Arial Narrow"/>
                <w:color w:val="FF0000"/>
                <w:sz w:val="24"/>
                <w:szCs w:val="24"/>
              </w:rPr>
            </w:pPr>
            <w:r w:rsidRPr="00C25A2C">
              <w:rPr>
                <w:rFonts w:ascii="Arial Narrow" w:hAnsi="Arial Narrow"/>
                <w:color w:val="FF0000"/>
                <w:sz w:val="24"/>
                <w:szCs w:val="24"/>
              </w:rPr>
              <w:t>( Indicar nombre, cargo si es de planta o señalar como contratista)</w:t>
            </w:r>
          </w:p>
        </w:tc>
        <w:tc>
          <w:tcPr>
            <w:tcW w:w="3321" w:type="dxa"/>
          </w:tcPr>
          <w:p w:rsidR="00203BAF" w:rsidRPr="00C25A2C" w:rsidRDefault="003F3FF0" w:rsidP="003F3FF0">
            <w:pPr>
              <w:pStyle w:val="Sinespaciado1"/>
              <w:jc w:val="center"/>
              <w:rPr>
                <w:rFonts w:ascii="Arial Narrow" w:hAnsi="Arial Narrow"/>
                <w:color w:val="FF0000"/>
                <w:sz w:val="24"/>
                <w:szCs w:val="24"/>
              </w:rPr>
            </w:pPr>
            <w:r w:rsidRPr="00C25A2C">
              <w:rPr>
                <w:rFonts w:ascii="Arial Narrow" w:hAnsi="Arial Narrow"/>
                <w:color w:val="FF0000"/>
                <w:sz w:val="24"/>
                <w:szCs w:val="24"/>
              </w:rPr>
              <w:t>( firma)</w:t>
            </w:r>
          </w:p>
        </w:tc>
      </w:tr>
      <w:tr w:rsidR="00203BAF" w:rsidRPr="00C25A2C" w:rsidTr="00203BAF">
        <w:tc>
          <w:tcPr>
            <w:tcW w:w="3320" w:type="dxa"/>
          </w:tcPr>
          <w:p w:rsidR="00203BAF" w:rsidRPr="00C25A2C" w:rsidRDefault="00203BAF">
            <w:pPr>
              <w:pStyle w:val="Sinespaciado1"/>
              <w:jc w:val="both"/>
              <w:rPr>
                <w:rFonts w:ascii="Arial Narrow" w:hAnsi="Arial Narrow"/>
                <w:color w:val="000000" w:themeColor="text1"/>
                <w:sz w:val="24"/>
                <w:szCs w:val="24"/>
              </w:rPr>
            </w:pPr>
            <w:r w:rsidRPr="00C25A2C">
              <w:rPr>
                <w:rFonts w:ascii="Arial Narrow" w:hAnsi="Arial Narrow"/>
                <w:color w:val="000000" w:themeColor="text1"/>
                <w:sz w:val="24"/>
                <w:szCs w:val="24"/>
              </w:rPr>
              <w:t>Revisó por la Gerencia o área</w:t>
            </w:r>
          </w:p>
        </w:tc>
        <w:tc>
          <w:tcPr>
            <w:tcW w:w="3321" w:type="dxa"/>
          </w:tcPr>
          <w:p w:rsidR="00203BAF" w:rsidRPr="00C25A2C" w:rsidRDefault="003F3FF0">
            <w:pPr>
              <w:pStyle w:val="Sinespaciado1"/>
              <w:jc w:val="both"/>
              <w:rPr>
                <w:rFonts w:ascii="Arial Narrow" w:hAnsi="Arial Narrow"/>
                <w:color w:val="FF0000"/>
                <w:sz w:val="24"/>
                <w:szCs w:val="24"/>
              </w:rPr>
            </w:pPr>
            <w:r w:rsidRPr="00C25A2C">
              <w:rPr>
                <w:rFonts w:ascii="Arial Narrow" w:hAnsi="Arial Narrow"/>
                <w:color w:val="FF0000"/>
                <w:sz w:val="24"/>
                <w:szCs w:val="24"/>
              </w:rPr>
              <w:t>( Indicar nombre, cargo si es de planta o señalar como contratista)</w:t>
            </w:r>
          </w:p>
        </w:tc>
        <w:tc>
          <w:tcPr>
            <w:tcW w:w="3321" w:type="dxa"/>
          </w:tcPr>
          <w:p w:rsidR="00203BAF" w:rsidRPr="00C25A2C" w:rsidRDefault="003F3FF0" w:rsidP="003F3FF0">
            <w:pPr>
              <w:pStyle w:val="Sinespaciado1"/>
              <w:jc w:val="center"/>
              <w:rPr>
                <w:rFonts w:ascii="Arial Narrow" w:hAnsi="Arial Narrow"/>
                <w:color w:val="FF0000"/>
                <w:sz w:val="24"/>
                <w:szCs w:val="24"/>
              </w:rPr>
            </w:pPr>
            <w:r w:rsidRPr="00C25A2C">
              <w:rPr>
                <w:rFonts w:ascii="Arial Narrow" w:hAnsi="Arial Narrow"/>
                <w:color w:val="FF0000"/>
                <w:sz w:val="24"/>
                <w:szCs w:val="24"/>
              </w:rPr>
              <w:t>( firma)</w:t>
            </w:r>
          </w:p>
        </w:tc>
      </w:tr>
      <w:tr w:rsidR="00203BAF" w:rsidRPr="00C25A2C" w:rsidTr="00203BAF">
        <w:tc>
          <w:tcPr>
            <w:tcW w:w="3320" w:type="dxa"/>
          </w:tcPr>
          <w:p w:rsidR="00203BAF" w:rsidRPr="00C25A2C" w:rsidRDefault="00203BAF">
            <w:pPr>
              <w:pStyle w:val="Sinespaciado1"/>
              <w:jc w:val="both"/>
              <w:rPr>
                <w:rFonts w:ascii="Arial Narrow" w:hAnsi="Arial Narrow"/>
                <w:color w:val="000000" w:themeColor="text1"/>
                <w:sz w:val="24"/>
                <w:szCs w:val="24"/>
              </w:rPr>
            </w:pPr>
            <w:r w:rsidRPr="00C25A2C">
              <w:rPr>
                <w:rFonts w:ascii="Arial Narrow" w:hAnsi="Arial Narrow"/>
                <w:color w:val="000000" w:themeColor="text1"/>
                <w:sz w:val="24"/>
                <w:szCs w:val="24"/>
              </w:rPr>
              <w:t>Proyectó por la Gerencia o área</w:t>
            </w:r>
          </w:p>
        </w:tc>
        <w:tc>
          <w:tcPr>
            <w:tcW w:w="3321" w:type="dxa"/>
          </w:tcPr>
          <w:p w:rsidR="00203BAF" w:rsidRPr="00C25A2C" w:rsidRDefault="003F3FF0">
            <w:pPr>
              <w:pStyle w:val="Sinespaciado1"/>
              <w:jc w:val="both"/>
              <w:rPr>
                <w:rFonts w:ascii="Arial Narrow" w:hAnsi="Arial Narrow"/>
                <w:color w:val="FF0000"/>
                <w:sz w:val="24"/>
                <w:szCs w:val="24"/>
              </w:rPr>
            </w:pPr>
            <w:r w:rsidRPr="00C25A2C">
              <w:rPr>
                <w:rFonts w:ascii="Arial Narrow" w:hAnsi="Arial Narrow"/>
                <w:color w:val="FF0000"/>
                <w:sz w:val="24"/>
                <w:szCs w:val="24"/>
              </w:rPr>
              <w:t>( Indicar nombre, cargo si es de planta o señalar como contratista)</w:t>
            </w:r>
          </w:p>
        </w:tc>
        <w:tc>
          <w:tcPr>
            <w:tcW w:w="3321" w:type="dxa"/>
          </w:tcPr>
          <w:p w:rsidR="00203BAF" w:rsidRPr="00C25A2C" w:rsidRDefault="003F3FF0" w:rsidP="003F3FF0">
            <w:pPr>
              <w:pStyle w:val="Sinespaciado1"/>
              <w:jc w:val="center"/>
              <w:rPr>
                <w:rFonts w:ascii="Arial Narrow" w:hAnsi="Arial Narrow"/>
                <w:color w:val="FF0000"/>
                <w:sz w:val="24"/>
                <w:szCs w:val="24"/>
              </w:rPr>
            </w:pPr>
            <w:r w:rsidRPr="00C25A2C">
              <w:rPr>
                <w:rFonts w:ascii="Arial Narrow" w:hAnsi="Arial Narrow"/>
                <w:color w:val="FF0000"/>
                <w:sz w:val="24"/>
                <w:szCs w:val="24"/>
              </w:rPr>
              <w:t>( firma)</w:t>
            </w:r>
          </w:p>
        </w:tc>
      </w:tr>
    </w:tbl>
    <w:p w:rsidR="00203BAF" w:rsidRPr="00C25A2C" w:rsidRDefault="00203BAF">
      <w:pPr>
        <w:pStyle w:val="Sinespaciado1"/>
        <w:jc w:val="both"/>
        <w:rPr>
          <w:rFonts w:ascii="Arial Narrow" w:hAnsi="Arial Narrow"/>
          <w:sz w:val="24"/>
          <w:szCs w:val="24"/>
        </w:rPr>
      </w:pPr>
    </w:p>
    <w:sectPr w:rsidR="00203BAF" w:rsidRPr="00C25A2C" w:rsidSect="00743121">
      <w:headerReference w:type="default" r:id="rId10"/>
      <w:footerReference w:type="default" r:id="rId11"/>
      <w:pgSz w:w="12240" w:h="15840" w:code="1"/>
      <w:pgMar w:top="3184" w:right="1134" w:bottom="1134" w:left="1134" w:header="1134" w:footer="720" w:gutter="0"/>
      <w:cols w:space="720"/>
      <w:docGrid w:linePitch="326"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77" w:rsidRDefault="00185677">
      <w:r>
        <w:separator/>
      </w:r>
    </w:p>
  </w:endnote>
  <w:endnote w:type="continuationSeparator" w:id="0">
    <w:p w:rsidR="00185677" w:rsidRDefault="0018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Nimbus Mono L">
    <w:altName w:val="Courier New"/>
    <w:charset w:val="00"/>
    <w:family w:val="modern"/>
    <w:pitch w:val="default"/>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enQuanYi Micro He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6F" w:rsidRDefault="000F2A6F" w:rsidP="000F2A6F">
    <w:pPr>
      <w:pStyle w:val="Piedepgina"/>
      <w:rPr>
        <w:rFonts w:ascii="Arial" w:hAnsi="Arial" w:cs="Arial"/>
        <w:sz w:val="16"/>
        <w:szCs w:val="16"/>
      </w:rPr>
    </w:pPr>
    <w:r>
      <w:rPr>
        <w:rFonts w:ascii="Arial" w:hAnsi="Arial" w:cs="Arial"/>
        <w:sz w:val="16"/>
        <w:szCs w:val="16"/>
      </w:rPr>
      <w:tab/>
    </w:r>
    <w:r>
      <w:rPr>
        <w:rFonts w:ascii="Arial" w:hAnsi="Arial" w:cs="Arial"/>
        <w:sz w:val="16"/>
        <w:szCs w:val="16"/>
      </w:rPr>
      <w:tab/>
    </w:r>
  </w:p>
  <w:p w:rsidR="000F2A6F" w:rsidRPr="003102C4" w:rsidRDefault="000F2A6F" w:rsidP="000F2A6F">
    <w:pPr>
      <w:pStyle w:val="Piedepgina"/>
      <w:rPr>
        <w:rFonts w:ascii="Arial" w:hAnsi="Arial" w:cs="Arial"/>
        <w:sz w:val="16"/>
        <w:szCs w:val="16"/>
      </w:rPr>
    </w:pPr>
    <w:r>
      <w:rPr>
        <w:rFonts w:ascii="Arial" w:hAnsi="Arial" w:cs="Arial"/>
        <w:sz w:val="16"/>
        <w:szCs w:val="16"/>
      </w:rPr>
      <w:tab/>
    </w:r>
    <w:r>
      <w:rPr>
        <w:rFonts w:ascii="Arial" w:hAnsi="Arial" w:cs="Arial"/>
        <w:sz w:val="16"/>
        <w:szCs w:val="16"/>
      </w:rPr>
      <w:tab/>
    </w:r>
    <w:r w:rsidRPr="003102C4">
      <w:rPr>
        <w:rFonts w:ascii="Arial" w:hAnsi="Arial" w:cs="Arial"/>
        <w:sz w:val="16"/>
        <w:szCs w:val="16"/>
      </w:rPr>
      <w:t>2TR-GJU-F-03</w:t>
    </w:r>
  </w:p>
  <w:p w:rsidR="000F2A6F" w:rsidRPr="003102C4" w:rsidRDefault="000F2A6F" w:rsidP="000F2A6F">
    <w:pPr>
      <w:pStyle w:val="Piedepgina"/>
      <w:rPr>
        <w:rFonts w:ascii="Arial" w:hAnsi="Arial" w:cs="Arial"/>
        <w:sz w:val="16"/>
        <w:szCs w:val="16"/>
      </w:rPr>
    </w:pPr>
    <w:r w:rsidRPr="003102C4">
      <w:rPr>
        <w:rFonts w:ascii="Arial" w:hAnsi="Arial" w:cs="Arial"/>
        <w:sz w:val="16"/>
        <w:szCs w:val="16"/>
      </w:rPr>
      <w:tab/>
    </w:r>
    <w:r w:rsidRPr="003102C4">
      <w:rPr>
        <w:rFonts w:ascii="Arial" w:hAnsi="Arial" w:cs="Arial"/>
        <w:sz w:val="16"/>
        <w:szCs w:val="16"/>
      </w:rPr>
      <w:tab/>
      <w:t>11/03/2020</w:t>
    </w:r>
  </w:p>
  <w:p w:rsidR="000F2A6F" w:rsidRPr="003102C4" w:rsidRDefault="000F2A6F" w:rsidP="000F2A6F">
    <w:pPr>
      <w:pStyle w:val="Piedepgina"/>
      <w:rPr>
        <w:rFonts w:ascii="Arial" w:hAnsi="Arial" w:cs="Arial"/>
        <w:sz w:val="16"/>
        <w:szCs w:val="16"/>
      </w:rPr>
    </w:pPr>
    <w:r w:rsidRPr="003102C4">
      <w:rPr>
        <w:rFonts w:ascii="Arial" w:hAnsi="Arial" w:cs="Arial"/>
        <w:sz w:val="16"/>
        <w:szCs w:val="16"/>
      </w:rPr>
      <w:tab/>
    </w:r>
    <w:r w:rsidRPr="003102C4">
      <w:rPr>
        <w:rFonts w:ascii="Arial" w:hAnsi="Arial" w:cs="Arial"/>
        <w:sz w:val="16"/>
        <w:szCs w:val="16"/>
      </w:rPr>
      <w:tab/>
      <w:t>V2</w:t>
    </w:r>
  </w:p>
  <w:p w:rsidR="000F2A6F" w:rsidRDefault="000F2A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77" w:rsidRDefault="00185677">
      <w:r>
        <w:separator/>
      </w:r>
    </w:p>
  </w:footnote>
  <w:footnote w:type="continuationSeparator" w:id="0">
    <w:p w:rsidR="00185677" w:rsidRDefault="00185677">
      <w:r>
        <w:continuationSeparator/>
      </w:r>
    </w:p>
  </w:footnote>
  <w:footnote w:id="1">
    <w:p w:rsidR="00B06D95" w:rsidRDefault="009F05EE">
      <w:pPr>
        <w:pStyle w:val="Textonotapie"/>
      </w:pPr>
      <w:r>
        <w:rPr>
          <w:rStyle w:val="Caracteresdenotaalpie"/>
          <w:rFonts w:ascii="Arial" w:hAnsi="Arial"/>
        </w:rPr>
        <w:footnoteRef/>
      </w:r>
      <w:r>
        <w:rPr>
          <w:rFonts w:eastAsia="Times New Roman" w:cs="Times New Roman"/>
        </w:rPr>
        <w:tab/>
        <w:t xml:space="preserve"> </w:t>
      </w:r>
      <w:r>
        <w:t>A. Correspondencia del objeto de la entidad privada sin ánimo de lucro y el programa o actividad prevista en el plan de desarrollo.</w:t>
      </w:r>
    </w:p>
    <w:p w:rsidR="00B06D95" w:rsidRDefault="009F05EE">
      <w:pPr>
        <w:pStyle w:val="Textonotapie"/>
      </w:pPr>
      <w:r>
        <w:tab/>
        <w:t>B. Capacidad del personal de la entidad privada sin ánimo de lucro.</w:t>
      </w:r>
    </w:p>
    <w:p w:rsidR="00B06D95" w:rsidRDefault="009F05EE">
      <w:pPr>
        <w:pStyle w:val="Textonotapie"/>
      </w:pPr>
      <w:r>
        <w:tab/>
        <w:t>C. Experiencia.</w:t>
      </w:r>
    </w:p>
    <w:p w:rsidR="00B06D95" w:rsidRDefault="009F05EE">
      <w:pPr>
        <w:pStyle w:val="Textonotapie"/>
      </w:pPr>
      <w:r>
        <w:tab/>
        <w:t>D. Estructura organizacional.</w:t>
      </w:r>
    </w:p>
    <w:p w:rsidR="00B06D95" w:rsidRDefault="009F05EE">
      <w:pPr>
        <w:pStyle w:val="Textonotapie"/>
      </w:pPr>
      <w:r>
        <w:tab/>
        <w:t>E. Indicadores de la eficiencia de la organización.</w:t>
      </w:r>
    </w:p>
    <w:p w:rsidR="00B06D95" w:rsidRDefault="009F05EE">
      <w:pPr>
        <w:pStyle w:val="Textonotapie"/>
      </w:pPr>
      <w:r>
        <w:tab/>
        <w:t>F. Reputación.</w:t>
      </w:r>
    </w:p>
    <w:p w:rsidR="00B06D95" w:rsidRDefault="00B06D95">
      <w:pPr>
        <w:pStyle w:val="Textonotapie"/>
      </w:pPr>
    </w:p>
    <w:p w:rsidR="00B06D95" w:rsidRDefault="00B06D9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70" w:type="dxa"/>
      </w:tblCellMar>
      <w:tblLook w:val="0000" w:firstRow="0" w:lastRow="0" w:firstColumn="0" w:lastColumn="0" w:noHBand="0" w:noVBand="0"/>
    </w:tblPr>
    <w:tblGrid>
      <w:gridCol w:w="1842"/>
      <w:gridCol w:w="5666"/>
      <w:gridCol w:w="2528"/>
    </w:tblGrid>
    <w:tr w:rsidR="00B06D95" w:rsidRPr="004B6425" w:rsidTr="00D6750C">
      <w:trPr>
        <w:cantSplit/>
        <w:trHeight w:val="352"/>
      </w:trPr>
      <w:tc>
        <w:tcPr>
          <w:tcW w:w="1842" w:type="dxa"/>
          <w:vMerge w:val="restart"/>
          <w:shd w:val="clear" w:color="auto" w:fill="FFFFFF"/>
          <w:vAlign w:val="center"/>
        </w:tcPr>
        <w:p w:rsidR="00B06D95" w:rsidRPr="004B6425" w:rsidRDefault="009F05EE">
          <w:pPr>
            <w:pStyle w:val="TITULOG"/>
            <w:tabs>
              <w:tab w:val="center" w:pos="4419"/>
              <w:tab w:val="right" w:pos="8838"/>
            </w:tabs>
            <w:snapToGrid w:val="0"/>
            <w:rPr>
              <w:rFonts w:ascii="Arial" w:hAnsi="Arial" w:cs="Arial"/>
              <w:bCs/>
              <w:sz w:val="22"/>
              <w:szCs w:val="22"/>
            </w:rPr>
          </w:pPr>
          <w:r w:rsidRPr="004B6425">
            <w:rPr>
              <w:rFonts w:ascii="Arial" w:hAnsi="Arial" w:cs="Arial"/>
              <w:noProof/>
              <w:sz w:val="22"/>
              <w:szCs w:val="22"/>
              <w:lang w:val="es-CO" w:eastAsia="es-CO" w:bidi="ar-SA"/>
            </w:rPr>
            <w:drawing>
              <wp:inline distT="0" distB="0" distL="0" distR="0">
                <wp:extent cx="1090295" cy="765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765175"/>
                        </a:xfrm>
                        <a:prstGeom prst="rect">
                          <a:avLst/>
                        </a:prstGeom>
                        <a:solidFill>
                          <a:srgbClr val="FFFFFF">
                            <a:alpha val="0"/>
                          </a:srgbClr>
                        </a:solidFill>
                        <a:ln>
                          <a:noFill/>
                        </a:ln>
                      </pic:spPr>
                    </pic:pic>
                  </a:graphicData>
                </a:graphic>
              </wp:inline>
            </w:drawing>
          </w:r>
        </w:p>
      </w:tc>
      <w:tc>
        <w:tcPr>
          <w:tcW w:w="5666" w:type="dxa"/>
          <w:vMerge w:val="restart"/>
          <w:shd w:val="clear" w:color="auto" w:fill="FFFFFF"/>
          <w:vAlign w:val="center"/>
        </w:tcPr>
        <w:p w:rsidR="00B06D95" w:rsidRPr="004B6425" w:rsidRDefault="009F05EE">
          <w:pPr>
            <w:pStyle w:val="TITULOG"/>
            <w:tabs>
              <w:tab w:val="center" w:pos="4419"/>
              <w:tab w:val="right" w:pos="8838"/>
            </w:tabs>
            <w:rPr>
              <w:rFonts w:ascii="Arial" w:eastAsia="Arial" w:hAnsi="Arial" w:cs="Arial"/>
              <w:b w:val="0"/>
              <w:sz w:val="22"/>
              <w:szCs w:val="22"/>
            </w:rPr>
          </w:pPr>
          <w:r w:rsidRPr="004B6425">
            <w:rPr>
              <w:rFonts w:ascii="Arial" w:hAnsi="Arial" w:cs="Arial"/>
              <w:bCs/>
              <w:sz w:val="22"/>
              <w:szCs w:val="22"/>
            </w:rPr>
            <w:t>GESTIÓN JURÍDICA</w:t>
          </w:r>
        </w:p>
      </w:tc>
      <w:tc>
        <w:tcPr>
          <w:tcW w:w="2528" w:type="dxa"/>
          <w:shd w:val="clear" w:color="auto" w:fill="FFFFFF"/>
          <w:vAlign w:val="center"/>
        </w:tcPr>
        <w:p w:rsidR="00B06D95" w:rsidRPr="004B6425" w:rsidRDefault="009F05EE" w:rsidP="00C25A2C">
          <w:pPr>
            <w:pStyle w:val="TITULOG"/>
            <w:jc w:val="left"/>
            <w:rPr>
              <w:rFonts w:ascii="Arial" w:hAnsi="Arial" w:cs="Arial"/>
              <w:sz w:val="22"/>
              <w:szCs w:val="22"/>
            </w:rPr>
          </w:pPr>
          <w:r w:rsidRPr="004B6425">
            <w:rPr>
              <w:rFonts w:ascii="Arial" w:eastAsia="Arial" w:hAnsi="Arial" w:cs="Arial"/>
              <w:b w:val="0"/>
              <w:sz w:val="22"/>
              <w:szCs w:val="22"/>
            </w:rPr>
            <w:t xml:space="preserve">Código: </w:t>
          </w:r>
          <w:r w:rsidR="00C25A2C">
            <w:rPr>
              <w:rFonts w:ascii="Arial" w:hAnsi="Arial" w:cs="Arial"/>
              <w:b w:val="0"/>
              <w:sz w:val="22"/>
              <w:szCs w:val="22"/>
            </w:rPr>
            <w:t>2TR</w:t>
          </w:r>
          <w:r w:rsidR="00F37035" w:rsidRPr="004B6425">
            <w:rPr>
              <w:rFonts w:ascii="Arial" w:hAnsi="Arial" w:cs="Arial"/>
              <w:b w:val="0"/>
              <w:sz w:val="22"/>
              <w:szCs w:val="22"/>
            </w:rPr>
            <w:t>-GJU-F-</w:t>
          </w:r>
          <w:r w:rsidR="00C25A2C">
            <w:rPr>
              <w:rFonts w:ascii="Arial" w:hAnsi="Arial" w:cs="Arial"/>
              <w:b w:val="0"/>
              <w:sz w:val="22"/>
              <w:szCs w:val="22"/>
            </w:rPr>
            <w:t>03</w:t>
          </w:r>
        </w:p>
      </w:tc>
    </w:tr>
    <w:tr w:rsidR="00B06D95" w:rsidRPr="004B6425" w:rsidTr="00D6750C">
      <w:trPr>
        <w:cantSplit/>
        <w:trHeight w:val="352"/>
      </w:trPr>
      <w:tc>
        <w:tcPr>
          <w:tcW w:w="1842" w:type="dxa"/>
          <w:vMerge/>
          <w:shd w:val="clear" w:color="auto" w:fill="FFFFFF"/>
          <w:vAlign w:val="center"/>
        </w:tcPr>
        <w:p w:rsidR="00B06D95" w:rsidRPr="004B6425" w:rsidRDefault="00B06D95">
          <w:pPr>
            <w:snapToGrid w:val="0"/>
            <w:rPr>
              <w:rFonts w:ascii="Arial" w:hAnsi="Arial" w:cs="Arial"/>
              <w:sz w:val="22"/>
              <w:szCs w:val="22"/>
            </w:rPr>
          </w:pPr>
        </w:p>
      </w:tc>
      <w:tc>
        <w:tcPr>
          <w:tcW w:w="5666" w:type="dxa"/>
          <w:vMerge/>
          <w:shd w:val="clear" w:color="auto" w:fill="FFFFFF"/>
          <w:vAlign w:val="center"/>
        </w:tcPr>
        <w:p w:rsidR="00B06D95" w:rsidRPr="004B6425" w:rsidRDefault="00B06D95">
          <w:pPr>
            <w:snapToGrid w:val="0"/>
            <w:rPr>
              <w:rFonts w:ascii="Arial" w:hAnsi="Arial" w:cs="Arial"/>
              <w:sz w:val="22"/>
              <w:szCs w:val="22"/>
            </w:rPr>
          </w:pPr>
        </w:p>
      </w:tc>
      <w:tc>
        <w:tcPr>
          <w:tcW w:w="2528" w:type="dxa"/>
          <w:shd w:val="clear" w:color="auto" w:fill="FFFFFF"/>
          <w:vAlign w:val="center"/>
        </w:tcPr>
        <w:p w:rsidR="00B06D95" w:rsidRPr="004B6425" w:rsidRDefault="00E7234F" w:rsidP="00250E20">
          <w:pPr>
            <w:pStyle w:val="TITULOG"/>
            <w:snapToGrid w:val="0"/>
            <w:jc w:val="left"/>
            <w:rPr>
              <w:rFonts w:ascii="Arial" w:hAnsi="Arial" w:cs="Arial"/>
              <w:sz w:val="22"/>
              <w:szCs w:val="22"/>
            </w:rPr>
          </w:pPr>
          <w:r>
            <w:rPr>
              <w:rFonts w:ascii="Arial" w:hAnsi="Arial" w:cs="Arial"/>
              <w:b w:val="0"/>
              <w:sz w:val="22"/>
              <w:szCs w:val="22"/>
            </w:rPr>
            <w:t>Fecha:</w:t>
          </w:r>
          <w:r w:rsidR="000F2A6F">
            <w:rPr>
              <w:rFonts w:ascii="Arial" w:hAnsi="Arial" w:cs="Arial"/>
              <w:b w:val="0"/>
              <w:sz w:val="22"/>
              <w:szCs w:val="22"/>
            </w:rPr>
            <w:t xml:space="preserve"> 11/03/2020</w:t>
          </w:r>
        </w:p>
      </w:tc>
    </w:tr>
    <w:tr w:rsidR="00B06D95" w:rsidRPr="004B6425" w:rsidTr="00D6750C">
      <w:trPr>
        <w:cantSplit/>
        <w:trHeight w:val="307"/>
      </w:trPr>
      <w:tc>
        <w:tcPr>
          <w:tcW w:w="1842" w:type="dxa"/>
          <w:vMerge/>
          <w:shd w:val="clear" w:color="auto" w:fill="FFFFFF"/>
          <w:vAlign w:val="center"/>
        </w:tcPr>
        <w:p w:rsidR="00B06D95" w:rsidRPr="004B6425" w:rsidRDefault="00B06D95">
          <w:pPr>
            <w:snapToGrid w:val="0"/>
            <w:rPr>
              <w:rFonts w:ascii="Arial" w:hAnsi="Arial" w:cs="Arial"/>
              <w:sz w:val="22"/>
              <w:szCs w:val="22"/>
            </w:rPr>
          </w:pPr>
        </w:p>
      </w:tc>
      <w:tc>
        <w:tcPr>
          <w:tcW w:w="5666" w:type="dxa"/>
          <w:vMerge w:val="restart"/>
          <w:shd w:val="clear" w:color="auto" w:fill="FFFFFF"/>
          <w:vAlign w:val="center"/>
        </w:tcPr>
        <w:p w:rsidR="00644A4E" w:rsidRPr="004B6425" w:rsidRDefault="00F37035">
          <w:pPr>
            <w:jc w:val="center"/>
            <w:rPr>
              <w:rFonts w:ascii="Arial" w:eastAsia="Arial" w:hAnsi="Arial" w:cs="Arial"/>
              <w:b/>
              <w:bCs/>
              <w:color w:val="000000"/>
              <w:sz w:val="22"/>
              <w:szCs w:val="22"/>
              <w:lang w:val="es-MX" w:eastAsia="ar-SA"/>
            </w:rPr>
          </w:pPr>
          <w:r w:rsidRPr="004B6425">
            <w:rPr>
              <w:rFonts w:ascii="Arial" w:eastAsia="Arial" w:hAnsi="Arial" w:cs="Arial"/>
              <w:b/>
              <w:bCs/>
              <w:color w:val="000000"/>
              <w:sz w:val="22"/>
              <w:szCs w:val="22"/>
              <w:lang w:val="es-MX" w:eastAsia="ar-SA"/>
            </w:rPr>
            <w:t xml:space="preserve">INVITACIÓN </w:t>
          </w:r>
        </w:p>
        <w:p w:rsidR="00644A4E" w:rsidRPr="004B6425" w:rsidRDefault="00644A4E">
          <w:pPr>
            <w:jc w:val="center"/>
            <w:rPr>
              <w:rFonts w:ascii="Arial" w:eastAsia="Arial" w:hAnsi="Arial" w:cs="Arial"/>
              <w:b/>
              <w:bCs/>
              <w:color w:val="000000"/>
              <w:sz w:val="22"/>
              <w:szCs w:val="22"/>
              <w:lang w:val="es-MX" w:eastAsia="ar-SA"/>
            </w:rPr>
          </w:pPr>
          <w:r w:rsidRPr="004B6425">
            <w:rPr>
              <w:rFonts w:ascii="Arial" w:eastAsia="Arial" w:hAnsi="Arial" w:cs="Arial"/>
              <w:b/>
              <w:bCs/>
              <w:color w:val="000000"/>
              <w:sz w:val="22"/>
              <w:szCs w:val="22"/>
              <w:lang w:val="es-MX" w:eastAsia="ar-SA"/>
            </w:rPr>
            <w:t xml:space="preserve">CON APORTE DEL 30% O MÁS </w:t>
          </w:r>
        </w:p>
        <w:p w:rsidR="00B06D95" w:rsidRPr="004B6425" w:rsidRDefault="00644A4E" w:rsidP="000A3510">
          <w:pPr>
            <w:jc w:val="center"/>
            <w:rPr>
              <w:rFonts w:ascii="Arial" w:hAnsi="Arial" w:cs="Arial"/>
              <w:sz w:val="22"/>
              <w:szCs w:val="22"/>
            </w:rPr>
          </w:pPr>
          <w:r w:rsidRPr="004B6425">
            <w:rPr>
              <w:rFonts w:ascii="Arial" w:eastAsia="Arial" w:hAnsi="Arial" w:cs="Arial"/>
              <w:b/>
              <w:bCs/>
              <w:color w:val="000000"/>
              <w:sz w:val="22"/>
              <w:szCs w:val="22"/>
              <w:lang w:val="es-MX" w:eastAsia="ar-SA"/>
            </w:rPr>
            <w:t>PARA</w:t>
          </w:r>
          <w:r w:rsidR="003A2398" w:rsidRPr="004B6425">
            <w:rPr>
              <w:rFonts w:ascii="Arial" w:eastAsia="Arial" w:hAnsi="Arial" w:cs="Arial"/>
              <w:b/>
              <w:bCs/>
              <w:color w:val="000000"/>
              <w:sz w:val="22"/>
              <w:szCs w:val="22"/>
              <w:lang w:val="es-MX" w:eastAsia="ar-SA"/>
            </w:rPr>
            <w:t xml:space="preserve"> </w:t>
          </w:r>
          <w:r w:rsidR="00F37035" w:rsidRPr="004B6425">
            <w:rPr>
              <w:rFonts w:ascii="Arial" w:eastAsia="Arial" w:hAnsi="Arial" w:cs="Arial"/>
              <w:b/>
              <w:bCs/>
              <w:color w:val="000000"/>
              <w:sz w:val="22"/>
              <w:szCs w:val="22"/>
              <w:lang w:val="es-MX" w:eastAsia="ar-SA"/>
            </w:rPr>
            <w:t>PRESENTAR PROYECTO PARA CELEBRACIÓN CONVENIO DE ASOCIACIÓN EN LOS TÉRMINOS DEL ARTÍCULO 5 DEL DECRETO 092 DE 2017</w:t>
          </w:r>
        </w:p>
      </w:tc>
      <w:tc>
        <w:tcPr>
          <w:tcW w:w="2528" w:type="dxa"/>
          <w:shd w:val="clear" w:color="auto" w:fill="FFFFFF"/>
          <w:vAlign w:val="center"/>
        </w:tcPr>
        <w:p w:rsidR="00B06D95" w:rsidRPr="004B6425" w:rsidRDefault="00C25A2C" w:rsidP="00250E20">
          <w:pPr>
            <w:pStyle w:val="TITULOG"/>
            <w:jc w:val="left"/>
            <w:rPr>
              <w:rFonts w:ascii="Arial" w:hAnsi="Arial" w:cs="Arial"/>
              <w:sz w:val="22"/>
              <w:szCs w:val="22"/>
            </w:rPr>
          </w:pPr>
          <w:r>
            <w:rPr>
              <w:rFonts w:ascii="Arial" w:hAnsi="Arial" w:cs="Arial"/>
              <w:b w:val="0"/>
              <w:sz w:val="22"/>
              <w:szCs w:val="22"/>
            </w:rPr>
            <w:t xml:space="preserve">Versión: </w:t>
          </w:r>
          <w:r w:rsidR="000F2A6F">
            <w:rPr>
              <w:rFonts w:ascii="Arial" w:hAnsi="Arial" w:cs="Arial"/>
              <w:b w:val="0"/>
              <w:sz w:val="22"/>
              <w:szCs w:val="22"/>
            </w:rPr>
            <w:t>2</w:t>
          </w:r>
        </w:p>
      </w:tc>
    </w:tr>
    <w:tr w:rsidR="00B06D95" w:rsidRPr="004B6425" w:rsidTr="00D6750C">
      <w:trPr>
        <w:cantSplit/>
        <w:trHeight w:val="319"/>
      </w:trPr>
      <w:tc>
        <w:tcPr>
          <w:tcW w:w="1842" w:type="dxa"/>
          <w:vMerge/>
          <w:shd w:val="clear" w:color="auto" w:fill="FFFFFF"/>
          <w:vAlign w:val="center"/>
        </w:tcPr>
        <w:p w:rsidR="00B06D95" w:rsidRPr="004B6425" w:rsidRDefault="00B06D95">
          <w:pPr>
            <w:snapToGrid w:val="0"/>
            <w:rPr>
              <w:rFonts w:ascii="Arial" w:hAnsi="Arial" w:cs="Arial"/>
              <w:sz w:val="22"/>
              <w:szCs w:val="22"/>
            </w:rPr>
          </w:pPr>
        </w:p>
      </w:tc>
      <w:tc>
        <w:tcPr>
          <w:tcW w:w="5666" w:type="dxa"/>
          <w:vMerge/>
          <w:shd w:val="clear" w:color="auto" w:fill="FFFFFF"/>
          <w:vAlign w:val="center"/>
        </w:tcPr>
        <w:p w:rsidR="00B06D95" w:rsidRPr="004B6425" w:rsidRDefault="00B06D95">
          <w:pPr>
            <w:snapToGrid w:val="0"/>
            <w:rPr>
              <w:rFonts w:ascii="Arial" w:hAnsi="Arial" w:cs="Arial"/>
              <w:sz w:val="22"/>
              <w:szCs w:val="22"/>
            </w:rPr>
          </w:pPr>
        </w:p>
      </w:tc>
      <w:tc>
        <w:tcPr>
          <w:tcW w:w="2528" w:type="dxa"/>
          <w:shd w:val="clear" w:color="auto" w:fill="FFFFFF"/>
          <w:vAlign w:val="center"/>
        </w:tcPr>
        <w:p w:rsidR="00B06D95" w:rsidRPr="004B6425" w:rsidRDefault="009F05EE">
          <w:pPr>
            <w:pStyle w:val="Piedepgina"/>
            <w:rPr>
              <w:rFonts w:ascii="Arial" w:hAnsi="Arial" w:cs="Arial"/>
              <w:sz w:val="22"/>
              <w:szCs w:val="22"/>
            </w:rPr>
          </w:pPr>
          <w:r w:rsidRPr="004B6425">
            <w:rPr>
              <w:rFonts w:ascii="Arial" w:hAnsi="Arial" w:cs="Arial"/>
              <w:color w:val="000000"/>
              <w:sz w:val="22"/>
              <w:szCs w:val="22"/>
            </w:rPr>
            <w:t xml:space="preserve">Página: </w:t>
          </w:r>
          <w:r w:rsidRPr="004B6425">
            <w:rPr>
              <w:rFonts w:ascii="Arial" w:hAnsi="Arial" w:cs="Arial"/>
              <w:color w:val="000000"/>
              <w:sz w:val="22"/>
              <w:szCs w:val="22"/>
            </w:rPr>
            <w:fldChar w:fldCharType="begin"/>
          </w:r>
          <w:r w:rsidRPr="004B6425">
            <w:rPr>
              <w:rFonts w:ascii="Arial" w:hAnsi="Arial" w:cs="Arial"/>
              <w:color w:val="000000"/>
              <w:sz w:val="22"/>
              <w:szCs w:val="22"/>
            </w:rPr>
            <w:instrText xml:space="preserve"> PAGE </w:instrText>
          </w:r>
          <w:r w:rsidRPr="004B6425">
            <w:rPr>
              <w:rFonts w:ascii="Arial" w:hAnsi="Arial" w:cs="Arial"/>
              <w:color w:val="000000"/>
              <w:sz w:val="22"/>
              <w:szCs w:val="22"/>
            </w:rPr>
            <w:fldChar w:fldCharType="separate"/>
          </w:r>
          <w:r w:rsidR="00547ABC">
            <w:rPr>
              <w:rFonts w:ascii="Arial" w:hAnsi="Arial" w:cs="Arial"/>
              <w:noProof/>
              <w:color w:val="000000"/>
              <w:sz w:val="22"/>
              <w:szCs w:val="22"/>
            </w:rPr>
            <w:t>2</w:t>
          </w:r>
          <w:r w:rsidRPr="004B6425">
            <w:rPr>
              <w:rFonts w:ascii="Arial" w:hAnsi="Arial" w:cs="Arial"/>
              <w:color w:val="000000"/>
              <w:sz w:val="22"/>
              <w:szCs w:val="22"/>
            </w:rPr>
            <w:fldChar w:fldCharType="end"/>
          </w:r>
          <w:r w:rsidRPr="004B6425">
            <w:rPr>
              <w:rFonts w:ascii="Arial" w:hAnsi="Arial" w:cs="Arial"/>
              <w:color w:val="000000"/>
              <w:sz w:val="22"/>
              <w:szCs w:val="22"/>
            </w:rPr>
            <w:t xml:space="preserve"> de </w:t>
          </w:r>
          <w:r w:rsidRPr="004B6425">
            <w:rPr>
              <w:rFonts w:ascii="Arial" w:hAnsi="Arial" w:cs="Arial"/>
              <w:color w:val="000000"/>
              <w:sz w:val="22"/>
              <w:szCs w:val="22"/>
            </w:rPr>
            <w:fldChar w:fldCharType="begin"/>
          </w:r>
          <w:r w:rsidRPr="004B6425">
            <w:rPr>
              <w:rFonts w:ascii="Arial" w:hAnsi="Arial" w:cs="Arial"/>
              <w:color w:val="000000"/>
              <w:sz w:val="22"/>
              <w:szCs w:val="22"/>
            </w:rPr>
            <w:instrText xml:space="preserve"> NUMPAGES \*Arabic </w:instrText>
          </w:r>
          <w:r w:rsidRPr="004B6425">
            <w:rPr>
              <w:rFonts w:ascii="Arial" w:hAnsi="Arial" w:cs="Arial"/>
              <w:color w:val="000000"/>
              <w:sz w:val="22"/>
              <w:szCs w:val="22"/>
            </w:rPr>
            <w:fldChar w:fldCharType="separate"/>
          </w:r>
          <w:r w:rsidR="00547ABC">
            <w:rPr>
              <w:rFonts w:ascii="Arial" w:hAnsi="Arial" w:cs="Arial"/>
              <w:noProof/>
              <w:color w:val="000000"/>
              <w:sz w:val="22"/>
              <w:szCs w:val="22"/>
            </w:rPr>
            <w:t>10</w:t>
          </w:r>
          <w:r w:rsidRPr="004B6425">
            <w:rPr>
              <w:rFonts w:ascii="Arial" w:hAnsi="Arial" w:cs="Arial"/>
              <w:color w:val="000000"/>
              <w:sz w:val="22"/>
              <w:szCs w:val="22"/>
            </w:rPr>
            <w:fldChar w:fldCharType="end"/>
          </w:r>
        </w:p>
      </w:tc>
    </w:tr>
  </w:tbl>
  <w:p w:rsidR="00B06D95" w:rsidRDefault="00B06D9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Arial" w:hAnsi="Arial" w:cs="Arial"/>
        <w:b/>
        <w:bCs/>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color w:val="000000"/>
        <w:sz w:val="22"/>
        <w:shd w:val="clear" w:color="auto" w:fill="FFFFF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color w:val="000000"/>
        <w:sz w:val="22"/>
        <w:shd w:val="clear" w:color="auto" w:fill="FFFFFF"/>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color w:val="000000"/>
        <w:sz w:val="22"/>
        <w:shd w:val="clear" w:color="auto" w:fill="FFFFFF"/>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eastAsia="Lucida Sans Unicode" w:hAnsi="Arial" w:cs="Arial"/>
        <w:b w:val="0"/>
        <w:bCs w:val="0"/>
        <w:color w:val="000000"/>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2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EE"/>
    <w:rsid w:val="00077958"/>
    <w:rsid w:val="000A3510"/>
    <w:rsid w:val="000F2A6F"/>
    <w:rsid w:val="0012585F"/>
    <w:rsid w:val="00185677"/>
    <w:rsid w:val="00203BAF"/>
    <w:rsid w:val="00250E20"/>
    <w:rsid w:val="003A2398"/>
    <w:rsid w:val="003B3111"/>
    <w:rsid w:val="003D0608"/>
    <w:rsid w:val="003F3FF0"/>
    <w:rsid w:val="004B6425"/>
    <w:rsid w:val="00547ABC"/>
    <w:rsid w:val="00610D4E"/>
    <w:rsid w:val="00644A4E"/>
    <w:rsid w:val="00645986"/>
    <w:rsid w:val="00694E05"/>
    <w:rsid w:val="006C5A98"/>
    <w:rsid w:val="006F39CA"/>
    <w:rsid w:val="0070459F"/>
    <w:rsid w:val="00737CD1"/>
    <w:rsid w:val="00743121"/>
    <w:rsid w:val="008A203C"/>
    <w:rsid w:val="008E2AAE"/>
    <w:rsid w:val="008E58BC"/>
    <w:rsid w:val="009F05EE"/>
    <w:rsid w:val="00A07628"/>
    <w:rsid w:val="00A65EA4"/>
    <w:rsid w:val="00B06D95"/>
    <w:rsid w:val="00B43B95"/>
    <w:rsid w:val="00B864E0"/>
    <w:rsid w:val="00BC23B2"/>
    <w:rsid w:val="00BC5531"/>
    <w:rsid w:val="00C25A2C"/>
    <w:rsid w:val="00C536CA"/>
    <w:rsid w:val="00C5375F"/>
    <w:rsid w:val="00CB4ACA"/>
    <w:rsid w:val="00CC1405"/>
    <w:rsid w:val="00D6750C"/>
    <w:rsid w:val="00E7234F"/>
    <w:rsid w:val="00F37035"/>
    <w:rsid w:val="00F771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BEA1C4E-482D-4121-9C9F-FBF05DBC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pPr>
    <w:rPr>
      <w:rFonts w:eastAsia="SimSun" w:cs="Mangal"/>
      <w:color w:val="00000A"/>
      <w:kern w:val="1"/>
      <w:sz w:val="24"/>
      <w:szCs w:val="24"/>
      <w:lang w:eastAsia="zh-CN" w:bidi="hi-IN"/>
    </w:rPr>
  </w:style>
  <w:style w:type="paragraph" w:styleId="Ttulo4">
    <w:name w:val="heading 4"/>
    <w:basedOn w:val="Normal"/>
    <w:next w:val="Normal"/>
    <w:qFormat/>
    <w:pPr>
      <w:keepNext/>
      <w:numPr>
        <w:ilvl w:val="3"/>
        <w:numId w:val="2"/>
      </w:numPr>
      <w:jc w:val="both"/>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b/>
      <w:color w:val="000000"/>
      <w:sz w:val="22"/>
      <w:shd w:val="clear" w:color="auto" w:fill="FFFFFF"/>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Lucida Sans Unicode" w:hAnsi="Arial" w:cs="Arial"/>
      <w:b w:val="0"/>
      <w:bCs w:val="0"/>
      <w:color w:val="000000"/>
      <w:lang w:val="es-E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Fuentedeprrafopredeter4">
    <w:name w:val="Fuente de párrafo predeter.4"/>
  </w:style>
  <w:style w:type="character" w:customStyle="1" w:styleId="WW8Num9z0">
    <w:name w:val="WW8Num9z0"/>
    <w:rPr>
      <w:rFonts w:ascii="Symbol" w:hAnsi="Symbol" w:cs="Symbol"/>
      <w:color w:val="0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b w:val="0"/>
      <w:bCs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Vietas">
    <w:name w:val="Viñeta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TextodegloboCar">
    <w:name w:val="Texto de globo Car"/>
    <w:rPr>
      <w:rFonts w:ascii="Tahoma" w:hAnsi="Tahoma" w:cs="Tahoma"/>
      <w:color w:val="00000A"/>
      <w:sz w:val="16"/>
      <w:szCs w:val="14"/>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ascii="Arial" w:hAnsi="Arial" w:cs="Symbol"/>
      <w:b/>
      <w:sz w:val="22"/>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Refdecomentario1">
    <w:name w:val="Ref. de comentario1"/>
    <w:rPr>
      <w:sz w:val="16"/>
      <w:szCs w:val="16"/>
    </w:rPr>
  </w:style>
  <w:style w:type="character" w:customStyle="1" w:styleId="TextocomentarioCar">
    <w:name w:val="Texto comentario Car"/>
    <w:rPr>
      <w:rFonts w:eastAsia="SimSun" w:cs="Mangal"/>
      <w:color w:val="00000A"/>
      <w:kern w:val="1"/>
      <w:szCs w:val="18"/>
      <w:lang w:eastAsia="zh-CN" w:bidi="hi-IN"/>
    </w:rPr>
  </w:style>
  <w:style w:type="character" w:customStyle="1" w:styleId="AsuntodelcomentarioCar">
    <w:name w:val="Asunto del comentario Car"/>
    <w:rPr>
      <w:rFonts w:eastAsia="SimSun" w:cs="Mangal"/>
      <w:b/>
      <w:bCs/>
      <w:color w:val="00000A"/>
      <w:kern w:val="1"/>
      <w:szCs w:val="18"/>
      <w:lang w:eastAsia="zh-CN" w:bidi="hi-IN"/>
    </w:rPr>
  </w:style>
  <w:style w:type="character" w:customStyle="1" w:styleId="TextodegloboCar1">
    <w:name w:val="Texto de globo Car1"/>
    <w:rPr>
      <w:rFonts w:ascii="Segoe UI" w:eastAsia="SimSun" w:hAnsi="Segoe UI" w:cs="Mangal"/>
      <w:color w:val="00000A"/>
      <w:kern w:val="1"/>
      <w:sz w:val="18"/>
      <w:szCs w:val="16"/>
      <w:lang w:eastAsia="zh-CN" w:bidi="hi-IN"/>
    </w:rPr>
  </w:style>
  <w:style w:type="character" w:customStyle="1" w:styleId="SangradetextonormalCar">
    <w:name w:val="Sangría de texto normal Car"/>
    <w:rPr>
      <w:rFonts w:eastAsia="SimSun" w:cs="Mangal"/>
      <w:color w:val="00000A"/>
      <w:kern w:val="1"/>
      <w:sz w:val="24"/>
      <w:szCs w:val="21"/>
      <w:lang w:eastAsia="zh-CN" w:bidi="hi-IN"/>
    </w:rPr>
  </w:style>
  <w:style w:type="character" w:customStyle="1" w:styleId="Textoennegrita1">
    <w:name w:val="Texto en negrita1"/>
    <w:rPr>
      <w:b/>
      <w:bCs/>
    </w:rPr>
  </w:style>
  <w:style w:type="character" w:customStyle="1" w:styleId="Fuentedeprrafopredeter3">
    <w:name w:val="Fuente de párrafo predeter.3"/>
  </w:style>
  <w:style w:type="character" w:customStyle="1" w:styleId="Fuentedeprrafopredeter10">
    <w:name w:val="Fuente de párrafo predeter.1"/>
  </w:style>
  <w:style w:type="character" w:customStyle="1" w:styleId="TextonotapieCar">
    <w:name w:val="Texto nota pie Car"/>
    <w:rPr>
      <w:rFonts w:eastAsia="SimSun" w:cs="Mangal"/>
      <w:color w:val="00000A"/>
      <w:kern w:val="1"/>
      <w:szCs w:val="18"/>
      <w:lang w:eastAsia="zh-CN" w:bidi="hi-IN"/>
    </w:rPr>
  </w:style>
  <w:style w:type="character" w:customStyle="1" w:styleId="Caracteresdenotaalpie">
    <w:name w:val="Caracteres de nota al pie"/>
    <w:rPr>
      <w:vertAlign w:val="superscript"/>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3">
    <w:name w:val="Encabezado3"/>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Liberation Sans" w:eastAsia="Microsoft YaHei" w:hAnsi="Liberation Sans"/>
      <w:sz w:val="28"/>
      <w:szCs w:val="28"/>
    </w:rPr>
  </w:style>
  <w:style w:type="paragraph" w:customStyle="1" w:styleId="Descripcin2">
    <w:name w:val="Descripción2"/>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Liberation Sans" w:eastAsia="Microsoft YaHei" w:hAnsi="Liberation Sans"/>
      <w:sz w:val="28"/>
      <w:szCs w:val="28"/>
    </w:rPr>
  </w:style>
  <w:style w:type="paragraph" w:customStyle="1" w:styleId="Descripcin1">
    <w:name w:val="Descripción1"/>
    <w:basedOn w:val="Normal"/>
    <w:pPr>
      <w:suppressLineNumbers/>
      <w:spacing w:before="120" w:after="120"/>
    </w:pPr>
    <w:rPr>
      <w:i/>
      <w:iCs/>
    </w:rPr>
  </w:style>
  <w:style w:type="paragraph" w:styleId="Encabezado">
    <w:name w:val="header"/>
    <w:basedOn w:val="Normal"/>
    <w:pPr>
      <w:keepNext/>
      <w:suppressLineNumbers/>
      <w:tabs>
        <w:tab w:val="center" w:pos="4252"/>
        <w:tab w:val="right" w:pos="8504"/>
      </w:tabs>
      <w:spacing w:before="240" w:after="120"/>
    </w:pPr>
    <w:rPr>
      <w:rFonts w:ascii="Liberation Sans" w:eastAsia="Microsoft YaHei" w:hAnsi="Liberation Sans" w:cs="Liberation Sans"/>
      <w:sz w:val="28"/>
      <w:szCs w:val="28"/>
    </w:rPr>
  </w:style>
  <w:style w:type="paragraph" w:customStyle="1" w:styleId="Contenidodelatabla">
    <w:name w:val="Contenido de la tabla"/>
    <w:basedOn w:val="Normal"/>
    <w:pPr>
      <w:suppressLineNumbers/>
    </w:pPr>
  </w:style>
  <w:style w:type="paragraph" w:styleId="Piedepgina">
    <w:name w:val="footer"/>
    <w:basedOn w:val="Normal"/>
    <w:pPr>
      <w:suppressLineNumbers/>
      <w:tabs>
        <w:tab w:val="center" w:pos="4986"/>
        <w:tab w:val="right" w:pos="9972"/>
      </w:tabs>
    </w:pPr>
  </w:style>
  <w:style w:type="paragraph" w:customStyle="1" w:styleId="TITULOG">
    <w:name w:val="TITULOG"/>
    <w:basedOn w:val="Ttulo4"/>
    <w:pPr>
      <w:numPr>
        <w:ilvl w:val="0"/>
        <w:numId w:val="0"/>
      </w:numPr>
      <w:spacing w:line="100" w:lineRule="atLeast"/>
      <w:jc w:val="center"/>
    </w:pPr>
    <w:rPr>
      <w:rFonts w:ascii="MS Sans Serif" w:eastAsia="Times New Roman" w:hAnsi="MS Sans Serif" w:cs="Times New Roman"/>
      <w:bCs w:val="0"/>
      <w:color w:val="000000"/>
      <w:sz w:val="28"/>
      <w:szCs w:val="20"/>
      <w:lang w:val="es-ES"/>
    </w:rPr>
  </w:style>
  <w:style w:type="paragraph" w:customStyle="1" w:styleId="Sinespaciado1">
    <w:name w:val="Sin espaciado1"/>
    <w:pPr>
      <w:suppressAutoHyphens/>
    </w:pPr>
    <w:rPr>
      <w:rFonts w:ascii="Arial" w:eastAsia="Calibri" w:hAnsi="Arial" w:cs="Arial"/>
      <w:color w:val="CC0099"/>
      <w:kern w:val="1"/>
      <w:lang w:eastAsia="zh-CN"/>
    </w:rPr>
  </w:style>
  <w:style w:type="paragraph" w:customStyle="1" w:styleId="Textopreformateado">
    <w:name w:val="Texto preformateado"/>
    <w:basedOn w:val="Normal"/>
    <w:pPr>
      <w:jc w:val="both"/>
    </w:pPr>
    <w:rPr>
      <w:rFonts w:ascii="Nimbus Mono L" w:eastAsia="Nimbus Mono L" w:hAnsi="Nimbus Mono L" w:cs="Nimbus Mono L"/>
    </w:rPr>
  </w:style>
  <w:style w:type="paragraph" w:customStyle="1" w:styleId="Normal1">
    <w:name w:val="Normal1"/>
    <w:basedOn w:val="Normal"/>
    <w:pPr>
      <w:widowControl/>
    </w:pPr>
    <w:rPr>
      <w:rFonts w:eastAsia="Lucida Sans Unicode" w:cs="Times New Roman"/>
      <w:lang w:val="es-ES"/>
    </w:rPr>
  </w:style>
  <w:style w:type="paragraph" w:customStyle="1" w:styleId="Textodeglobo1">
    <w:name w:val="Texto de globo1"/>
    <w:basedOn w:val="Normal"/>
    <w:rPr>
      <w:rFonts w:ascii="Tahoma" w:hAnsi="Tahoma" w:cs="Tahoma"/>
      <w:sz w:val="16"/>
      <w:szCs w:val="14"/>
    </w:rPr>
  </w:style>
  <w:style w:type="paragraph" w:customStyle="1" w:styleId="Textocomentario1">
    <w:name w:val="Texto comentario1"/>
    <w:basedOn w:val="Normal"/>
    <w:rPr>
      <w:sz w:val="20"/>
      <w:szCs w:val="18"/>
    </w:rPr>
  </w:style>
  <w:style w:type="paragraph" w:styleId="Asuntodelcomentario">
    <w:name w:val="annotation subject"/>
    <w:basedOn w:val="Textocomentario1"/>
    <w:next w:val="Textocomentario1"/>
    <w:rPr>
      <w:b/>
      <w:bCs/>
    </w:rPr>
  </w:style>
  <w:style w:type="paragraph" w:styleId="Textodeglobo">
    <w:name w:val="Balloon Text"/>
    <w:basedOn w:val="Normal"/>
    <w:rPr>
      <w:rFonts w:ascii="Segoe UI" w:hAnsi="Segoe UI" w:cs="Segoe UI"/>
      <w:sz w:val="18"/>
      <w:szCs w:val="16"/>
    </w:rPr>
  </w:style>
  <w:style w:type="paragraph" w:styleId="Sangradetextonormal">
    <w:name w:val="Body Text Indent"/>
    <w:basedOn w:val="Normal"/>
    <w:pPr>
      <w:spacing w:after="120"/>
      <w:ind w:left="283"/>
    </w:pPr>
    <w:rPr>
      <w:szCs w:val="21"/>
    </w:rPr>
  </w:style>
  <w:style w:type="paragraph" w:customStyle="1" w:styleId="Encabezadodelatabla">
    <w:name w:val="Encabezado de la tabla"/>
    <w:basedOn w:val="Contenidodelatabla"/>
    <w:pPr>
      <w:jc w:val="center"/>
    </w:pPr>
    <w:rPr>
      <w:b/>
      <w:bCs/>
    </w:rPr>
  </w:style>
  <w:style w:type="paragraph" w:styleId="NormalWeb">
    <w:name w:val="Normal (Web)"/>
    <w:basedOn w:val="Normal"/>
    <w:pPr>
      <w:spacing w:before="100" w:after="100"/>
    </w:pPr>
    <w:rPr>
      <w:lang w:val="es-ES"/>
    </w:rPr>
  </w:style>
  <w:style w:type="paragraph" w:customStyle="1" w:styleId="Prrafodelista1">
    <w:name w:val="Párrafo de lista1"/>
    <w:basedOn w:val="Normal"/>
    <w:pPr>
      <w:ind w:left="708"/>
    </w:pPr>
    <w:rPr>
      <w:szCs w:val="21"/>
    </w:rPr>
  </w:style>
  <w:style w:type="paragraph" w:styleId="Textonotapie">
    <w:name w:val="footnote text"/>
    <w:basedOn w:val="Normal"/>
    <w:rPr>
      <w:sz w:val="20"/>
      <w:szCs w:val="18"/>
    </w:rPr>
  </w:style>
  <w:style w:type="paragraph" w:styleId="Prrafodelista">
    <w:name w:val="List Paragraph"/>
    <w:basedOn w:val="Normal"/>
    <w:uiPriority w:val="34"/>
    <w:qFormat/>
    <w:rsid w:val="00610D4E"/>
    <w:pPr>
      <w:ind w:left="720"/>
      <w:contextualSpacing/>
    </w:pPr>
    <w:rPr>
      <w:szCs w:val="21"/>
    </w:rPr>
  </w:style>
  <w:style w:type="table" w:styleId="Tablaconcuadrcula">
    <w:name w:val="Table Grid"/>
    <w:basedOn w:val="Tablanormal"/>
    <w:uiPriority w:val="39"/>
    <w:rsid w:val="00203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56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aldiabogota.gov.co/sisjur/normas/Norma1.jsp?i=3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caldiabogota.gov.co/sisjur/normas/Norma1.jsp?i=432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3252</Words>
  <Characters>17892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sanvel</dc:creator>
  <cp:keywords/>
  <dc:description/>
  <cp:lastModifiedBy>Luis Leonardo Moreno Moreno</cp:lastModifiedBy>
  <cp:revision>6</cp:revision>
  <cp:lastPrinted>2018-05-02T15:38:00Z</cp:lastPrinted>
  <dcterms:created xsi:type="dcterms:W3CDTF">2020-03-11T14:19:00Z</dcterms:created>
  <dcterms:modified xsi:type="dcterms:W3CDTF">2020-03-11T20:10:00Z</dcterms:modified>
</cp:coreProperties>
</file>