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4850" w14:textId="12BDD875" w:rsidR="00351178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  <w:r w:rsidRPr="005646B6">
        <w:rPr>
          <w:rFonts w:ascii="Arial" w:hAnsi="Arial" w:cs="Arial"/>
          <w:lang w:val="es-MX"/>
        </w:rPr>
        <w:t xml:space="preserve">El abajo firmante, obrando en nombre propio. </w:t>
      </w:r>
      <w:r w:rsidRPr="005646B6">
        <w:rPr>
          <w:rFonts w:ascii="Arial" w:hAnsi="Arial" w:cs="Arial"/>
          <w:color w:val="808080" w:themeColor="background1" w:themeShade="80"/>
          <w:lang w:val="es-MX"/>
        </w:rPr>
        <w:t>(Marque aquí si es mayor de edad y está actuando en nombre propio)</w:t>
      </w:r>
      <w:r w:rsidRPr="005646B6">
        <w:rPr>
          <w:rFonts w:ascii="Arial" w:hAnsi="Arial" w:cs="Arial"/>
          <w:lang w:val="es-MX"/>
        </w:rPr>
        <w:t>. ______</w:t>
      </w:r>
    </w:p>
    <w:p w14:paraId="38086AD6" w14:textId="110745D3" w:rsidR="00D3072B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  <w:r w:rsidRPr="005646B6">
        <w:rPr>
          <w:rFonts w:ascii="Arial" w:hAnsi="Arial" w:cs="Arial"/>
          <w:lang w:val="es-MX"/>
        </w:rPr>
        <w:t xml:space="preserve">_________________________________ (Nombre del </w:t>
      </w:r>
      <w:r w:rsidR="00B83A9E">
        <w:rPr>
          <w:rFonts w:ascii="Arial" w:hAnsi="Arial" w:cs="Arial"/>
          <w:lang w:val="es-MX"/>
        </w:rPr>
        <w:t>n</w:t>
      </w:r>
      <w:r w:rsidRPr="005646B6">
        <w:rPr>
          <w:rFonts w:ascii="Arial" w:hAnsi="Arial" w:cs="Arial"/>
          <w:lang w:val="es-MX"/>
        </w:rPr>
        <w:t xml:space="preserve">iño, </w:t>
      </w:r>
      <w:r w:rsidR="00B83A9E">
        <w:rPr>
          <w:rFonts w:ascii="Arial" w:hAnsi="Arial" w:cs="Arial"/>
          <w:lang w:val="es-MX"/>
        </w:rPr>
        <w:t>n</w:t>
      </w:r>
      <w:r w:rsidRPr="005646B6">
        <w:rPr>
          <w:rFonts w:ascii="Arial" w:hAnsi="Arial" w:cs="Arial"/>
          <w:lang w:val="es-MX"/>
        </w:rPr>
        <w:t xml:space="preserve">iña o </w:t>
      </w:r>
      <w:r w:rsidR="00B83A9E">
        <w:rPr>
          <w:rFonts w:ascii="Arial" w:hAnsi="Arial" w:cs="Arial"/>
          <w:lang w:val="es-MX"/>
        </w:rPr>
        <w:t>a</w:t>
      </w:r>
      <w:r w:rsidRPr="005646B6">
        <w:rPr>
          <w:rFonts w:ascii="Arial" w:hAnsi="Arial" w:cs="Arial"/>
          <w:lang w:val="es-MX"/>
        </w:rPr>
        <w:t>dolescente), identificado con, _____________ (</w:t>
      </w:r>
      <w:r w:rsidR="00B83A9E">
        <w:rPr>
          <w:rFonts w:ascii="Arial" w:hAnsi="Arial" w:cs="Arial"/>
          <w:lang w:val="es-MX"/>
        </w:rPr>
        <w:t>t</w:t>
      </w:r>
      <w:r w:rsidRPr="005646B6">
        <w:rPr>
          <w:rFonts w:ascii="Arial" w:hAnsi="Arial" w:cs="Arial"/>
          <w:lang w:val="es-MX"/>
        </w:rPr>
        <w:t>ipo de documento), número __________________</w:t>
      </w:r>
      <w:r w:rsidR="00B83A9E">
        <w:rPr>
          <w:rFonts w:ascii="Arial" w:hAnsi="Arial" w:cs="Arial"/>
          <w:lang w:val="es-MX"/>
        </w:rPr>
        <w:t>.</w:t>
      </w:r>
      <w:r w:rsidRPr="005646B6">
        <w:rPr>
          <w:rFonts w:ascii="Arial" w:hAnsi="Arial" w:cs="Arial"/>
          <w:lang w:val="es-MX"/>
        </w:rPr>
        <w:t xml:space="preserve"> </w:t>
      </w:r>
    </w:p>
    <w:p w14:paraId="6E5F33E1" w14:textId="7E5370F9" w:rsidR="00D3072B" w:rsidRPr="005646B6" w:rsidRDefault="00840E7B" w:rsidP="005646B6">
      <w:pPr>
        <w:ind w:left="-426" w:right="-518"/>
        <w:jc w:val="both"/>
        <w:rPr>
          <w:rFonts w:ascii="Arial" w:hAnsi="Arial" w:cs="Arial"/>
          <w:color w:val="00B0F0"/>
          <w:lang w:val="es-MX"/>
        </w:rPr>
      </w:pPr>
      <w:r w:rsidRPr="005646B6">
        <w:rPr>
          <w:rFonts w:ascii="Arial" w:hAnsi="Arial" w:cs="Arial"/>
          <w:color w:val="00B0F0"/>
          <w:lang w:val="es-MX"/>
        </w:rPr>
        <w:t>Reconocido con nombre identitario como __________________</w:t>
      </w:r>
      <w:r w:rsidR="00B83A9E">
        <w:rPr>
          <w:rFonts w:ascii="Arial" w:hAnsi="Arial" w:cs="Arial"/>
          <w:color w:val="00B0F0"/>
          <w:lang w:val="es-MX"/>
        </w:rPr>
        <w:t>.</w:t>
      </w:r>
      <w:r w:rsidRPr="005646B6">
        <w:rPr>
          <w:rFonts w:ascii="Arial" w:hAnsi="Arial" w:cs="Arial"/>
          <w:color w:val="00B0F0"/>
          <w:lang w:val="es-MX"/>
        </w:rPr>
        <w:t xml:space="preserve"> (solo aplica para la población que lo requiera)</w:t>
      </w:r>
    </w:p>
    <w:p w14:paraId="627600FF" w14:textId="185D6CC1" w:rsidR="00351178" w:rsidRPr="005646B6" w:rsidRDefault="00840E7B" w:rsidP="005646B6">
      <w:pPr>
        <w:ind w:left="-426" w:right="-518"/>
        <w:jc w:val="both"/>
        <w:rPr>
          <w:rFonts w:ascii="Arial" w:hAnsi="Arial" w:cs="Arial"/>
          <w:lang w:val="es-MX"/>
        </w:rPr>
      </w:pPr>
      <w:r w:rsidRPr="005646B6">
        <w:rPr>
          <w:rFonts w:ascii="Arial" w:hAnsi="Arial" w:cs="Arial"/>
          <w:lang w:val="es-MX"/>
        </w:rPr>
        <w:t>E</w:t>
      </w:r>
      <w:r w:rsidR="00351178" w:rsidRPr="005646B6">
        <w:rPr>
          <w:rFonts w:ascii="Arial" w:hAnsi="Arial" w:cs="Arial"/>
          <w:lang w:val="es-MX"/>
        </w:rPr>
        <w:t xml:space="preserve">n ejercicio de la patria potestad y con custodia permanente definida en el </w:t>
      </w:r>
      <w:r w:rsidR="005646B6">
        <w:rPr>
          <w:rFonts w:ascii="Arial" w:hAnsi="Arial" w:cs="Arial"/>
          <w:lang w:val="es-MX"/>
        </w:rPr>
        <w:t>A</w:t>
      </w:r>
      <w:r w:rsidR="00351178" w:rsidRPr="005646B6">
        <w:rPr>
          <w:rFonts w:ascii="Arial" w:hAnsi="Arial" w:cs="Arial"/>
          <w:lang w:val="es-MX"/>
        </w:rPr>
        <w:t>rtículo 288 del Código Civil Colombiano y por ende responsable de la tenencia del mismo.</w:t>
      </w:r>
    </w:p>
    <w:p w14:paraId="641131F8" w14:textId="029F1208" w:rsidR="00351178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  <w:r w:rsidRPr="005646B6">
        <w:rPr>
          <w:rFonts w:ascii="Arial" w:hAnsi="Arial" w:cs="Arial"/>
          <w:lang w:val="es-MX"/>
        </w:rPr>
        <w:t xml:space="preserve">Por medio del presente </w:t>
      </w:r>
      <w:r w:rsidR="0071669E" w:rsidRPr="005646B6">
        <w:rPr>
          <w:rFonts w:ascii="Arial" w:hAnsi="Arial" w:cs="Arial"/>
          <w:lang w:val="es-MX"/>
        </w:rPr>
        <w:t xml:space="preserve">documento </w:t>
      </w:r>
      <w:r w:rsidRPr="005646B6">
        <w:rPr>
          <w:rFonts w:ascii="Arial" w:hAnsi="Arial" w:cs="Arial"/>
          <w:lang w:val="es-MX"/>
        </w:rPr>
        <w:t>acept</w:t>
      </w:r>
      <w:r w:rsidR="0071669E" w:rsidRPr="005646B6">
        <w:rPr>
          <w:rFonts w:ascii="Arial" w:hAnsi="Arial" w:cs="Arial"/>
          <w:lang w:val="es-MX"/>
        </w:rPr>
        <w:t>o</w:t>
      </w:r>
      <w:r w:rsidRPr="005646B6">
        <w:rPr>
          <w:rFonts w:ascii="Arial" w:hAnsi="Arial" w:cs="Arial"/>
          <w:lang w:val="es-MX"/>
        </w:rPr>
        <w:t xml:space="preserve"> conocer que de conformidad con el Acuerdo 440 de 2010, el </w:t>
      </w:r>
      <w:r w:rsidRPr="00C6339E">
        <w:rPr>
          <w:rFonts w:ascii="Arial" w:hAnsi="Arial" w:cs="Arial"/>
          <w:b/>
          <w:bCs/>
          <w:lang w:val="es-MX"/>
        </w:rPr>
        <w:t>Instituto Distrital de las Artes- IDARTES</w:t>
      </w:r>
      <w:r w:rsidR="00C6339E">
        <w:rPr>
          <w:rFonts w:ascii="Arial" w:hAnsi="Arial" w:cs="Arial"/>
          <w:lang w:val="es-MX"/>
        </w:rPr>
        <w:t>,</w:t>
      </w:r>
      <w:r w:rsidRPr="005646B6">
        <w:rPr>
          <w:rFonts w:ascii="Arial" w:hAnsi="Arial" w:cs="Arial"/>
          <w:lang w:val="es-MX"/>
        </w:rPr>
        <w:t xml:space="preserve"> tiene como objeto la ejecución de políticas, planes, programas y proyectos para el ejercicio efectivo de los derechos culturales de los habitantes del Distrito Capital, en lo relacionado con la formación, creación, investigación, circulación y apropiación de las áreas artísticas de artes plásticas, artes audiovisuales, arte dramático, artes electrónicas, creación </w:t>
      </w:r>
      <w:r w:rsidR="00C6339E">
        <w:rPr>
          <w:rFonts w:ascii="Arial" w:hAnsi="Arial" w:cs="Arial"/>
          <w:lang w:val="es-MX"/>
        </w:rPr>
        <w:t>l</w:t>
      </w:r>
      <w:r w:rsidRPr="005646B6">
        <w:rPr>
          <w:rFonts w:ascii="Arial" w:hAnsi="Arial" w:cs="Arial"/>
          <w:lang w:val="es-MX"/>
        </w:rPr>
        <w:t xml:space="preserve">iteraria, danza y música, a excepción de la música sinfónica, académica y el canto lírico. Con base en lo anterior, el </w:t>
      </w:r>
      <w:r w:rsidRPr="00C6339E">
        <w:rPr>
          <w:rFonts w:ascii="Arial" w:hAnsi="Arial" w:cs="Arial"/>
          <w:b/>
          <w:bCs/>
          <w:lang w:val="es-MX"/>
        </w:rPr>
        <w:t>IDARTES</w:t>
      </w:r>
      <w:r w:rsidRPr="005646B6">
        <w:rPr>
          <w:rFonts w:ascii="Arial" w:hAnsi="Arial" w:cs="Arial"/>
          <w:lang w:val="es-MX"/>
        </w:rPr>
        <w:t xml:space="preserve"> ha decidido desarrollar talleres de creación artística, en el cual serán creadas obras artísticas, de forma individual o fruto del trabajo colectivo de los artistas formadores de la entidad y los participantes inscritos al taller de creación</w:t>
      </w:r>
      <w:r w:rsidR="001A4A0B">
        <w:rPr>
          <w:rFonts w:ascii="Arial" w:hAnsi="Arial" w:cs="Arial"/>
          <w:lang w:val="es-MX"/>
        </w:rPr>
        <w:t>. Con el fin de circular dichas obras y utilizarlas para los fines misionales de la entidad, requerimos contar</w:t>
      </w:r>
      <w:r w:rsidR="00A842DF">
        <w:rPr>
          <w:rFonts w:ascii="Arial" w:hAnsi="Arial" w:cs="Arial"/>
          <w:lang w:val="es-MX"/>
        </w:rPr>
        <w:t xml:space="preserve"> con</w:t>
      </w:r>
      <w:r w:rsidR="001A4A0B">
        <w:rPr>
          <w:rFonts w:ascii="Arial" w:hAnsi="Arial" w:cs="Arial"/>
          <w:lang w:val="es-MX"/>
        </w:rPr>
        <w:t xml:space="preserve"> la autorización del uso de su imagen, así</w:t>
      </w:r>
      <w:r w:rsidR="00A842DF">
        <w:rPr>
          <w:rFonts w:ascii="Arial" w:hAnsi="Arial" w:cs="Arial"/>
          <w:lang w:val="es-MX"/>
        </w:rPr>
        <w:t>,</w:t>
      </w:r>
      <w:r w:rsidR="001A4A0B">
        <w:rPr>
          <w:rFonts w:ascii="Arial" w:hAnsi="Arial" w:cs="Arial"/>
          <w:lang w:val="es-MX"/>
        </w:rPr>
        <w:t xml:space="preserve"> como con la autorización para tratar su información personal, en los siguientes términos: </w:t>
      </w:r>
    </w:p>
    <w:p w14:paraId="3A5D73CA" w14:textId="192429B2" w:rsidR="00351178" w:rsidRPr="00C6339E" w:rsidRDefault="00351178" w:rsidP="005646B6">
      <w:pPr>
        <w:spacing w:line="240" w:lineRule="auto"/>
        <w:ind w:left="-426" w:right="-518"/>
        <w:jc w:val="both"/>
        <w:rPr>
          <w:rFonts w:ascii="Arial" w:hAnsi="Arial" w:cs="Arial"/>
          <w:color w:val="00B0F0"/>
          <w:lang w:val="es-MX"/>
        </w:rPr>
      </w:pPr>
      <w:r w:rsidRPr="00C6339E">
        <w:rPr>
          <w:rFonts w:ascii="Arial" w:hAnsi="Arial" w:cs="Arial"/>
          <w:b/>
          <w:bCs/>
          <w:lang w:val="es-MX"/>
        </w:rPr>
        <w:t>AUTORIZACIÓN DE TRATAMIENTO DE DATOS PERSONALES:</w:t>
      </w:r>
      <w:r w:rsidRPr="005646B6">
        <w:rPr>
          <w:rFonts w:ascii="Arial" w:hAnsi="Arial" w:cs="Arial"/>
          <w:lang w:val="es-MX"/>
        </w:rPr>
        <w:t xml:space="preserve"> La presente autorización faculta al </w:t>
      </w:r>
      <w:r w:rsidRPr="00C6339E">
        <w:rPr>
          <w:rFonts w:ascii="Arial" w:hAnsi="Arial" w:cs="Arial"/>
          <w:b/>
          <w:bCs/>
          <w:lang w:val="es-MX"/>
        </w:rPr>
        <w:t>IDARTES</w:t>
      </w:r>
      <w:r w:rsidRPr="005646B6">
        <w:rPr>
          <w:rFonts w:ascii="Arial" w:hAnsi="Arial" w:cs="Arial"/>
          <w:lang w:val="es-MX"/>
        </w:rPr>
        <w:t xml:space="preserve"> como </w:t>
      </w:r>
      <w:r w:rsidR="00C6339E">
        <w:rPr>
          <w:rFonts w:ascii="Arial" w:hAnsi="Arial" w:cs="Arial"/>
          <w:lang w:val="es-MX"/>
        </w:rPr>
        <w:t>r</w:t>
      </w:r>
      <w:r w:rsidRPr="005646B6">
        <w:rPr>
          <w:rFonts w:ascii="Arial" w:hAnsi="Arial" w:cs="Arial"/>
          <w:lang w:val="es-MX"/>
        </w:rPr>
        <w:t xml:space="preserve">esponsable del tratamiento, identificado plenamente en el párrafo introductorio de este documento y en tal virtud podrá, recolectar, almacenar, usar, transferir o transmitir mi imagen y los demás datos personales que sean recolectados, en ejercicio del objetivo y deberes encargados a la entidad en virtud del </w:t>
      </w:r>
      <w:r w:rsidR="00C6339E">
        <w:rPr>
          <w:rFonts w:ascii="Arial" w:hAnsi="Arial" w:cs="Arial"/>
          <w:lang w:val="es-MX"/>
        </w:rPr>
        <w:t>A</w:t>
      </w:r>
      <w:r w:rsidRPr="005646B6">
        <w:rPr>
          <w:rFonts w:ascii="Arial" w:hAnsi="Arial" w:cs="Arial"/>
          <w:lang w:val="es-MX"/>
        </w:rPr>
        <w:t>cuerdo 440 del 24 de junio de 2010, del Concejo de Bogotá</w:t>
      </w:r>
      <w:r w:rsidR="00C6339E">
        <w:rPr>
          <w:rFonts w:ascii="Arial" w:hAnsi="Arial" w:cs="Arial"/>
          <w:lang w:val="es-MX"/>
        </w:rPr>
        <w:t>.</w:t>
      </w:r>
      <w:r w:rsidRPr="005646B6">
        <w:rPr>
          <w:rFonts w:ascii="Arial" w:hAnsi="Arial" w:cs="Arial"/>
          <w:lang w:val="es-MX"/>
        </w:rPr>
        <w:t xml:space="preserve"> </w:t>
      </w:r>
      <w:r w:rsidRPr="00C6339E">
        <w:rPr>
          <w:rFonts w:ascii="Arial" w:hAnsi="Arial" w:cs="Arial"/>
          <w:b/>
          <w:bCs/>
          <w:lang w:val="es-MX"/>
        </w:rPr>
        <w:t>PARÁGRAFO</w:t>
      </w:r>
      <w:r w:rsidR="00C6339E" w:rsidRPr="00C6339E">
        <w:rPr>
          <w:rFonts w:ascii="Arial" w:hAnsi="Arial" w:cs="Arial"/>
          <w:b/>
          <w:bCs/>
          <w:lang w:val="es-MX"/>
        </w:rPr>
        <w:t xml:space="preserve"> PRIMERO </w:t>
      </w:r>
      <w:r w:rsidRPr="00C6339E">
        <w:rPr>
          <w:rFonts w:ascii="Arial" w:hAnsi="Arial" w:cs="Arial"/>
          <w:b/>
          <w:bCs/>
          <w:lang w:val="es-MX"/>
        </w:rPr>
        <w:t>- DERECHOS DEL TITULAR:</w:t>
      </w:r>
      <w:r w:rsidRPr="005646B6">
        <w:rPr>
          <w:rFonts w:ascii="Arial" w:hAnsi="Arial" w:cs="Arial"/>
          <w:lang w:val="es-MX"/>
        </w:rPr>
        <w:t xml:space="preserve"> </w:t>
      </w:r>
      <w:r w:rsidR="007E6375">
        <w:rPr>
          <w:rFonts w:ascii="Arial" w:hAnsi="Arial" w:cs="Arial"/>
          <w:lang w:val="es-MX"/>
        </w:rPr>
        <w:t>Puedo</w:t>
      </w:r>
      <w:r w:rsidR="00655357" w:rsidRPr="00655357">
        <w:rPr>
          <w:rFonts w:ascii="Arial" w:hAnsi="Arial" w:cs="Arial"/>
          <w:lang w:val="es-MX"/>
        </w:rPr>
        <w:t xml:space="preserve"> ejercer los derechos </w:t>
      </w:r>
      <w:r w:rsidRPr="005646B6">
        <w:rPr>
          <w:rFonts w:ascii="Arial" w:hAnsi="Arial" w:cs="Arial"/>
          <w:lang w:val="es-MX"/>
        </w:rPr>
        <w:t xml:space="preserve">a conocer, actualizar, rectificar, suprimir, revocar la autorización de tratamiento de </w:t>
      </w:r>
      <w:r w:rsidR="007E6375">
        <w:rPr>
          <w:rFonts w:ascii="Arial" w:hAnsi="Arial" w:cs="Arial"/>
          <w:lang w:val="es-MX"/>
        </w:rPr>
        <w:t>mis</w:t>
      </w:r>
      <w:r w:rsidRPr="005646B6">
        <w:rPr>
          <w:rFonts w:ascii="Arial" w:hAnsi="Arial" w:cs="Arial"/>
          <w:lang w:val="es-MX"/>
        </w:rPr>
        <w:t xml:space="preserve"> datos personales y los demás  consignados en el </w:t>
      </w:r>
      <w:r w:rsidR="00C6339E">
        <w:rPr>
          <w:rFonts w:ascii="Arial" w:hAnsi="Arial" w:cs="Arial"/>
          <w:lang w:val="es-MX"/>
        </w:rPr>
        <w:t>A</w:t>
      </w:r>
      <w:r w:rsidRPr="005646B6">
        <w:rPr>
          <w:rFonts w:ascii="Arial" w:hAnsi="Arial" w:cs="Arial"/>
          <w:lang w:val="es-MX"/>
        </w:rPr>
        <w:t>rtículo 8° de la Ley 1581 de 2012, como titular de los datos personales almacenados en la base de datos institucional</w:t>
      </w:r>
      <w:r w:rsidR="00655357">
        <w:rPr>
          <w:rFonts w:ascii="Arial" w:hAnsi="Arial" w:cs="Arial"/>
          <w:lang w:val="es-MX"/>
        </w:rPr>
        <w:t>;</w:t>
      </w:r>
      <w:r w:rsidRPr="005646B6">
        <w:rPr>
          <w:rFonts w:ascii="Arial" w:hAnsi="Arial" w:cs="Arial"/>
          <w:lang w:val="es-MX"/>
        </w:rPr>
        <w:t xml:space="preserve"> </w:t>
      </w:r>
      <w:r w:rsidR="00655357">
        <w:rPr>
          <w:rFonts w:ascii="Arial" w:hAnsi="Arial" w:cs="Arial"/>
          <w:lang w:val="es-MX"/>
        </w:rPr>
        <w:t xml:space="preserve">el </w:t>
      </w:r>
      <w:r w:rsidRPr="005646B6">
        <w:rPr>
          <w:rFonts w:ascii="Arial" w:hAnsi="Arial" w:cs="Arial"/>
          <w:lang w:val="es-MX"/>
        </w:rPr>
        <w:t xml:space="preserve">tratamiento de la información personal suministrada será realizado de acuerdo con las finalidades y principios incluidos en la política de protección de datos personales del </w:t>
      </w:r>
      <w:r w:rsidRPr="00C6339E">
        <w:rPr>
          <w:rFonts w:ascii="Arial" w:hAnsi="Arial" w:cs="Arial"/>
          <w:b/>
          <w:bCs/>
          <w:lang w:val="es-MX"/>
        </w:rPr>
        <w:t>IDARTES</w:t>
      </w:r>
      <w:r w:rsidRPr="005646B6">
        <w:rPr>
          <w:rFonts w:ascii="Arial" w:hAnsi="Arial" w:cs="Arial"/>
          <w:lang w:val="es-MX"/>
        </w:rPr>
        <w:t xml:space="preserve">, expedida mediante </w:t>
      </w:r>
      <w:bookmarkStart w:id="0" w:name="_Hlk132203195"/>
      <w:r w:rsidR="00C015DF" w:rsidRPr="005646B6">
        <w:rPr>
          <w:rFonts w:ascii="Arial" w:hAnsi="Arial" w:cs="Arial"/>
          <w:spacing w:val="-3"/>
          <w:w w:val="95"/>
        </w:rPr>
        <w:t>Resolución No.874 del 3 septiembre de 2020</w:t>
      </w:r>
      <w:bookmarkEnd w:id="0"/>
      <w:r w:rsidR="00C015DF" w:rsidRPr="005646B6">
        <w:rPr>
          <w:rFonts w:ascii="Arial" w:hAnsi="Arial" w:cs="Arial"/>
          <w:spacing w:val="-3"/>
          <w:w w:val="95"/>
        </w:rPr>
        <w:t xml:space="preserve"> a la cual se le dio alcance mediante </w:t>
      </w:r>
      <w:r w:rsidR="00C015DF" w:rsidRPr="005646B6">
        <w:rPr>
          <w:rFonts w:ascii="Arial" w:hAnsi="Arial" w:cs="Arial"/>
          <w:color w:val="000000" w:themeColor="text1"/>
        </w:rPr>
        <w:t xml:space="preserve">Resolución </w:t>
      </w:r>
      <w:r w:rsidR="00C015DF" w:rsidRPr="005646B6">
        <w:rPr>
          <w:rFonts w:ascii="Arial" w:hAnsi="Arial" w:cs="Arial"/>
          <w:lang w:val="es-MX"/>
        </w:rPr>
        <w:t>No. 548 del 7 junio de 2022</w:t>
      </w:r>
      <w:r w:rsidRPr="005646B6">
        <w:rPr>
          <w:rFonts w:ascii="Arial" w:hAnsi="Arial" w:cs="Arial"/>
          <w:lang w:val="es-MX"/>
        </w:rPr>
        <w:t xml:space="preserve">, las directrices legales que se encuentran en la Ley 1581 del 2012 y las normas que la modifiquen o complementen. </w:t>
      </w:r>
      <w:r w:rsidRPr="00C6339E">
        <w:rPr>
          <w:rFonts w:ascii="Arial" w:hAnsi="Arial" w:cs="Arial"/>
          <w:b/>
          <w:bCs/>
          <w:lang w:val="es-MX"/>
        </w:rPr>
        <w:t>PARÁGRAFO</w:t>
      </w:r>
      <w:r w:rsidR="00C6339E" w:rsidRPr="00C6339E">
        <w:rPr>
          <w:rFonts w:ascii="Arial" w:hAnsi="Arial" w:cs="Arial"/>
          <w:b/>
          <w:bCs/>
          <w:lang w:val="es-MX"/>
        </w:rPr>
        <w:t xml:space="preserve"> SEGUNDO</w:t>
      </w:r>
      <w:r w:rsidRPr="00C6339E">
        <w:rPr>
          <w:rFonts w:ascii="Arial" w:hAnsi="Arial" w:cs="Arial"/>
          <w:b/>
          <w:bCs/>
          <w:lang w:val="es-MX"/>
        </w:rPr>
        <w:t>:</w:t>
      </w:r>
      <w:r w:rsidRPr="005646B6">
        <w:rPr>
          <w:rFonts w:ascii="Arial" w:hAnsi="Arial" w:cs="Arial"/>
          <w:lang w:val="es-MX"/>
        </w:rPr>
        <w:t xml:space="preserve">  Estos derechos lo</w:t>
      </w:r>
      <w:r w:rsidR="00C6339E">
        <w:rPr>
          <w:rFonts w:ascii="Arial" w:hAnsi="Arial" w:cs="Arial"/>
          <w:lang w:val="es-MX"/>
        </w:rPr>
        <w:t>s</w:t>
      </w:r>
      <w:r w:rsidRPr="005646B6">
        <w:rPr>
          <w:rFonts w:ascii="Arial" w:hAnsi="Arial" w:cs="Arial"/>
          <w:lang w:val="es-MX"/>
        </w:rPr>
        <w:t xml:space="preserve"> podr</w:t>
      </w:r>
      <w:r w:rsidR="007E6375">
        <w:rPr>
          <w:rFonts w:ascii="Arial" w:hAnsi="Arial" w:cs="Arial"/>
          <w:lang w:val="es-MX"/>
        </w:rPr>
        <w:t>é</w:t>
      </w:r>
      <w:r w:rsidRPr="005646B6">
        <w:rPr>
          <w:rFonts w:ascii="Arial" w:hAnsi="Arial" w:cs="Arial"/>
          <w:lang w:val="es-MX"/>
        </w:rPr>
        <w:t xml:space="preserve"> ejercer, utilizando los procedimientos de consultas, reclamos y peticiones determinados en la </w:t>
      </w:r>
      <w:r w:rsidR="00C6339E">
        <w:rPr>
          <w:rFonts w:ascii="Arial" w:hAnsi="Arial" w:cs="Arial"/>
          <w:lang w:val="es-MX"/>
        </w:rPr>
        <w:t>p</w:t>
      </w:r>
      <w:r w:rsidRPr="005646B6">
        <w:rPr>
          <w:rFonts w:ascii="Arial" w:hAnsi="Arial" w:cs="Arial"/>
          <w:lang w:val="es-MX"/>
        </w:rPr>
        <w:t xml:space="preserve">olítica de </w:t>
      </w:r>
      <w:r w:rsidR="00C6339E">
        <w:rPr>
          <w:rFonts w:ascii="Arial" w:hAnsi="Arial" w:cs="Arial"/>
          <w:lang w:val="es-MX"/>
        </w:rPr>
        <w:t>p</w:t>
      </w:r>
      <w:r w:rsidRPr="005646B6">
        <w:rPr>
          <w:rFonts w:ascii="Arial" w:hAnsi="Arial" w:cs="Arial"/>
          <w:lang w:val="es-MX"/>
        </w:rPr>
        <w:t xml:space="preserve">rotección de </w:t>
      </w:r>
      <w:r w:rsidR="00C6339E">
        <w:rPr>
          <w:rFonts w:ascii="Arial" w:hAnsi="Arial" w:cs="Arial"/>
          <w:lang w:val="es-MX"/>
        </w:rPr>
        <w:t>d</w:t>
      </w:r>
      <w:r w:rsidRPr="005646B6">
        <w:rPr>
          <w:rFonts w:ascii="Arial" w:hAnsi="Arial" w:cs="Arial"/>
          <w:lang w:val="es-MX"/>
        </w:rPr>
        <w:t xml:space="preserve">atos </w:t>
      </w:r>
      <w:r w:rsidR="00C6339E">
        <w:rPr>
          <w:rFonts w:ascii="Arial" w:hAnsi="Arial" w:cs="Arial"/>
          <w:lang w:val="es-MX"/>
        </w:rPr>
        <w:t>p</w:t>
      </w:r>
      <w:r w:rsidRPr="005646B6">
        <w:rPr>
          <w:rFonts w:ascii="Arial" w:hAnsi="Arial" w:cs="Arial"/>
          <w:lang w:val="es-MX"/>
        </w:rPr>
        <w:t xml:space="preserve">ersonales del </w:t>
      </w:r>
      <w:r w:rsidRPr="00C6339E">
        <w:rPr>
          <w:rFonts w:ascii="Arial" w:hAnsi="Arial" w:cs="Arial"/>
          <w:b/>
          <w:bCs/>
          <w:lang w:val="es-MX"/>
        </w:rPr>
        <w:t>IDARTES</w:t>
      </w:r>
      <w:r w:rsidRPr="005646B6">
        <w:rPr>
          <w:rFonts w:ascii="Arial" w:hAnsi="Arial" w:cs="Arial"/>
          <w:lang w:val="es-MX"/>
        </w:rPr>
        <w:t xml:space="preserve">, en el </w:t>
      </w:r>
      <w:r w:rsidR="00C6339E">
        <w:rPr>
          <w:rFonts w:ascii="Arial" w:hAnsi="Arial" w:cs="Arial"/>
          <w:lang w:val="es-MX"/>
        </w:rPr>
        <w:t>C</w:t>
      </w:r>
      <w:r w:rsidRPr="005646B6">
        <w:rPr>
          <w:rFonts w:ascii="Arial" w:hAnsi="Arial" w:cs="Arial"/>
          <w:lang w:val="es-MX"/>
        </w:rPr>
        <w:t xml:space="preserve">apítulo III, </w:t>
      </w:r>
      <w:r w:rsidR="00C6339E">
        <w:rPr>
          <w:rFonts w:ascii="Arial" w:hAnsi="Arial" w:cs="Arial"/>
          <w:lang w:val="es-MX"/>
        </w:rPr>
        <w:t>A</w:t>
      </w:r>
      <w:r w:rsidRPr="005646B6">
        <w:rPr>
          <w:rFonts w:ascii="Arial" w:hAnsi="Arial" w:cs="Arial"/>
          <w:lang w:val="es-MX"/>
        </w:rPr>
        <w:t>rtículo</w:t>
      </w:r>
      <w:r w:rsidR="00932CD2" w:rsidRPr="005646B6">
        <w:rPr>
          <w:rFonts w:ascii="Arial" w:hAnsi="Arial" w:cs="Arial"/>
          <w:lang w:val="es-MX"/>
        </w:rPr>
        <w:t>s</w:t>
      </w:r>
      <w:r w:rsidRPr="005646B6">
        <w:rPr>
          <w:rFonts w:ascii="Arial" w:hAnsi="Arial" w:cs="Arial"/>
          <w:lang w:val="es-MX"/>
        </w:rPr>
        <w:t xml:space="preserve"> 21 y 22, la cual</w:t>
      </w:r>
      <w:r w:rsidR="00C6339E">
        <w:rPr>
          <w:rFonts w:ascii="Arial" w:hAnsi="Arial" w:cs="Arial"/>
          <w:lang w:val="es-MX"/>
        </w:rPr>
        <w:t xml:space="preserve"> se</w:t>
      </w:r>
      <w:r w:rsidRPr="005646B6">
        <w:rPr>
          <w:rFonts w:ascii="Arial" w:hAnsi="Arial" w:cs="Arial"/>
          <w:lang w:val="es-MX"/>
        </w:rPr>
        <w:t xml:space="preserve"> podrá </w:t>
      </w:r>
      <w:r w:rsidR="00C6339E">
        <w:rPr>
          <w:rFonts w:ascii="Arial" w:hAnsi="Arial" w:cs="Arial"/>
          <w:lang w:val="es-MX"/>
        </w:rPr>
        <w:t>consultar en el</w:t>
      </w:r>
      <w:r w:rsidRPr="005646B6">
        <w:rPr>
          <w:rFonts w:ascii="Arial" w:hAnsi="Arial" w:cs="Arial"/>
          <w:lang w:val="es-MX"/>
        </w:rPr>
        <w:t xml:space="preserve"> sitio web: </w:t>
      </w:r>
      <w:hyperlink r:id="rId8" w:history="1">
        <w:r w:rsidR="00C6339E" w:rsidRPr="00A26ED9">
          <w:rPr>
            <w:rStyle w:val="Hipervnculo"/>
            <w:rFonts w:ascii="Arial" w:hAnsi="Arial" w:cs="Arial"/>
            <w:lang w:val="es-MX"/>
          </w:rPr>
          <w:t>https://www.idartes.gov.co/</w:t>
        </w:r>
      </w:hyperlink>
      <w:r w:rsidR="00C6339E">
        <w:rPr>
          <w:rFonts w:ascii="Arial" w:hAnsi="Arial" w:cs="Arial"/>
          <w:lang w:val="es-MX"/>
        </w:rPr>
        <w:t xml:space="preserve"> o p</w:t>
      </w:r>
      <w:r w:rsidRPr="005646B6">
        <w:rPr>
          <w:rFonts w:ascii="Arial" w:hAnsi="Arial" w:cs="Arial"/>
          <w:lang w:val="es-MX"/>
        </w:rPr>
        <w:t xml:space="preserve">or medio de los siguientes canales de atención: </w:t>
      </w:r>
      <w:r w:rsidRPr="00C6339E">
        <w:rPr>
          <w:rFonts w:ascii="Arial" w:hAnsi="Arial" w:cs="Arial"/>
          <w:b/>
          <w:bCs/>
          <w:lang w:val="es-MX"/>
        </w:rPr>
        <w:t>1.</w:t>
      </w:r>
      <w:r w:rsidRPr="005646B6">
        <w:rPr>
          <w:rFonts w:ascii="Arial" w:hAnsi="Arial" w:cs="Arial"/>
          <w:lang w:val="es-MX"/>
        </w:rPr>
        <w:t xml:space="preserve"> Punto de atención al ciudadano ubicado en la Cra 8 No. 15 - 46 Bogotá </w:t>
      </w:r>
      <w:r w:rsidR="00C6339E">
        <w:rPr>
          <w:rFonts w:ascii="Arial" w:hAnsi="Arial" w:cs="Arial"/>
          <w:lang w:val="es-MX"/>
        </w:rPr>
        <w:t>-</w:t>
      </w:r>
      <w:r w:rsidRPr="005646B6">
        <w:rPr>
          <w:rFonts w:ascii="Arial" w:hAnsi="Arial" w:cs="Arial"/>
          <w:lang w:val="es-MX"/>
        </w:rPr>
        <w:t xml:space="preserve"> Colombia. </w:t>
      </w:r>
      <w:r w:rsidRPr="00C6339E">
        <w:rPr>
          <w:rFonts w:ascii="Arial" w:hAnsi="Arial" w:cs="Arial"/>
          <w:b/>
          <w:bCs/>
          <w:lang w:val="es-MX"/>
        </w:rPr>
        <w:t>2.</w:t>
      </w:r>
      <w:r w:rsidRPr="005646B6">
        <w:rPr>
          <w:rFonts w:ascii="Arial" w:hAnsi="Arial" w:cs="Arial"/>
          <w:lang w:val="es-MX"/>
        </w:rPr>
        <w:t xml:space="preserve"> Página web: https://idartes.gov.co/es/formulario/contactenos. </w:t>
      </w:r>
      <w:r w:rsidRPr="00C6339E">
        <w:rPr>
          <w:rFonts w:ascii="Arial" w:hAnsi="Arial" w:cs="Arial"/>
          <w:b/>
          <w:bCs/>
          <w:lang w:val="es-MX"/>
        </w:rPr>
        <w:t>3.</w:t>
      </w:r>
      <w:r w:rsidRPr="005646B6">
        <w:rPr>
          <w:rFonts w:ascii="Arial" w:hAnsi="Arial" w:cs="Arial"/>
          <w:lang w:val="es-MX"/>
        </w:rPr>
        <w:t xml:space="preserve"> Correo electrónico: contactenos@idartes.gov.co. </w:t>
      </w:r>
    </w:p>
    <w:p w14:paraId="2E2FE8A0" w14:textId="2B836D89" w:rsidR="00351178" w:rsidRPr="005646B6" w:rsidRDefault="00351178" w:rsidP="005646B6">
      <w:pPr>
        <w:spacing w:line="240" w:lineRule="auto"/>
        <w:ind w:left="-426" w:right="-518"/>
        <w:jc w:val="both"/>
        <w:rPr>
          <w:rFonts w:ascii="Arial" w:hAnsi="Arial" w:cs="Arial"/>
          <w:lang w:val="es-MX"/>
        </w:rPr>
      </w:pPr>
      <w:r w:rsidRPr="00C6339E">
        <w:rPr>
          <w:rFonts w:ascii="Arial" w:hAnsi="Arial" w:cs="Arial"/>
          <w:b/>
          <w:bCs/>
          <w:lang w:val="es-MX"/>
        </w:rPr>
        <w:t>AUTORIZACIÓN DE USO DE OBRA Y DE IMAGEN:</w:t>
      </w:r>
      <w:r w:rsidRPr="005646B6">
        <w:rPr>
          <w:rFonts w:ascii="Arial" w:hAnsi="Arial" w:cs="Arial"/>
          <w:lang w:val="es-MX"/>
        </w:rPr>
        <w:t xml:space="preserve"> Autorizo al </w:t>
      </w:r>
      <w:r w:rsidRPr="00C6339E">
        <w:rPr>
          <w:rFonts w:ascii="Arial" w:hAnsi="Arial" w:cs="Arial"/>
          <w:b/>
          <w:bCs/>
          <w:lang w:val="es-MX"/>
        </w:rPr>
        <w:t>Instituto Distrital de las Artes</w:t>
      </w:r>
      <w:r w:rsidR="00C6339E">
        <w:rPr>
          <w:rFonts w:ascii="Arial" w:hAnsi="Arial" w:cs="Arial"/>
          <w:b/>
          <w:bCs/>
          <w:lang w:val="es-MX"/>
        </w:rPr>
        <w:t xml:space="preserve"> -  </w:t>
      </w:r>
      <w:r w:rsidRPr="00C6339E">
        <w:rPr>
          <w:rFonts w:ascii="Arial" w:hAnsi="Arial" w:cs="Arial"/>
          <w:b/>
          <w:bCs/>
          <w:lang w:val="es-MX"/>
        </w:rPr>
        <w:t>IDARTES</w:t>
      </w:r>
      <w:r w:rsidRPr="005646B6">
        <w:rPr>
          <w:rFonts w:ascii="Arial" w:hAnsi="Arial" w:cs="Arial"/>
          <w:lang w:val="es-MX"/>
        </w:rPr>
        <w:t xml:space="preserve">, a hacer uso libre de la obra artística, literaria, audiovisual, fotográfica o musical que surjan producto de los talleres de creación artística, desarrollados por iniciativa propia del </w:t>
      </w:r>
      <w:r w:rsidRPr="00655357">
        <w:rPr>
          <w:rFonts w:ascii="Arial" w:hAnsi="Arial" w:cs="Arial"/>
          <w:b/>
          <w:bCs/>
          <w:lang w:val="es-MX"/>
        </w:rPr>
        <w:t>IDARTES</w:t>
      </w:r>
      <w:r w:rsidRPr="005646B6">
        <w:rPr>
          <w:rFonts w:ascii="Arial" w:hAnsi="Arial" w:cs="Arial"/>
          <w:lang w:val="es-MX"/>
        </w:rPr>
        <w:t xml:space="preserve"> bajo su cuenta y riesgo, siendo este quien trace las directrices y el plan de creación de la(s) obra(s) en sus talleres creativos. </w:t>
      </w:r>
      <w:r w:rsidRPr="00655357">
        <w:rPr>
          <w:rFonts w:ascii="Arial" w:hAnsi="Arial" w:cs="Arial"/>
          <w:b/>
          <w:bCs/>
          <w:lang w:val="es-MX"/>
        </w:rPr>
        <w:t>PARÁGRAFO</w:t>
      </w:r>
      <w:r w:rsidR="00655357">
        <w:rPr>
          <w:rFonts w:ascii="Arial" w:hAnsi="Arial" w:cs="Arial"/>
          <w:lang w:val="es-MX"/>
        </w:rPr>
        <w:t xml:space="preserve"> -</w:t>
      </w:r>
      <w:r w:rsidRPr="005646B6">
        <w:rPr>
          <w:rFonts w:ascii="Arial" w:hAnsi="Arial" w:cs="Arial"/>
          <w:lang w:val="es-MX"/>
        </w:rPr>
        <w:t xml:space="preserve"> </w:t>
      </w:r>
      <w:r w:rsidR="00655357" w:rsidRPr="00655357">
        <w:rPr>
          <w:rFonts w:ascii="Arial" w:hAnsi="Arial" w:cs="Arial"/>
          <w:b/>
          <w:bCs/>
          <w:lang w:val="es-MX"/>
        </w:rPr>
        <w:t>ALCANCE DE LA LICENCIA:</w:t>
      </w:r>
      <w:r w:rsidR="00655357" w:rsidRPr="005646B6">
        <w:rPr>
          <w:rFonts w:ascii="Arial" w:hAnsi="Arial" w:cs="Arial"/>
          <w:lang w:val="es-MX"/>
        </w:rPr>
        <w:t xml:space="preserve"> </w:t>
      </w:r>
      <w:r w:rsidRPr="005646B6">
        <w:rPr>
          <w:rFonts w:ascii="Arial" w:hAnsi="Arial" w:cs="Arial"/>
          <w:lang w:val="es-MX"/>
        </w:rPr>
        <w:t xml:space="preserve">El </w:t>
      </w:r>
      <w:r w:rsidRPr="00655357">
        <w:rPr>
          <w:rFonts w:ascii="Arial" w:hAnsi="Arial" w:cs="Arial"/>
          <w:b/>
          <w:bCs/>
          <w:lang w:val="es-MX"/>
        </w:rPr>
        <w:t>IDARTES</w:t>
      </w:r>
      <w:r w:rsidRPr="005646B6">
        <w:rPr>
          <w:rFonts w:ascii="Arial" w:hAnsi="Arial" w:cs="Arial"/>
          <w:lang w:val="es-MX"/>
        </w:rPr>
        <w:t xml:space="preserve">, podrá hacer uso de los derechos de explotación de la obra, relacionados con: </w:t>
      </w:r>
      <w:r w:rsidRPr="00655357">
        <w:rPr>
          <w:rFonts w:ascii="Arial" w:hAnsi="Arial" w:cs="Arial"/>
          <w:b/>
          <w:bCs/>
          <w:lang w:val="es-MX"/>
        </w:rPr>
        <w:t>i)</w:t>
      </w:r>
      <w:r w:rsidRPr="005646B6">
        <w:rPr>
          <w:rFonts w:ascii="Arial" w:hAnsi="Arial" w:cs="Arial"/>
          <w:lang w:val="es-MX"/>
        </w:rPr>
        <w:t xml:space="preserve"> La </w:t>
      </w:r>
      <w:r w:rsidR="00655357">
        <w:rPr>
          <w:rFonts w:ascii="Arial" w:hAnsi="Arial" w:cs="Arial"/>
          <w:lang w:val="es-MX"/>
        </w:rPr>
        <w:t>r</w:t>
      </w:r>
      <w:r w:rsidRPr="005646B6">
        <w:rPr>
          <w:rFonts w:ascii="Arial" w:hAnsi="Arial" w:cs="Arial"/>
          <w:lang w:val="es-MX"/>
        </w:rPr>
        <w:t>eproducción de la obra por cualquier medio o mecanismo, incluyendo, pero sin limitarse</w:t>
      </w:r>
      <w:r w:rsidR="00A842DF">
        <w:rPr>
          <w:rFonts w:ascii="Arial" w:hAnsi="Arial" w:cs="Arial"/>
          <w:lang w:val="es-MX"/>
        </w:rPr>
        <w:t>,</w:t>
      </w:r>
      <w:r w:rsidRPr="005646B6">
        <w:rPr>
          <w:rFonts w:ascii="Arial" w:hAnsi="Arial" w:cs="Arial"/>
          <w:lang w:val="es-MX"/>
        </w:rPr>
        <w:t xml:space="preserve"> a medios de naturaleza física, magnética, electrónica o digital</w:t>
      </w:r>
      <w:r w:rsidR="00E204C3" w:rsidRPr="00280BBB">
        <w:rPr>
          <w:rFonts w:ascii="Arial" w:hAnsi="Arial" w:cs="Arial"/>
          <w:lang w:val="es-MX"/>
        </w:rPr>
        <w:t xml:space="preserve">, </w:t>
      </w:r>
      <w:r w:rsidRPr="00280BBB">
        <w:rPr>
          <w:rFonts w:ascii="Arial" w:hAnsi="Arial" w:cs="Arial"/>
          <w:lang w:val="es-MX"/>
        </w:rPr>
        <w:t xml:space="preserve">sin limitarse </w:t>
      </w:r>
      <w:r w:rsidRPr="005646B6">
        <w:rPr>
          <w:rFonts w:ascii="Arial" w:hAnsi="Arial" w:cs="Arial"/>
          <w:lang w:val="es-MX"/>
        </w:rPr>
        <w:t xml:space="preserve">a un número determinado de ejemplares. </w:t>
      </w:r>
      <w:r w:rsidRPr="00655357">
        <w:rPr>
          <w:rFonts w:ascii="Arial" w:hAnsi="Arial" w:cs="Arial"/>
          <w:b/>
          <w:bCs/>
          <w:lang w:val="es-MX"/>
        </w:rPr>
        <w:t>ii)</w:t>
      </w:r>
      <w:r w:rsidRPr="005646B6">
        <w:rPr>
          <w:rFonts w:ascii="Arial" w:hAnsi="Arial" w:cs="Arial"/>
          <w:lang w:val="es-MX"/>
        </w:rPr>
        <w:t xml:space="preserve"> La </w:t>
      </w:r>
      <w:r w:rsidR="00655357">
        <w:rPr>
          <w:rFonts w:ascii="Arial" w:hAnsi="Arial" w:cs="Arial"/>
          <w:lang w:val="es-MX"/>
        </w:rPr>
        <w:t>c</w:t>
      </w:r>
      <w:r w:rsidRPr="005646B6">
        <w:rPr>
          <w:rFonts w:ascii="Arial" w:hAnsi="Arial" w:cs="Arial"/>
          <w:lang w:val="es-MX"/>
        </w:rPr>
        <w:t xml:space="preserve">omunicación pública de la obra, incluyendo su puesta a disposición del público, </w:t>
      </w:r>
      <w:r w:rsidR="00655357">
        <w:rPr>
          <w:rFonts w:ascii="Arial" w:hAnsi="Arial" w:cs="Arial"/>
          <w:lang w:val="es-MX"/>
        </w:rPr>
        <w:t>p</w:t>
      </w:r>
      <w:r w:rsidRPr="005646B6">
        <w:rPr>
          <w:rFonts w:ascii="Arial" w:hAnsi="Arial" w:cs="Arial"/>
          <w:lang w:val="es-MX"/>
        </w:rPr>
        <w:t>or cualquier medio, incluyendo, pero sin limitarse</w:t>
      </w:r>
      <w:r w:rsidR="007E6375">
        <w:rPr>
          <w:rFonts w:ascii="Arial" w:hAnsi="Arial" w:cs="Arial"/>
          <w:lang w:val="es-MX"/>
        </w:rPr>
        <w:t>,</w:t>
      </w:r>
      <w:r w:rsidRPr="005646B6">
        <w:rPr>
          <w:rFonts w:ascii="Arial" w:hAnsi="Arial" w:cs="Arial"/>
          <w:lang w:val="es-MX"/>
        </w:rPr>
        <w:t xml:space="preserve"> a su comunicación de forma directa, indirecta, proyección, exhibición, radiodifusión terrestre</w:t>
      </w:r>
      <w:r w:rsidR="00655357">
        <w:rPr>
          <w:rFonts w:ascii="Arial" w:hAnsi="Arial" w:cs="Arial"/>
          <w:lang w:val="es-MX"/>
        </w:rPr>
        <w:t>,</w:t>
      </w:r>
      <w:r w:rsidRPr="005646B6">
        <w:rPr>
          <w:rFonts w:ascii="Arial" w:hAnsi="Arial" w:cs="Arial"/>
          <w:lang w:val="es-MX"/>
        </w:rPr>
        <w:t xml:space="preserve"> por cable o satélite o por medios digitales. </w:t>
      </w:r>
      <w:r w:rsidRPr="007E6375">
        <w:rPr>
          <w:rFonts w:ascii="Arial" w:hAnsi="Arial" w:cs="Arial"/>
          <w:b/>
          <w:bCs/>
          <w:lang w:val="es-MX"/>
        </w:rPr>
        <w:t>iii)</w:t>
      </w:r>
      <w:r w:rsidRPr="005646B6">
        <w:rPr>
          <w:rFonts w:ascii="Arial" w:hAnsi="Arial" w:cs="Arial"/>
          <w:lang w:val="es-MX"/>
        </w:rPr>
        <w:t xml:space="preserve"> La </w:t>
      </w:r>
      <w:r w:rsidR="007E6375">
        <w:rPr>
          <w:rFonts w:ascii="Arial" w:hAnsi="Arial" w:cs="Arial"/>
          <w:lang w:val="es-MX"/>
        </w:rPr>
        <w:t>t</w:t>
      </w:r>
      <w:r w:rsidRPr="005646B6">
        <w:rPr>
          <w:rFonts w:ascii="Arial" w:hAnsi="Arial" w:cs="Arial"/>
          <w:lang w:val="es-MX"/>
        </w:rPr>
        <w:t>ransformación de la obra incluyendo, pero sin limitarse</w:t>
      </w:r>
      <w:r w:rsidR="007E6375">
        <w:rPr>
          <w:rFonts w:ascii="Arial" w:hAnsi="Arial" w:cs="Arial"/>
          <w:lang w:val="es-MX"/>
        </w:rPr>
        <w:t>,</w:t>
      </w:r>
      <w:r w:rsidRPr="005646B6">
        <w:rPr>
          <w:rFonts w:ascii="Arial" w:hAnsi="Arial" w:cs="Arial"/>
          <w:lang w:val="es-MX"/>
        </w:rPr>
        <w:t xml:space="preserve"> a la creación de obras derivadas, la adaptación, traducción, arreglo o compilación de la(s) obra(s), objeto de la presente licencia. </w:t>
      </w:r>
      <w:r w:rsidRPr="007E6375">
        <w:rPr>
          <w:rFonts w:ascii="Arial" w:hAnsi="Arial" w:cs="Arial"/>
          <w:b/>
          <w:bCs/>
          <w:lang w:val="es-MX"/>
        </w:rPr>
        <w:t>iv)</w:t>
      </w:r>
      <w:r w:rsidRPr="005646B6">
        <w:rPr>
          <w:rFonts w:ascii="Arial" w:hAnsi="Arial" w:cs="Arial"/>
          <w:lang w:val="es-MX"/>
        </w:rPr>
        <w:t xml:space="preserve"> La </w:t>
      </w:r>
      <w:r w:rsidR="007E6375">
        <w:rPr>
          <w:rFonts w:ascii="Arial" w:hAnsi="Arial" w:cs="Arial"/>
          <w:lang w:val="es-MX"/>
        </w:rPr>
        <w:t>d</w:t>
      </w:r>
      <w:r w:rsidRPr="005646B6">
        <w:rPr>
          <w:rFonts w:ascii="Arial" w:hAnsi="Arial" w:cs="Arial"/>
          <w:lang w:val="es-MX"/>
        </w:rPr>
        <w:t>istribución de la obra o sus ejemplares</w:t>
      </w:r>
      <w:r w:rsidR="007E6375">
        <w:rPr>
          <w:rFonts w:ascii="Arial" w:hAnsi="Arial" w:cs="Arial"/>
          <w:lang w:val="es-MX"/>
        </w:rPr>
        <w:t>,</w:t>
      </w:r>
      <w:r w:rsidRPr="005646B6">
        <w:rPr>
          <w:rFonts w:ascii="Arial" w:hAnsi="Arial" w:cs="Arial"/>
          <w:lang w:val="es-MX"/>
        </w:rPr>
        <w:t xml:space="preserve"> </w:t>
      </w:r>
      <w:r w:rsidR="007E6375">
        <w:rPr>
          <w:rFonts w:ascii="Arial" w:hAnsi="Arial" w:cs="Arial"/>
          <w:lang w:val="es-MX"/>
        </w:rPr>
        <w:t>s</w:t>
      </w:r>
      <w:r w:rsidRPr="005646B6">
        <w:rPr>
          <w:rFonts w:ascii="Arial" w:hAnsi="Arial" w:cs="Arial"/>
          <w:lang w:val="es-MX"/>
        </w:rPr>
        <w:t xml:space="preserve">in limitarse a un número determinado de ejemplares en su reproducción o publicación de manera directa, o a través de un tercero que se designe para tal fin, teniendo como propósito facilitar la divulgación de las mismas para incentivar y promover lo relacionado con la formación, creación, investigación, circulación y apropiación de las áreas artísticas de creación literaria, artes plásticas, </w:t>
      </w:r>
      <w:r w:rsidRPr="005646B6">
        <w:rPr>
          <w:rFonts w:ascii="Arial" w:hAnsi="Arial" w:cs="Arial"/>
          <w:lang w:val="es-MX"/>
        </w:rPr>
        <w:lastRenderedPageBreak/>
        <w:t xml:space="preserve">artes audiovisuales, arte dramático, artes electrónicas, danza y música. Lo anterior de conformidad con las normas internacionales aplicables en la materia, la Ley 23 de 1982 y demás normas que modifiquen o complementen en materia de </w:t>
      </w:r>
      <w:r w:rsidR="007E6375">
        <w:rPr>
          <w:rFonts w:ascii="Arial" w:hAnsi="Arial" w:cs="Arial"/>
          <w:lang w:val="es-MX"/>
        </w:rPr>
        <w:t>p</w:t>
      </w:r>
      <w:r w:rsidRPr="005646B6">
        <w:rPr>
          <w:rFonts w:ascii="Arial" w:hAnsi="Arial" w:cs="Arial"/>
          <w:lang w:val="es-MX"/>
        </w:rPr>
        <w:t xml:space="preserve">ropiedad </w:t>
      </w:r>
      <w:r w:rsidR="007E6375">
        <w:rPr>
          <w:rFonts w:ascii="Arial" w:hAnsi="Arial" w:cs="Arial"/>
          <w:lang w:val="es-MX"/>
        </w:rPr>
        <w:t>i</w:t>
      </w:r>
      <w:r w:rsidRPr="005646B6">
        <w:rPr>
          <w:rFonts w:ascii="Arial" w:hAnsi="Arial" w:cs="Arial"/>
          <w:lang w:val="es-MX"/>
        </w:rPr>
        <w:t xml:space="preserve">ntelectual en Colombia. </w:t>
      </w:r>
    </w:p>
    <w:p w14:paraId="7EFBFD3D" w14:textId="078D3CC6" w:rsidR="00351178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  <w:r w:rsidRPr="005646B6">
        <w:rPr>
          <w:rFonts w:ascii="Arial" w:hAnsi="Arial" w:cs="Arial"/>
          <w:lang w:val="es-MX"/>
        </w:rPr>
        <w:t xml:space="preserve">En el caso que sea requerida la utilización de la imagen, autorizo al </w:t>
      </w:r>
      <w:r w:rsidRPr="007E6375">
        <w:rPr>
          <w:rFonts w:ascii="Arial" w:hAnsi="Arial" w:cs="Arial"/>
          <w:b/>
          <w:bCs/>
          <w:lang w:val="es-MX"/>
        </w:rPr>
        <w:t>IDARTES</w:t>
      </w:r>
      <w:r w:rsidRPr="005646B6">
        <w:rPr>
          <w:rFonts w:ascii="Arial" w:hAnsi="Arial" w:cs="Arial"/>
          <w:lang w:val="es-MX"/>
        </w:rPr>
        <w:t xml:space="preserve">, para  hacer uso de los derechos de mi imagen o de la imagen del niño, niña o adolescente al que represento, para que sea incluida en producciones como fotografías, procedimientos análogos, digitales afines a la fotografía, producciones audiovisuales (videos), fijaciones sonoras, ediciones impresas, electrónicas, ópticas y en la </w:t>
      </w:r>
      <w:r w:rsidR="007E6375">
        <w:rPr>
          <w:rFonts w:ascii="Arial" w:hAnsi="Arial" w:cs="Arial"/>
          <w:lang w:val="es-MX"/>
        </w:rPr>
        <w:t>r</w:t>
      </w:r>
      <w:r w:rsidRPr="005646B6">
        <w:rPr>
          <w:rFonts w:ascii="Arial" w:hAnsi="Arial" w:cs="Arial"/>
          <w:lang w:val="es-MX"/>
        </w:rPr>
        <w:t xml:space="preserve">ed </w:t>
      </w:r>
      <w:r w:rsidR="007E6375">
        <w:rPr>
          <w:rFonts w:ascii="Arial" w:hAnsi="Arial" w:cs="Arial"/>
          <w:lang w:val="es-MX"/>
        </w:rPr>
        <w:t>i</w:t>
      </w:r>
      <w:r w:rsidRPr="005646B6">
        <w:rPr>
          <w:rFonts w:ascii="Arial" w:hAnsi="Arial" w:cs="Arial"/>
          <w:lang w:val="es-MX"/>
        </w:rPr>
        <w:t xml:space="preserve">nternet, reproducidas, publicadas y comunicadas públicamente en cualquier medio y modalidad conocida, incluida la radiodifusión, así como el uso de los derechos conexos de carácter patrimonial, de intérpretes y ejecutantes, descritos en el </w:t>
      </w:r>
      <w:r w:rsidR="007E6375">
        <w:rPr>
          <w:rFonts w:ascii="Arial" w:hAnsi="Arial" w:cs="Arial"/>
          <w:lang w:val="es-MX"/>
        </w:rPr>
        <w:t>C</w:t>
      </w:r>
      <w:r w:rsidRPr="005646B6">
        <w:rPr>
          <w:rFonts w:ascii="Arial" w:hAnsi="Arial" w:cs="Arial"/>
          <w:lang w:val="es-MX"/>
        </w:rPr>
        <w:t xml:space="preserve">apítulo XII, </w:t>
      </w:r>
      <w:r w:rsidR="007E6375">
        <w:rPr>
          <w:rFonts w:ascii="Arial" w:hAnsi="Arial" w:cs="Arial"/>
          <w:lang w:val="es-MX"/>
        </w:rPr>
        <w:t>A</w:t>
      </w:r>
      <w:r w:rsidRPr="005646B6">
        <w:rPr>
          <w:rFonts w:ascii="Arial" w:hAnsi="Arial" w:cs="Arial"/>
          <w:lang w:val="es-MX"/>
        </w:rPr>
        <w:t>rtículos 165</w:t>
      </w:r>
      <w:r w:rsidR="00CE7272" w:rsidRPr="005646B6">
        <w:rPr>
          <w:rFonts w:ascii="Arial" w:hAnsi="Arial" w:cs="Arial"/>
          <w:lang w:val="es-MX"/>
        </w:rPr>
        <w:t>,</w:t>
      </w:r>
      <w:r w:rsidRPr="005646B6">
        <w:rPr>
          <w:rFonts w:ascii="Arial" w:hAnsi="Arial" w:cs="Arial"/>
          <w:lang w:val="es-MX"/>
        </w:rPr>
        <w:t xml:space="preserve"> 166</w:t>
      </w:r>
      <w:r w:rsidR="00CE7272" w:rsidRPr="005646B6">
        <w:rPr>
          <w:rFonts w:ascii="Arial" w:hAnsi="Arial" w:cs="Arial"/>
          <w:lang w:val="es-MX"/>
        </w:rPr>
        <w:t>,</w:t>
      </w:r>
      <w:r w:rsidRPr="005646B6">
        <w:rPr>
          <w:rFonts w:ascii="Arial" w:hAnsi="Arial" w:cs="Arial"/>
          <w:lang w:val="es-MX"/>
        </w:rPr>
        <w:t xml:space="preserve"> 167</w:t>
      </w:r>
      <w:r w:rsidR="00CE7272" w:rsidRPr="005646B6">
        <w:rPr>
          <w:rFonts w:ascii="Arial" w:hAnsi="Arial" w:cs="Arial"/>
          <w:lang w:val="es-MX"/>
        </w:rPr>
        <w:t>y</w:t>
      </w:r>
      <w:r w:rsidRPr="005646B6">
        <w:rPr>
          <w:rFonts w:ascii="Arial" w:hAnsi="Arial" w:cs="Arial"/>
          <w:lang w:val="es-MX"/>
        </w:rPr>
        <w:t xml:space="preserve"> 168 y las demás concordantes, de la Ley 23 de 1986. </w:t>
      </w:r>
    </w:p>
    <w:p w14:paraId="3DEF45A3" w14:textId="2DABF87E" w:rsidR="00351178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  <w:r w:rsidRPr="007E6375">
        <w:rPr>
          <w:rFonts w:ascii="Arial" w:hAnsi="Arial" w:cs="Arial"/>
          <w:b/>
          <w:bCs/>
          <w:lang w:val="es-MX"/>
        </w:rPr>
        <w:t xml:space="preserve">DERECHOS MORALES DE AUTOR: </w:t>
      </w:r>
      <w:r w:rsidRPr="005646B6">
        <w:rPr>
          <w:rFonts w:ascii="Arial" w:hAnsi="Arial" w:cs="Arial"/>
          <w:lang w:val="es-MX"/>
        </w:rPr>
        <w:t xml:space="preserve">Todos los derechos morales de autor de la obra objeto de la presente autorización corresponden al </w:t>
      </w:r>
      <w:r w:rsidR="007E6375">
        <w:rPr>
          <w:rFonts w:ascii="Arial" w:hAnsi="Arial" w:cs="Arial"/>
          <w:lang w:val="es-MX"/>
        </w:rPr>
        <w:t>a</w:t>
      </w:r>
      <w:r w:rsidRPr="005646B6">
        <w:rPr>
          <w:rFonts w:ascii="Arial" w:hAnsi="Arial" w:cs="Arial"/>
          <w:lang w:val="es-MX"/>
        </w:rPr>
        <w:t>utor y en consecuencia</w:t>
      </w:r>
      <w:r w:rsidR="007E6375">
        <w:rPr>
          <w:rFonts w:ascii="Arial" w:hAnsi="Arial" w:cs="Arial"/>
          <w:lang w:val="es-MX"/>
        </w:rPr>
        <w:t xml:space="preserve"> el</w:t>
      </w:r>
      <w:r w:rsidRPr="005646B6">
        <w:rPr>
          <w:rFonts w:ascii="Arial" w:hAnsi="Arial" w:cs="Arial"/>
          <w:lang w:val="es-MX"/>
        </w:rPr>
        <w:t xml:space="preserve"> </w:t>
      </w:r>
      <w:r w:rsidRPr="007E6375">
        <w:rPr>
          <w:rFonts w:ascii="Arial" w:hAnsi="Arial" w:cs="Arial"/>
          <w:b/>
          <w:bCs/>
          <w:lang w:val="es-MX"/>
        </w:rPr>
        <w:t>IDARTES</w:t>
      </w:r>
      <w:r w:rsidRPr="005646B6">
        <w:rPr>
          <w:rFonts w:ascii="Arial" w:hAnsi="Arial" w:cs="Arial"/>
          <w:lang w:val="es-MX"/>
        </w:rPr>
        <w:t xml:space="preserve"> se obliga a reconocerlos y respetarlos de manera rigurosa. </w:t>
      </w:r>
      <w:r w:rsidRPr="007E6375">
        <w:rPr>
          <w:rFonts w:ascii="Arial" w:hAnsi="Arial" w:cs="Arial"/>
          <w:b/>
          <w:bCs/>
          <w:lang w:val="es-MX"/>
        </w:rPr>
        <w:t>PARÁGRAFO</w:t>
      </w:r>
      <w:r w:rsidR="007E6375">
        <w:rPr>
          <w:rFonts w:ascii="Arial" w:hAnsi="Arial" w:cs="Arial"/>
          <w:lang w:val="es-MX"/>
        </w:rPr>
        <w:t xml:space="preserve"> </w:t>
      </w:r>
      <w:r w:rsidRPr="005646B6">
        <w:rPr>
          <w:rFonts w:ascii="Arial" w:hAnsi="Arial" w:cs="Arial"/>
          <w:lang w:val="es-MX"/>
        </w:rPr>
        <w:t xml:space="preserve">- </w:t>
      </w:r>
      <w:r w:rsidR="007E6375" w:rsidRPr="007E6375">
        <w:rPr>
          <w:rFonts w:ascii="Arial" w:hAnsi="Arial" w:cs="Arial"/>
          <w:b/>
          <w:bCs/>
          <w:lang w:val="es-MX"/>
        </w:rPr>
        <w:t>(CRÉDITOS Y MENCIÓN):</w:t>
      </w:r>
      <w:r w:rsidR="007E6375" w:rsidRPr="005646B6">
        <w:rPr>
          <w:rFonts w:ascii="Arial" w:hAnsi="Arial" w:cs="Arial"/>
          <w:lang w:val="es-MX"/>
        </w:rPr>
        <w:t xml:space="preserve"> </w:t>
      </w:r>
      <w:r w:rsidR="007E6375">
        <w:rPr>
          <w:rFonts w:ascii="Arial" w:hAnsi="Arial" w:cs="Arial"/>
          <w:lang w:val="es-MX"/>
        </w:rPr>
        <w:t>L</w:t>
      </w:r>
      <w:r w:rsidRPr="005646B6">
        <w:rPr>
          <w:rFonts w:ascii="Arial" w:hAnsi="Arial" w:cs="Arial"/>
          <w:lang w:val="es-MX"/>
        </w:rPr>
        <w:t xml:space="preserve">a autorización para la explotación de los derechos antes mencionados no implica la cesión de los derechos morales sobre los mismos </w:t>
      </w:r>
      <w:r w:rsidR="00893CEE" w:rsidRPr="005646B6">
        <w:rPr>
          <w:rFonts w:ascii="Arial" w:hAnsi="Arial" w:cs="Arial"/>
          <w:lang w:val="es-MX"/>
        </w:rPr>
        <w:t>de</w:t>
      </w:r>
      <w:r w:rsidRPr="005646B6">
        <w:rPr>
          <w:rFonts w:ascii="Arial" w:hAnsi="Arial" w:cs="Arial"/>
          <w:lang w:val="es-MX"/>
        </w:rPr>
        <w:t xml:space="preserve"> conformidad con lo establecido en el </w:t>
      </w:r>
      <w:r w:rsidR="007E6375">
        <w:rPr>
          <w:rFonts w:ascii="Arial" w:hAnsi="Arial" w:cs="Arial"/>
          <w:lang w:val="es-MX"/>
        </w:rPr>
        <w:t>A</w:t>
      </w:r>
      <w:r w:rsidRPr="005646B6">
        <w:rPr>
          <w:rFonts w:ascii="Arial" w:hAnsi="Arial" w:cs="Arial"/>
          <w:lang w:val="es-MX"/>
        </w:rPr>
        <w:t xml:space="preserve">rtículo 6 Bis del Convenio de Berna para la protección de las obras literarias, artísticas y científicas; </w:t>
      </w:r>
      <w:r w:rsidR="007E6375">
        <w:rPr>
          <w:rFonts w:ascii="Arial" w:hAnsi="Arial" w:cs="Arial"/>
          <w:lang w:val="es-MX"/>
        </w:rPr>
        <w:t>A</w:t>
      </w:r>
      <w:r w:rsidRPr="005646B6">
        <w:rPr>
          <w:rFonts w:ascii="Arial" w:hAnsi="Arial" w:cs="Arial"/>
          <w:lang w:val="es-MX"/>
        </w:rPr>
        <w:t xml:space="preserve">rtículo 30 de la Ley 23 de 1982 y </w:t>
      </w:r>
      <w:r w:rsidR="007E6375">
        <w:rPr>
          <w:rFonts w:ascii="Arial" w:hAnsi="Arial" w:cs="Arial"/>
          <w:lang w:val="es-MX"/>
        </w:rPr>
        <w:t>A</w:t>
      </w:r>
      <w:r w:rsidRPr="005646B6">
        <w:rPr>
          <w:rFonts w:ascii="Arial" w:hAnsi="Arial" w:cs="Arial"/>
          <w:lang w:val="es-MX"/>
        </w:rPr>
        <w:t>rtículo 11 de la Decisión Andina 351 de 1993, Ley 1581 de 2012 (Ley de Protección de Datos Personales). Estos derechos son irrenunciables, imprescriptibles, inembargables e inalienables.</w:t>
      </w:r>
    </w:p>
    <w:p w14:paraId="64A4BF31" w14:textId="10FA9D93" w:rsidR="00351178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  <w:r w:rsidRPr="007E6375">
        <w:rPr>
          <w:rFonts w:ascii="Arial" w:hAnsi="Arial" w:cs="Arial"/>
          <w:b/>
          <w:bCs/>
          <w:lang w:val="es-MX"/>
        </w:rPr>
        <w:t>GRATUIDAD, TEMPORALIDAD Y TERRITORIO:</w:t>
      </w:r>
      <w:r w:rsidRPr="005646B6">
        <w:rPr>
          <w:rFonts w:ascii="Arial" w:hAnsi="Arial" w:cs="Arial"/>
          <w:lang w:val="es-MX"/>
        </w:rPr>
        <w:t xml:space="preserve"> Entiendo que los registros mencionados en los párrafos anteriores serán gestionados por parte del </w:t>
      </w:r>
      <w:r w:rsidRPr="007E6375">
        <w:rPr>
          <w:rFonts w:ascii="Arial" w:hAnsi="Arial" w:cs="Arial"/>
          <w:b/>
          <w:bCs/>
          <w:lang w:val="es-MX"/>
        </w:rPr>
        <w:t>IDARTES</w:t>
      </w:r>
      <w:r w:rsidRPr="005646B6">
        <w:rPr>
          <w:rFonts w:ascii="Arial" w:hAnsi="Arial" w:cs="Arial"/>
          <w:lang w:val="es-MX"/>
        </w:rPr>
        <w:t xml:space="preserve"> a través del personal vinculado en el proyecto / </w:t>
      </w:r>
      <w:r w:rsidR="007E6375">
        <w:rPr>
          <w:rFonts w:ascii="Arial" w:hAnsi="Arial" w:cs="Arial"/>
          <w:lang w:val="es-MX"/>
        </w:rPr>
        <w:t>a</w:t>
      </w:r>
      <w:r w:rsidRPr="005646B6">
        <w:rPr>
          <w:rFonts w:ascii="Arial" w:hAnsi="Arial" w:cs="Arial"/>
          <w:lang w:val="es-MX"/>
        </w:rPr>
        <w:t>ctividad: Talleres de Formación Artística programa; ____________</w:t>
      </w:r>
      <w:r w:rsidR="00893CEE" w:rsidRPr="005646B6">
        <w:rPr>
          <w:rFonts w:ascii="Arial" w:hAnsi="Arial" w:cs="Arial"/>
          <w:lang w:val="es-MX"/>
        </w:rPr>
        <w:t xml:space="preserve"> </w:t>
      </w:r>
      <w:r w:rsidRPr="005646B6">
        <w:rPr>
          <w:rFonts w:ascii="Arial" w:hAnsi="Arial" w:cs="Arial"/>
          <w:lang w:val="es-MX"/>
        </w:rPr>
        <w:t>(Crea o Nidos) y estos no conllevan, ni implican ningún tipo</w:t>
      </w:r>
      <w:r w:rsidR="007E6375">
        <w:rPr>
          <w:rFonts w:ascii="Arial" w:hAnsi="Arial" w:cs="Arial"/>
          <w:lang w:val="es-MX"/>
        </w:rPr>
        <w:t xml:space="preserve"> de</w:t>
      </w:r>
      <w:r w:rsidRPr="005646B6">
        <w:rPr>
          <w:rFonts w:ascii="Arial" w:hAnsi="Arial" w:cs="Arial"/>
          <w:lang w:val="es-MX"/>
        </w:rPr>
        <w:t xml:space="preserve"> remuneración de ninguna índole. Así mismo, entiendo y acepto que la reproducción, adaptación y cualquier tipo de comunicación pública sin ánimo de lucro de estas imágenes, datos y obras, constituyen memoria institucional y comunicación pública para los fines y dentro de los propósitos establecidos en los </w:t>
      </w:r>
      <w:r w:rsidR="007E6375">
        <w:rPr>
          <w:rFonts w:ascii="Arial" w:hAnsi="Arial" w:cs="Arial"/>
          <w:lang w:val="es-MX"/>
        </w:rPr>
        <w:t>p</w:t>
      </w:r>
      <w:r w:rsidRPr="005646B6">
        <w:rPr>
          <w:rFonts w:ascii="Arial" w:hAnsi="Arial" w:cs="Arial"/>
          <w:lang w:val="es-MX"/>
        </w:rPr>
        <w:t>royectos de formación artística para la ciudad, que sean realizados por el Instituto. La presente licencia faculta a</w:t>
      </w:r>
      <w:r w:rsidR="007E6375">
        <w:rPr>
          <w:rFonts w:ascii="Arial" w:hAnsi="Arial" w:cs="Arial"/>
          <w:lang w:val="es-MX"/>
        </w:rPr>
        <w:t>l</w:t>
      </w:r>
      <w:r w:rsidRPr="005646B6">
        <w:rPr>
          <w:rFonts w:ascii="Arial" w:hAnsi="Arial" w:cs="Arial"/>
          <w:lang w:val="es-MX"/>
        </w:rPr>
        <w:t xml:space="preserve"> </w:t>
      </w:r>
      <w:r w:rsidRPr="007E6375">
        <w:rPr>
          <w:rFonts w:ascii="Arial" w:hAnsi="Arial" w:cs="Arial"/>
          <w:b/>
          <w:bCs/>
          <w:lang w:val="es-MX"/>
        </w:rPr>
        <w:t>IDARTES</w:t>
      </w:r>
      <w:r w:rsidRPr="005646B6">
        <w:rPr>
          <w:rFonts w:ascii="Arial" w:hAnsi="Arial" w:cs="Arial"/>
          <w:lang w:val="es-MX"/>
        </w:rPr>
        <w:t xml:space="preserve"> para hacer uso de las imágenes, datos y obras durante el término máximo de duración del derecho de autor definido en la Ley 23 de 1982, </w:t>
      </w:r>
      <w:r w:rsidR="007E6375">
        <w:rPr>
          <w:rFonts w:ascii="Arial" w:hAnsi="Arial" w:cs="Arial"/>
          <w:lang w:val="es-MX"/>
        </w:rPr>
        <w:t>A</w:t>
      </w:r>
      <w:r w:rsidRPr="005646B6">
        <w:rPr>
          <w:rFonts w:ascii="Arial" w:hAnsi="Arial" w:cs="Arial"/>
          <w:lang w:val="es-MX"/>
        </w:rPr>
        <w:t>rtículo 21 o por cualquier otra norma que la modifique o complemente y no tendrá limitación territorial.</w:t>
      </w:r>
    </w:p>
    <w:p w14:paraId="1DAA295E" w14:textId="33469E4F" w:rsidR="00351178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  <w:r w:rsidRPr="007E6375">
        <w:rPr>
          <w:rFonts w:ascii="Arial" w:hAnsi="Arial" w:cs="Arial"/>
          <w:b/>
          <w:bCs/>
          <w:lang w:val="es-MX"/>
        </w:rPr>
        <w:t>INDEMNIDAD:</w:t>
      </w:r>
      <w:r w:rsidRPr="005646B6">
        <w:rPr>
          <w:rFonts w:ascii="Arial" w:hAnsi="Arial" w:cs="Arial"/>
          <w:lang w:val="es-MX"/>
        </w:rPr>
        <w:t xml:space="preserve"> E</w:t>
      </w:r>
      <w:r w:rsidR="007E6375">
        <w:rPr>
          <w:rFonts w:ascii="Arial" w:hAnsi="Arial" w:cs="Arial"/>
          <w:lang w:val="es-MX"/>
        </w:rPr>
        <w:t>l</w:t>
      </w:r>
      <w:r w:rsidRPr="005646B6">
        <w:rPr>
          <w:rFonts w:ascii="Arial" w:hAnsi="Arial" w:cs="Arial"/>
          <w:lang w:val="es-MX"/>
        </w:rPr>
        <w:t xml:space="preserve"> </w:t>
      </w:r>
      <w:r w:rsidR="007E6375" w:rsidRPr="007E6375">
        <w:rPr>
          <w:rFonts w:ascii="Arial" w:hAnsi="Arial" w:cs="Arial"/>
          <w:b/>
          <w:bCs/>
          <w:lang w:val="es-MX"/>
        </w:rPr>
        <w:t>AUTOR</w:t>
      </w:r>
      <w:r w:rsidR="007E6375" w:rsidRPr="005646B6">
        <w:rPr>
          <w:rFonts w:ascii="Arial" w:hAnsi="Arial" w:cs="Arial"/>
          <w:lang w:val="es-MX"/>
        </w:rPr>
        <w:t xml:space="preserve"> </w:t>
      </w:r>
      <w:r w:rsidRPr="005646B6">
        <w:rPr>
          <w:rFonts w:ascii="Arial" w:hAnsi="Arial" w:cs="Arial"/>
          <w:lang w:val="es-MX"/>
        </w:rPr>
        <w:t xml:space="preserve">garantiza que: </w:t>
      </w:r>
      <w:r w:rsidRPr="007E6375">
        <w:rPr>
          <w:rFonts w:ascii="Arial" w:hAnsi="Arial" w:cs="Arial"/>
          <w:b/>
          <w:bCs/>
          <w:lang w:val="es-MX"/>
        </w:rPr>
        <w:t>1.</w:t>
      </w:r>
      <w:r w:rsidRPr="005646B6">
        <w:rPr>
          <w:rFonts w:ascii="Arial" w:hAnsi="Arial" w:cs="Arial"/>
          <w:lang w:val="es-MX"/>
        </w:rPr>
        <w:t xml:space="preserve"> Ostenta la titularidad de los derechos patrimoniales sobre las obras e imagen objeto de la presente autorización. </w:t>
      </w:r>
      <w:r w:rsidRPr="007E6375">
        <w:rPr>
          <w:rFonts w:ascii="Arial" w:hAnsi="Arial" w:cs="Arial"/>
          <w:b/>
          <w:bCs/>
          <w:lang w:val="es-MX"/>
        </w:rPr>
        <w:t>2.</w:t>
      </w:r>
      <w:r w:rsidRPr="005646B6">
        <w:rPr>
          <w:rFonts w:ascii="Arial" w:hAnsi="Arial" w:cs="Arial"/>
          <w:lang w:val="es-MX"/>
        </w:rPr>
        <w:t xml:space="preserve"> Que, mediante la presente autorización, no se viola o desconocen los derechos de terceros</w:t>
      </w:r>
      <w:r w:rsidR="007E6375">
        <w:rPr>
          <w:rFonts w:ascii="Arial" w:hAnsi="Arial" w:cs="Arial"/>
          <w:lang w:val="es-MX"/>
        </w:rPr>
        <w:t>.</w:t>
      </w:r>
      <w:r w:rsidRPr="005646B6">
        <w:rPr>
          <w:rFonts w:ascii="Arial" w:hAnsi="Arial" w:cs="Arial"/>
          <w:lang w:val="es-MX"/>
        </w:rPr>
        <w:t xml:space="preserve"> </w:t>
      </w:r>
      <w:r w:rsidRPr="007E6375">
        <w:rPr>
          <w:rFonts w:ascii="Arial" w:hAnsi="Arial" w:cs="Arial"/>
          <w:b/>
          <w:bCs/>
          <w:lang w:val="es-MX"/>
        </w:rPr>
        <w:t>3.</w:t>
      </w:r>
      <w:r w:rsidRPr="005646B6">
        <w:rPr>
          <w:rFonts w:ascii="Arial" w:hAnsi="Arial" w:cs="Arial"/>
          <w:lang w:val="es-MX"/>
        </w:rPr>
        <w:t xml:space="preserve"> Que los derechos de autor, objeto de la presente autorización no serán objeto de gravámenes, limitaciones que dificulten o hagan imposible el cumplimiento de lo descrito en este documento. </w:t>
      </w:r>
      <w:r w:rsidRPr="007E6375">
        <w:rPr>
          <w:rFonts w:ascii="Arial" w:hAnsi="Arial" w:cs="Arial"/>
          <w:b/>
          <w:bCs/>
          <w:lang w:val="es-MX"/>
        </w:rPr>
        <w:t>4.</w:t>
      </w:r>
      <w:r w:rsidRPr="005646B6">
        <w:rPr>
          <w:rFonts w:ascii="Arial" w:hAnsi="Arial" w:cs="Arial"/>
          <w:lang w:val="es-MX"/>
        </w:rPr>
        <w:t xml:space="preserve"> En caso de presentarse cualquier tipo de reclamación o acción por parte de un tercero en cuanto a los derechos de autor sobre la </w:t>
      </w:r>
      <w:r w:rsidR="007E6375">
        <w:rPr>
          <w:rFonts w:ascii="Arial" w:hAnsi="Arial" w:cs="Arial"/>
          <w:lang w:val="es-MX"/>
        </w:rPr>
        <w:t>o</w:t>
      </w:r>
      <w:r w:rsidRPr="005646B6">
        <w:rPr>
          <w:rFonts w:ascii="Arial" w:hAnsi="Arial" w:cs="Arial"/>
          <w:lang w:val="es-MX"/>
        </w:rPr>
        <w:t xml:space="preserve">bra, imagen o creación objeto de este documento, </w:t>
      </w:r>
      <w:r w:rsidR="007E6375">
        <w:rPr>
          <w:rFonts w:ascii="Arial" w:hAnsi="Arial" w:cs="Arial"/>
          <w:lang w:val="es-MX"/>
        </w:rPr>
        <w:t>el</w:t>
      </w:r>
      <w:r w:rsidRPr="005646B6">
        <w:rPr>
          <w:rFonts w:ascii="Arial" w:hAnsi="Arial" w:cs="Arial"/>
          <w:lang w:val="es-MX"/>
        </w:rPr>
        <w:t xml:space="preserve"> </w:t>
      </w:r>
      <w:r w:rsidR="007E6375" w:rsidRPr="007E6375">
        <w:rPr>
          <w:rFonts w:ascii="Arial" w:hAnsi="Arial" w:cs="Arial"/>
          <w:b/>
          <w:bCs/>
          <w:lang w:val="es-MX"/>
        </w:rPr>
        <w:t>AUTOR</w:t>
      </w:r>
      <w:r w:rsidRPr="005646B6">
        <w:rPr>
          <w:rFonts w:ascii="Arial" w:hAnsi="Arial" w:cs="Arial"/>
          <w:lang w:val="es-MX"/>
        </w:rPr>
        <w:t xml:space="preserve"> asumirá toda la responsabilidad y saldrá en defensa de los derechos aquí otorgados. Por </w:t>
      </w:r>
      <w:r w:rsidR="007E6375">
        <w:rPr>
          <w:rFonts w:ascii="Arial" w:hAnsi="Arial" w:cs="Arial"/>
          <w:lang w:val="es-MX"/>
        </w:rPr>
        <w:t xml:space="preserve">lo </w:t>
      </w:r>
      <w:r w:rsidRPr="005646B6">
        <w:rPr>
          <w:rFonts w:ascii="Arial" w:hAnsi="Arial" w:cs="Arial"/>
          <w:lang w:val="es-MX"/>
        </w:rPr>
        <w:t xml:space="preserve">tanto, para todos los efectos y en virtud de este documento el </w:t>
      </w:r>
      <w:r w:rsidRPr="007E6375">
        <w:rPr>
          <w:rFonts w:ascii="Arial" w:hAnsi="Arial" w:cs="Arial"/>
          <w:b/>
          <w:bCs/>
          <w:lang w:val="es-MX"/>
        </w:rPr>
        <w:t>IDARTES</w:t>
      </w:r>
      <w:r w:rsidRPr="005646B6">
        <w:rPr>
          <w:rFonts w:ascii="Arial" w:hAnsi="Arial" w:cs="Arial"/>
          <w:lang w:val="es-MX"/>
        </w:rPr>
        <w:t xml:space="preserve"> actúa como un tercero de buena fe.</w:t>
      </w:r>
    </w:p>
    <w:p w14:paraId="6F2206F8" w14:textId="0CFDAE01" w:rsidR="00351178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  <w:r w:rsidRPr="007E6375">
        <w:rPr>
          <w:rFonts w:ascii="Arial" w:hAnsi="Arial" w:cs="Arial"/>
          <w:b/>
          <w:bCs/>
          <w:lang w:val="es-MX"/>
        </w:rPr>
        <w:t>SOBRE EL INTERÉS SUPERIOR DE LOS MENORES DE EDAD:</w:t>
      </w:r>
      <w:r w:rsidRPr="005646B6">
        <w:rPr>
          <w:rFonts w:ascii="Arial" w:hAnsi="Arial" w:cs="Arial"/>
          <w:lang w:val="es-MX"/>
        </w:rPr>
        <w:t xml:space="preserve"> Manifiesto que para recolectar la información de carácter sensible de niños, niñas y adolescentes, el </w:t>
      </w:r>
      <w:r w:rsidRPr="00B83A9E">
        <w:rPr>
          <w:rFonts w:ascii="Arial" w:hAnsi="Arial" w:cs="Arial"/>
          <w:b/>
          <w:bCs/>
          <w:lang w:val="es-MX"/>
        </w:rPr>
        <w:t>IDARTES</w:t>
      </w:r>
      <w:r w:rsidRPr="005646B6">
        <w:rPr>
          <w:rFonts w:ascii="Arial" w:hAnsi="Arial" w:cs="Arial"/>
          <w:lang w:val="es-MX"/>
        </w:rPr>
        <w:t xml:space="preserve">, me indicó por medio del presente documento que el tratamiento de dichos datos obedece al ejercicio del </w:t>
      </w:r>
      <w:r w:rsidR="00B83A9E">
        <w:rPr>
          <w:rFonts w:ascii="Arial" w:hAnsi="Arial" w:cs="Arial"/>
          <w:lang w:val="es-MX"/>
        </w:rPr>
        <w:t>i</w:t>
      </w:r>
      <w:r w:rsidRPr="005646B6">
        <w:rPr>
          <w:rFonts w:ascii="Arial" w:hAnsi="Arial" w:cs="Arial"/>
          <w:lang w:val="es-MX"/>
        </w:rPr>
        <w:t xml:space="preserve">nterés </w:t>
      </w:r>
      <w:r w:rsidR="00B83A9E">
        <w:rPr>
          <w:rFonts w:ascii="Arial" w:hAnsi="Arial" w:cs="Arial"/>
          <w:lang w:val="es-MX"/>
        </w:rPr>
        <w:t>s</w:t>
      </w:r>
      <w:r w:rsidRPr="005646B6">
        <w:rPr>
          <w:rFonts w:ascii="Arial" w:hAnsi="Arial" w:cs="Arial"/>
          <w:lang w:val="es-MX"/>
        </w:rPr>
        <w:t xml:space="preserve">uperior de los menores, y que dicho tratamiento se realiza de conformidad con sus derechos fundamentales contenidos en el </w:t>
      </w:r>
      <w:r w:rsidR="00B83A9E">
        <w:rPr>
          <w:rFonts w:ascii="Arial" w:hAnsi="Arial" w:cs="Arial"/>
          <w:lang w:val="es-MX"/>
        </w:rPr>
        <w:t>A</w:t>
      </w:r>
      <w:r w:rsidRPr="005646B6">
        <w:rPr>
          <w:rFonts w:ascii="Arial" w:hAnsi="Arial" w:cs="Arial"/>
          <w:lang w:val="es-MX"/>
        </w:rPr>
        <w:t>rtículo 44 de la Constitución Política Colombiana y conforme a las directrices de la jurisprudencia  y las demás normativas concordantes. Adicionalmente</w:t>
      </w:r>
      <w:r w:rsidR="00B83A9E">
        <w:rPr>
          <w:rFonts w:ascii="Arial" w:hAnsi="Arial" w:cs="Arial"/>
          <w:lang w:val="es-MX"/>
        </w:rPr>
        <w:t>,</w:t>
      </w:r>
      <w:r w:rsidRPr="005646B6">
        <w:rPr>
          <w:rFonts w:ascii="Arial" w:hAnsi="Arial" w:cs="Arial"/>
          <w:lang w:val="es-MX"/>
        </w:rPr>
        <w:t xml:space="preserve"> manifiesto que </w:t>
      </w:r>
      <w:r w:rsidR="00B83A9E">
        <w:rPr>
          <w:rFonts w:ascii="Arial" w:hAnsi="Arial" w:cs="Arial"/>
          <w:lang w:val="es-MX"/>
        </w:rPr>
        <w:t>el</w:t>
      </w:r>
      <w:r w:rsidRPr="005646B6">
        <w:rPr>
          <w:rFonts w:ascii="Arial" w:hAnsi="Arial" w:cs="Arial"/>
          <w:lang w:val="es-MX"/>
        </w:rPr>
        <w:t xml:space="preserve"> </w:t>
      </w:r>
      <w:r w:rsidRPr="00B83A9E">
        <w:rPr>
          <w:rFonts w:ascii="Arial" w:hAnsi="Arial" w:cs="Arial"/>
          <w:b/>
          <w:bCs/>
          <w:lang w:val="es-MX"/>
        </w:rPr>
        <w:t>IDARTES</w:t>
      </w:r>
      <w:r w:rsidRPr="005646B6">
        <w:rPr>
          <w:rFonts w:ascii="Arial" w:hAnsi="Arial" w:cs="Arial"/>
          <w:lang w:val="es-MX"/>
        </w:rPr>
        <w:t xml:space="preserve"> me informó que tengo derecho a contestar o no las preguntas que me formulen y a entregar o no los datos solicitados. Entiendo que un dato sensible es todo dato personal que afecta la intimidad del titular o puede dar lugar a que lo discriminen, es decir, aquellos que revelan su origen racial o étnico, su orientación política, las convicciones religiosas o filosóficas, la pertenencia a sindicatos, organizaciones sociales, de derechos humanos, así como los datos relativos a la salud, a la vida sexual, y los datos biométricos, entre otros</w:t>
      </w:r>
      <w:r w:rsidR="00B83A9E">
        <w:rPr>
          <w:rFonts w:ascii="Arial" w:hAnsi="Arial" w:cs="Arial"/>
          <w:lang w:val="es-MX"/>
        </w:rPr>
        <w:t>, o</w:t>
      </w:r>
      <w:r w:rsidRPr="005646B6">
        <w:rPr>
          <w:rFonts w:ascii="Arial" w:hAnsi="Arial" w:cs="Arial"/>
          <w:lang w:val="es-MX"/>
        </w:rPr>
        <w:t xml:space="preserve"> los que traten sobre información de niños, niñas y adolescentes, diferente a la información de carácter público.</w:t>
      </w:r>
    </w:p>
    <w:p w14:paraId="4DD7786F" w14:textId="7B090B44" w:rsidR="00351178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  <w:r w:rsidRPr="005646B6">
        <w:rPr>
          <w:rFonts w:ascii="Arial" w:hAnsi="Arial" w:cs="Arial"/>
          <w:lang w:val="es-MX"/>
        </w:rPr>
        <w:t>Teniendo en cuenta lo anterior</w:t>
      </w:r>
      <w:r w:rsidR="00B83A9E">
        <w:rPr>
          <w:rFonts w:ascii="Arial" w:hAnsi="Arial" w:cs="Arial"/>
          <w:lang w:val="es-MX"/>
        </w:rPr>
        <w:t>,</w:t>
      </w:r>
      <w:r w:rsidRPr="005646B6">
        <w:rPr>
          <w:rFonts w:ascii="Arial" w:hAnsi="Arial" w:cs="Arial"/>
          <w:lang w:val="es-MX"/>
        </w:rPr>
        <w:t xml:space="preserve"> autorizo de manera voluntaria, previa, explícita, informada e inequívoca al </w:t>
      </w:r>
      <w:r w:rsidRPr="00B83A9E">
        <w:rPr>
          <w:rFonts w:ascii="Arial" w:hAnsi="Arial" w:cs="Arial"/>
          <w:b/>
          <w:bCs/>
          <w:lang w:val="es-MX"/>
        </w:rPr>
        <w:t>IDARTES</w:t>
      </w:r>
      <w:r w:rsidRPr="005646B6">
        <w:rPr>
          <w:rFonts w:ascii="Arial" w:hAnsi="Arial" w:cs="Arial"/>
          <w:lang w:val="es-MX"/>
        </w:rPr>
        <w:t xml:space="preserve">, para: </w:t>
      </w:r>
    </w:p>
    <w:p w14:paraId="5E3414C3" w14:textId="206CD69C" w:rsidR="00351178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  <w:r w:rsidRPr="005646B6">
        <w:rPr>
          <w:rFonts w:ascii="Arial" w:hAnsi="Arial" w:cs="Arial"/>
          <w:lang w:val="es-MX"/>
        </w:rPr>
        <w:lastRenderedPageBreak/>
        <w:t>●</w:t>
      </w:r>
      <w:r w:rsidRPr="005646B6">
        <w:rPr>
          <w:rFonts w:ascii="Arial" w:hAnsi="Arial" w:cs="Arial"/>
          <w:lang w:val="es-MX"/>
        </w:rPr>
        <w:tab/>
        <w:t xml:space="preserve">Hacer uso de mi imagen o la del representado (niño, niña o adolescente) </w:t>
      </w:r>
      <w:r w:rsidRPr="00B83A9E">
        <w:rPr>
          <w:rFonts w:ascii="Arial" w:hAnsi="Arial" w:cs="Arial"/>
          <w:b/>
          <w:bCs/>
          <w:lang w:val="es-MX"/>
        </w:rPr>
        <w:t>S</w:t>
      </w:r>
      <w:r w:rsidR="00B83A9E" w:rsidRPr="00B83A9E">
        <w:rPr>
          <w:rFonts w:ascii="Arial" w:hAnsi="Arial" w:cs="Arial"/>
          <w:b/>
          <w:bCs/>
          <w:lang w:val="es-MX"/>
        </w:rPr>
        <w:t>Í</w:t>
      </w:r>
      <w:r w:rsidRPr="005646B6">
        <w:rPr>
          <w:rFonts w:ascii="Arial" w:hAnsi="Arial" w:cs="Arial"/>
          <w:lang w:val="es-MX"/>
        </w:rPr>
        <w:t xml:space="preserve"> ___ </w:t>
      </w:r>
      <w:r w:rsidRPr="00B83A9E">
        <w:rPr>
          <w:rFonts w:ascii="Arial" w:hAnsi="Arial" w:cs="Arial"/>
          <w:b/>
          <w:bCs/>
          <w:lang w:val="es-MX"/>
        </w:rPr>
        <w:t>NO</w:t>
      </w:r>
      <w:r w:rsidRPr="005646B6">
        <w:rPr>
          <w:rFonts w:ascii="Arial" w:hAnsi="Arial" w:cs="Arial"/>
          <w:lang w:val="es-MX"/>
        </w:rPr>
        <w:t xml:space="preserve"> ____.</w:t>
      </w:r>
    </w:p>
    <w:p w14:paraId="0F0D5FE6" w14:textId="01CE3871" w:rsidR="00351178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  <w:r w:rsidRPr="005646B6">
        <w:rPr>
          <w:rFonts w:ascii="Arial" w:hAnsi="Arial" w:cs="Arial"/>
          <w:lang w:val="es-MX"/>
        </w:rPr>
        <w:t>●</w:t>
      </w:r>
      <w:r w:rsidRPr="005646B6">
        <w:rPr>
          <w:rFonts w:ascii="Arial" w:hAnsi="Arial" w:cs="Arial"/>
          <w:lang w:val="es-MX"/>
        </w:rPr>
        <w:tab/>
        <w:t>Hacer uso de la</w:t>
      </w:r>
      <w:r w:rsidR="00B83A9E">
        <w:rPr>
          <w:rFonts w:ascii="Arial" w:hAnsi="Arial" w:cs="Arial"/>
          <w:lang w:val="es-MX"/>
        </w:rPr>
        <w:t>(s)</w:t>
      </w:r>
      <w:r w:rsidRPr="005646B6">
        <w:rPr>
          <w:rFonts w:ascii="Arial" w:hAnsi="Arial" w:cs="Arial"/>
          <w:lang w:val="es-MX"/>
        </w:rPr>
        <w:t xml:space="preserve"> obra(s), resultado de la creación en los talleres de formación artística                      </w:t>
      </w:r>
      <w:r w:rsidRPr="00B83A9E">
        <w:rPr>
          <w:rFonts w:ascii="Arial" w:hAnsi="Arial" w:cs="Arial"/>
          <w:b/>
          <w:bCs/>
          <w:lang w:val="es-MX"/>
        </w:rPr>
        <w:t>S</w:t>
      </w:r>
      <w:r w:rsidR="00B83A9E">
        <w:rPr>
          <w:rFonts w:ascii="Arial" w:hAnsi="Arial" w:cs="Arial"/>
          <w:b/>
          <w:bCs/>
          <w:lang w:val="es-MX"/>
        </w:rPr>
        <w:t>Í</w:t>
      </w:r>
      <w:r w:rsidRPr="005646B6">
        <w:rPr>
          <w:rFonts w:ascii="Arial" w:hAnsi="Arial" w:cs="Arial"/>
          <w:lang w:val="es-MX"/>
        </w:rPr>
        <w:t xml:space="preserve"> ___ </w:t>
      </w:r>
      <w:r w:rsidRPr="00B83A9E">
        <w:rPr>
          <w:rFonts w:ascii="Arial" w:hAnsi="Arial" w:cs="Arial"/>
          <w:b/>
          <w:bCs/>
          <w:lang w:val="es-MX"/>
        </w:rPr>
        <w:t>NO</w:t>
      </w:r>
      <w:r w:rsidRPr="005646B6">
        <w:rPr>
          <w:rFonts w:ascii="Arial" w:hAnsi="Arial" w:cs="Arial"/>
          <w:lang w:val="es-MX"/>
        </w:rPr>
        <w:t xml:space="preserve"> ___.</w:t>
      </w:r>
    </w:p>
    <w:p w14:paraId="0F24B2FB" w14:textId="6AD94D22" w:rsidR="00351178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  <w:r w:rsidRPr="005646B6">
        <w:rPr>
          <w:rFonts w:ascii="Arial" w:hAnsi="Arial" w:cs="Arial"/>
          <w:lang w:val="es-MX"/>
        </w:rPr>
        <w:t>●</w:t>
      </w:r>
      <w:r w:rsidRPr="005646B6">
        <w:rPr>
          <w:rFonts w:ascii="Arial" w:hAnsi="Arial" w:cs="Arial"/>
          <w:lang w:val="es-MX"/>
        </w:rPr>
        <w:tab/>
        <w:t xml:space="preserve">Hacer uso de los datos, de acuerdo con la </w:t>
      </w:r>
      <w:r w:rsidR="00B83A9E">
        <w:rPr>
          <w:rFonts w:ascii="Arial" w:hAnsi="Arial" w:cs="Arial"/>
          <w:lang w:val="es-MX"/>
        </w:rPr>
        <w:t>p</w:t>
      </w:r>
      <w:r w:rsidRPr="005646B6">
        <w:rPr>
          <w:rFonts w:ascii="Arial" w:hAnsi="Arial" w:cs="Arial"/>
          <w:lang w:val="es-MX"/>
        </w:rPr>
        <w:t xml:space="preserve">olítica de </w:t>
      </w:r>
      <w:r w:rsidR="00B83A9E">
        <w:rPr>
          <w:rFonts w:ascii="Arial" w:hAnsi="Arial" w:cs="Arial"/>
          <w:lang w:val="es-MX"/>
        </w:rPr>
        <w:t>t</w:t>
      </w:r>
      <w:r w:rsidRPr="005646B6">
        <w:rPr>
          <w:rFonts w:ascii="Arial" w:hAnsi="Arial" w:cs="Arial"/>
          <w:lang w:val="es-MX"/>
        </w:rPr>
        <w:t xml:space="preserve">ratamiento de </w:t>
      </w:r>
      <w:r w:rsidR="00B83A9E">
        <w:rPr>
          <w:rFonts w:ascii="Arial" w:hAnsi="Arial" w:cs="Arial"/>
          <w:lang w:val="es-MX"/>
        </w:rPr>
        <w:t>d</w:t>
      </w:r>
      <w:r w:rsidRPr="005646B6">
        <w:rPr>
          <w:rFonts w:ascii="Arial" w:hAnsi="Arial" w:cs="Arial"/>
          <w:lang w:val="es-MX"/>
        </w:rPr>
        <w:t xml:space="preserve">atos </w:t>
      </w:r>
      <w:r w:rsidR="00B83A9E">
        <w:rPr>
          <w:rFonts w:ascii="Arial" w:hAnsi="Arial" w:cs="Arial"/>
          <w:lang w:val="es-MX"/>
        </w:rPr>
        <w:t>p</w:t>
      </w:r>
      <w:r w:rsidRPr="005646B6">
        <w:rPr>
          <w:rFonts w:ascii="Arial" w:hAnsi="Arial" w:cs="Arial"/>
          <w:lang w:val="es-MX"/>
        </w:rPr>
        <w:t>ersonales de la entidad y para los fines relacionados con su objeto social y en especial para fines legales</w:t>
      </w:r>
      <w:r w:rsidR="00B83A9E">
        <w:rPr>
          <w:rFonts w:ascii="Arial" w:hAnsi="Arial" w:cs="Arial"/>
          <w:lang w:val="es-MX"/>
        </w:rPr>
        <w:t xml:space="preserve"> </w:t>
      </w:r>
      <w:r w:rsidRPr="00B83A9E">
        <w:rPr>
          <w:rFonts w:ascii="Arial" w:hAnsi="Arial" w:cs="Arial"/>
          <w:b/>
          <w:bCs/>
          <w:lang w:val="es-MX"/>
        </w:rPr>
        <w:t>S</w:t>
      </w:r>
      <w:r w:rsidR="00B83A9E">
        <w:rPr>
          <w:rFonts w:ascii="Arial" w:hAnsi="Arial" w:cs="Arial"/>
          <w:b/>
          <w:bCs/>
          <w:lang w:val="es-MX"/>
        </w:rPr>
        <w:t>Í</w:t>
      </w:r>
      <w:r w:rsidRPr="005646B6">
        <w:rPr>
          <w:rFonts w:ascii="Arial" w:hAnsi="Arial" w:cs="Arial"/>
          <w:lang w:val="es-MX"/>
        </w:rPr>
        <w:t xml:space="preserve"> ___ </w:t>
      </w:r>
      <w:r w:rsidRPr="00B83A9E">
        <w:rPr>
          <w:rFonts w:ascii="Arial" w:hAnsi="Arial" w:cs="Arial"/>
          <w:b/>
          <w:bCs/>
          <w:lang w:val="es-MX"/>
        </w:rPr>
        <w:t>NO</w:t>
      </w:r>
      <w:r w:rsidRPr="005646B6">
        <w:rPr>
          <w:rFonts w:ascii="Arial" w:hAnsi="Arial" w:cs="Arial"/>
          <w:lang w:val="es-MX"/>
        </w:rPr>
        <w:t xml:space="preserve"> ___.</w:t>
      </w:r>
    </w:p>
    <w:p w14:paraId="0DF2F20C" w14:textId="1F7B067D" w:rsidR="00351178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  <w:r w:rsidRPr="005646B6">
        <w:rPr>
          <w:rFonts w:ascii="Arial" w:hAnsi="Arial" w:cs="Arial"/>
          <w:lang w:val="es-MX"/>
        </w:rPr>
        <w:t>En constancia firmo el día _______________ (         )</w:t>
      </w:r>
      <w:r w:rsidR="00B83A9E">
        <w:rPr>
          <w:rFonts w:ascii="Arial" w:hAnsi="Arial" w:cs="Arial"/>
          <w:lang w:val="es-MX"/>
        </w:rPr>
        <w:t xml:space="preserve"> del</w:t>
      </w:r>
      <w:r w:rsidRPr="005646B6">
        <w:rPr>
          <w:rFonts w:ascii="Arial" w:hAnsi="Arial" w:cs="Arial"/>
          <w:lang w:val="es-MX"/>
        </w:rPr>
        <w:t xml:space="preserve"> mes _______________(    )</w:t>
      </w:r>
      <w:r w:rsidR="00B83A9E">
        <w:rPr>
          <w:rFonts w:ascii="Arial" w:hAnsi="Arial" w:cs="Arial"/>
          <w:lang w:val="es-MX"/>
        </w:rPr>
        <w:t xml:space="preserve"> del</w:t>
      </w:r>
      <w:r w:rsidRPr="005646B6">
        <w:rPr>
          <w:rFonts w:ascii="Arial" w:hAnsi="Arial" w:cs="Arial"/>
          <w:lang w:val="es-MX"/>
        </w:rPr>
        <w:t xml:space="preserve"> año ________.</w:t>
      </w:r>
    </w:p>
    <w:p w14:paraId="3C3C65F0" w14:textId="77777777" w:rsidR="00351178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</w:p>
    <w:p w14:paraId="7D6C6F55" w14:textId="77777777" w:rsidR="00B775AA" w:rsidRPr="005646B6" w:rsidRDefault="00B775AA" w:rsidP="005646B6">
      <w:pPr>
        <w:ind w:left="-426" w:right="-518"/>
        <w:jc w:val="both"/>
        <w:rPr>
          <w:rFonts w:ascii="Arial" w:hAnsi="Arial" w:cs="Arial"/>
          <w:lang w:val="es-MX"/>
        </w:rPr>
      </w:pPr>
    </w:p>
    <w:p w14:paraId="741F8F23" w14:textId="69641446" w:rsidR="00351178" w:rsidRPr="005646B6" w:rsidRDefault="00351178" w:rsidP="00B83A9E">
      <w:pPr>
        <w:spacing w:after="0" w:line="360" w:lineRule="auto"/>
        <w:ind w:left="-426" w:right="-518"/>
        <w:jc w:val="both"/>
        <w:rPr>
          <w:rFonts w:ascii="Arial" w:hAnsi="Arial" w:cs="Arial"/>
          <w:lang w:val="es-MX"/>
        </w:rPr>
      </w:pPr>
      <w:r w:rsidRPr="005646B6">
        <w:rPr>
          <w:rFonts w:ascii="Arial" w:hAnsi="Arial" w:cs="Arial"/>
          <w:lang w:val="es-MX"/>
        </w:rPr>
        <w:t xml:space="preserve">FIRMA DEL TITULAR O ACUDIENTE / REPRESENTANTE LEGAL  </w:t>
      </w:r>
      <w:r w:rsidRPr="005646B6">
        <w:rPr>
          <w:rFonts w:ascii="Arial" w:hAnsi="Arial" w:cs="Arial"/>
          <w:lang w:val="es-MX"/>
        </w:rPr>
        <w:tab/>
      </w:r>
    </w:p>
    <w:p w14:paraId="7C6842F8" w14:textId="4AB5A510" w:rsidR="00B83A9E" w:rsidRDefault="00351178" w:rsidP="00B83A9E">
      <w:pPr>
        <w:spacing w:after="0" w:line="240" w:lineRule="auto"/>
        <w:ind w:left="-426" w:right="-518"/>
        <w:jc w:val="both"/>
        <w:rPr>
          <w:rFonts w:ascii="Arial" w:hAnsi="Arial" w:cs="Arial"/>
          <w:lang w:val="es-MX"/>
        </w:rPr>
      </w:pPr>
      <w:r w:rsidRPr="00B83A9E">
        <w:rPr>
          <w:rFonts w:ascii="Arial" w:hAnsi="Arial" w:cs="Arial"/>
          <w:b/>
          <w:bCs/>
          <w:lang w:val="es-MX"/>
        </w:rPr>
        <w:t>Nombre</w:t>
      </w:r>
      <w:r w:rsidR="00B83A9E">
        <w:rPr>
          <w:rFonts w:ascii="Arial" w:hAnsi="Arial" w:cs="Arial"/>
          <w:b/>
          <w:bCs/>
          <w:lang w:val="es-MX"/>
        </w:rPr>
        <w:t>s</w:t>
      </w:r>
      <w:r w:rsidRPr="00B83A9E">
        <w:rPr>
          <w:rFonts w:ascii="Arial" w:hAnsi="Arial" w:cs="Arial"/>
          <w:b/>
          <w:bCs/>
          <w:lang w:val="es-MX"/>
        </w:rPr>
        <w:t xml:space="preserve"> </w:t>
      </w:r>
      <w:r w:rsidR="00D23F64" w:rsidRPr="00B83A9E">
        <w:rPr>
          <w:rFonts w:ascii="Arial" w:hAnsi="Arial" w:cs="Arial"/>
          <w:b/>
          <w:bCs/>
          <w:lang w:val="es-MX"/>
        </w:rPr>
        <w:t>y apellidos</w:t>
      </w:r>
      <w:r w:rsidRPr="00B83A9E">
        <w:rPr>
          <w:rFonts w:ascii="Arial" w:hAnsi="Arial" w:cs="Arial"/>
          <w:b/>
          <w:bCs/>
          <w:lang w:val="es-MX"/>
        </w:rPr>
        <w:t>:</w:t>
      </w:r>
      <w:r w:rsidRPr="005646B6">
        <w:rPr>
          <w:rFonts w:ascii="Arial" w:hAnsi="Arial" w:cs="Arial"/>
          <w:lang w:val="es-MX"/>
        </w:rPr>
        <w:t xml:space="preserve"> _____________________________</w:t>
      </w:r>
    </w:p>
    <w:p w14:paraId="4DEC324F" w14:textId="6EAA82F9" w:rsidR="00351178" w:rsidRPr="00B83A9E" w:rsidRDefault="00B83A9E" w:rsidP="00B83A9E">
      <w:pPr>
        <w:spacing w:after="0" w:line="240" w:lineRule="auto"/>
        <w:ind w:left="-426" w:right="-518"/>
        <w:jc w:val="both"/>
        <w:rPr>
          <w:rFonts w:ascii="Arial" w:hAnsi="Arial" w:cs="Arial"/>
          <w:color w:val="808080" w:themeColor="background1" w:themeShade="80"/>
          <w:lang w:val="es-MX"/>
        </w:rPr>
      </w:pPr>
      <w:r w:rsidRPr="00B83A9E">
        <w:rPr>
          <w:rFonts w:ascii="Arial" w:hAnsi="Arial" w:cs="Arial"/>
          <w:color w:val="808080" w:themeColor="background1" w:themeShade="80"/>
          <w:lang w:val="es-MX"/>
        </w:rPr>
        <w:t>(</w:t>
      </w:r>
      <w:r w:rsidR="00A842DF">
        <w:rPr>
          <w:rFonts w:ascii="Arial" w:hAnsi="Arial" w:cs="Arial"/>
          <w:color w:val="808080" w:themeColor="background1" w:themeShade="80"/>
          <w:lang w:val="es-MX"/>
        </w:rPr>
        <w:t>C</w:t>
      </w:r>
      <w:r w:rsidR="00D23F64" w:rsidRPr="00B83A9E">
        <w:rPr>
          <w:rFonts w:ascii="Arial" w:hAnsi="Arial" w:cs="Arial"/>
          <w:color w:val="808080" w:themeColor="background1" w:themeShade="80"/>
          <w:lang w:val="es-MX"/>
        </w:rPr>
        <w:t>omo aparece en su documento de identidad</w:t>
      </w:r>
      <w:r w:rsidRPr="00B83A9E">
        <w:rPr>
          <w:rFonts w:ascii="Arial" w:hAnsi="Arial" w:cs="Arial"/>
          <w:color w:val="808080" w:themeColor="background1" w:themeShade="80"/>
          <w:lang w:val="es-MX"/>
        </w:rPr>
        <w:t>)</w:t>
      </w:r>
    </w:p>
    <w:p w14:paraId="540EFEC0" w14:textId="77777777" w:rsidR="00B83A9E" w:rsidRDefault="00B83A9E" w:rsidP="005646B6">
      <w:pPr>
        <w:pStyle w:val="Sinespaciado"/>
        <w:ind w:left="-426" w:right="-518"/>
        <w:rPr>
          <w:rFonts w:ascii="Arial" w:hAnsi="Arial" w:cs="Arial"/>
          <w:b/>
          <w:bCs/>
          <w:lang w:val="es-MX"/>
        </w:rPr>
      </w:pPr>
    </w:p>
    <w:p w14:paraId="166F12D0" w14:textId="0F76BF7E" w:rsidR="00351178" w:rsidRPr="005646B6" w:rsidRDefault="00351178" w:rsidP="005646B6">
      <w:pPr>
        <w:pStyle w:val="Sinespaciado"/>
        <w:ind w:left="-426" w:right="-518"/>
        <w:rPr>
          <w:rFonts w:ascii="Arial" w:hAnsi="Arial" w:cs="Arial"/>
          <w:lang w:val="es-MX"/>
        </w:rPr>
      </w:pPr>
      <w:r w:rsidRPr="00B83A9E">
        <w:rPr>
          <w:rFonts w:ascii="Arial" w:hAnsi="Arial" w:cs="Arial"/>
          <w:b/>
          <w:bCs/>
          <w:lang w:val="es-MX"/>
        </w:rPr>
        <w:t xml:space="preserve">Tipo y Nº </w:t>
      </w:r>
      <w:r w:rsidR="00B83A9E" w:rsidRPr="00B83A9E">
        <w:rPr>
          <w:rFonts w:ascii="Arial" w:hAnsi="Arial" w:cs="Arial"/>
          <w:b/>
          <w:bCs/>
          <w:lang w:val="es-MX"/>
        </w:rPr>
        <w:t>d</w:t>
      </w:r>
      <w:r w:rsidRPr="00B83A9E">
        <w:rPr>
          <w:rFonts w:ascii="Arial" w:hAnsi="Arial" w:cs="Arial"/>
          <w:b/>
          <w:bCs/>
          <w:lang w:val="es-MX"/>
        </w:rPr>
        <w:t>ocumento de identidad:</w:t>
      </w:r>
      <w:r w:rsidRPr="005646B6">
        <w:rPr>
          <w:rFonts w:ascii="Arial" w:hAnsi="Arial" w:cs="Arial"/>
          <w:lang w:val="es-MX"/>
        </w:rPr>
        <w:t xml:space="preserve"> __________________________    </w:t>
      </w:r>
    </w:p>
    <w:p w14:paraId="7952F12A" w14:textId="0C907080" w:rsidR="00351178" w:rsidRPr="00A842DF" w:rsidRDefault="00351178" w:rsidP="005646B6">
      <w:pPr>
        <w:pStyle w:val="Sinespaciado"/>
        <w:ind w:left="-426" w:right="-518"/>
        <w:rPr>
          <w:rFonts w:ascii="Arial" w:hAnsi="Arial" w:cs="Arial"/>
          <w:color w:val="808080" w:themeColor="background1" w:themeShade="80"/>
          <w:lang w:val="es-MX"/>
        </w:rPr>
      </w:pPr>
      <w:r w:rsidRPr="00A842DF">
        <w:rPr>
          <w:rFonts w:ascii="Arial" w:hAnsi="Arial" w:cs="Arial"/>
          <w:color w:val="808080" w:themeColor="background1" w:themeShade="80"/>
          <w:lang w:val="es-MX"/>
        </w:rPr>
        <w:t xml:space="preserve">(Cédula de </w:t>
      </w:r>
      <w:r w:rsidR="00B83230" w:rsidRPr="00A842DF">
        <w:rPr>
          <w:rFonts w:ascii="Arial" w:hAnsi="Arial" w:cs="Arial"/>
          <w:color w:val="808080" w:themeColor="background1" w:themeShade="80"/>
          <w:lang w:val="es-MX"/>
        </w:rPr>
        <w:t xml:space="preserve">ciudadanía, </w:t>
      </w:r>
      <w:r w:rsidRPr="00A842DF">
        <w:rPr>
          <w:rFonts w:ascii="Arial" w:hAnsi="Arial" w:cs="Arial"/>
          <w:color w:val="808080" w:themeColor="background1" w:themeShade="80"/>
          <w:lang w:val="es-MX"/>
        </w:rPr>
        <w:t xml:space="preserve">extranjería, pasaporte o PEP)       </w:t>
      </w:r>
    </w:p>
    <w:p w14:paraId="116FD1ED" w14:textId="77777777" w:rsidR="00351178" w:rsidRPr="005646B6" w:rsidRDefault="00351178" w:rsidP="005646B6">
      <w:pPr>
        <w:pStyle w:val="Sinespaciado"/>
        <w:ind w:left="-426" w:right="-518"/>
        <w:rPr>
          <w:rFonts w:ascii="Arial" w:hAnsi="Arial" w:cs="Arial"/>
          <w:lang w:val="es-MX"/>
        </w:rPr>
      </w:pPr>
    </w:p>
    <w:p w14:paraId="7DFACABF" w14:textId="2A8332D2" w:rsidR="00351178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  <w:r w:rsidRPr="00B83A9E">
        <w:rPr>
          <w:rFonts w:ascii="Arial" w:hAnsi="Arial" w:cs="Arial"/>
          <w:b/>
          <w:bCs/>
          <w:lang w:val="es-MX"/>
        </w:rPr>
        <w:t>Dirección:</w:t>
      </w:r>
      <w:r w:rsidRPr="005646B6">
        <w:rPr>
          <w:rFonts w:ascii="Arial" w:hAnsi="Arial" w:cs="Arial"/>
          <w:lang w:val="es-MX"/>
        </w:rPr>
        <w:tab/>
        <w:t xml:space="preserve">__________________________________________                                                     </w:t>
      </w:r>
    </w:p>
    <w:p w14:paraId="1940F035" w14:textId="77777777" w:rsidR="00351178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  <w:r w:rsidRPr="00B83A9E">
        <w:rPr>
          <w:rFonts w:ascii="Arial" w:hAnsi="Arial" w:cs="Arial"/>
          <w:b/>
          <w:bCs/>
          <w:lang w:val="es-MX"/>
        </w:rPr>
        <w:t>Número telefónico de contacto:</w:t>
      </w:r>
      <w:r w:rsidRPr="005646B6">
        <w:rPr>
          <w:rFonts w:ascii="Arial" w:hAnsi="Arial" w:cs="Arial"/>
          <w:lang w:val="es-MX"/>
        </w:rPr>
        <w:t xml:space="preserve"> ______________________________</w:t>
      </w:r>
    </w:p>
    <w:p w14:paraId="6B4BED9B" w14:textId="77777777" w:rsidR="00351178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  <w:r w:rsidRPr="00B83A9E">
        <w:rPr>
          <w:rFonts w:ascii="Arial" w:hAnsi="Arial" w:cs="Arial"/>
          <w:b/>
          <w:bCs/>
          <w:lang w:val="es-MX"/>
        </w:rPr>
        <w:t>Correo electrónico:</w:t>
      </w:r>
      <w:r w:rsidRPr="005646B6">
        <w:rPr>
          <w:rFonts w:ascii="Arial" w:hAnsi="Arial" w:cs="Arial"/>
          <w:lang w:val="es-MX"/>
        </w:rPr>
        <w:t xml:space="preserve"> ________________________________________</w:t>
      </w:r>
    </w:p>
    <w:p w14:paraId="5AE730AB" w14:textId="77777777" w:rsidR="00351178" w:rsidRPr="005646B6" w:rsidRDefault="00351178" w:rsidP="005646B6">
      <w:pPr>
        <w:ind w:left="-426" w:right="-518"/>
        <w:jc w:val="both"/>
        <w:rPr>
          <w:rFonts w:ascii="Arial" w:hAnsi="Arial" w:cs="Arial"/>
          <w:lang w:val="es-MX"/>
        </w:rPr>
      </w:pPr>
    </w:p>
    <w:p w14:paraId="772B9290" w14:textId="77777777" w:rsidR="00B83A9E" w:rsidRDefault="00D23F64" w:rsidP="00B83A9E">
      <w:pPr>
        <w:spacing w:after="0"/>
        <w:ind w:left="-426" w:right="-518"/>
        <w:jc w:val="both"/>
        <w:rPr>
          <w:rFonts w:ascii="Arial" w:hAnsi="Arial" w:cs="Arial"/>
          <w:color w:val="00B0F0"/>
        </w:rPr>
      </w:pPr>
      <w:r w:rsidRPr="005646B6">
        <w:rPr>
          <w:rFonts w:ascii="Arial" w:hAnsi="Arial" w:cs="Arial"/>
          <w:color w:val="00B0F0"/>
        </w:rPr>
        <w:t xml:space="preserve">Nombre </w:t>
      </w:r>
      <w:r w:rsidR="00B83A9E">
        <w:rPr>
          <w:rFonts w:ascii="Arial" w:hAnsi="Arial" w:cs="Arial"/>
          <w:color w:val="00B0F0"/>
        </w:rPr>
        <w:t>i</w:t>
      </w:r>
      <w:r w:rsidRPr="005646B6">
        <w:rPr>
          <w:rFonts w:ascii="Arial" w:hAnsi="Arial" w:cs="Arial"/>
          <w:color w:val="00B0F0"/>
        </w:rPr>
        <w:t>dentitario</w:t>
      </w:r>
      <w:r w:rsidR="00B83A9E">
        <w:rPr>
          <w:rFonts w:ascii="Arial" w:hAnsi="Arial" w:cs="Arial"/>
          <w:color w:val="00B0F0"/>
        </w:rPr>
        <w:t xml:space="preserve"> del representado</w:t>
      </w:r>
      <w:r w:rsidRPr="005646B6">
        <w:rPr>
          <w:rFonts w:ascii="Arial" w:hAnsi="Arial" w:cs="Arial"/>
          <w:color w:val="00B0F0"/>
        </w:rPr>
        <w:t>:________________________________</w:t>
      </w:r>
    </w:p>
    <w:p w14:paraId="416BE50E" w14:textId="599D0091" w:rsidR="0034493B" w:rsidRPr="005646B6" w:rsidRDefault="00D23F64" w:rsidP="00B83A9E">
      <w:pPr>
        <w:spacing w:after="0"/>
        <w:ind w:left="-426" w:right="-518"/>
        <w:jc w:val="both"/>
        <w:rPr>
          <w:rFonts w:ascii="Arial" w:hAnsi="Arial" w:cs="Arial"/>
          <w:lang w:val="es-MX"/>
        </w:rPr>
      </w:pPr>
      <w:r w:rsidRPr="005646B6">
        <w:rPr>
          <w:rFonts w:ascii="Arial" w:hAnsi="Arial" w:cs="Arial"/>
          <w:color w:val="00B0F0"/>
          <w:lang w:val="es-MX"/>
        </w:rPr>
        <w:t>(solo aplica para la población que lo requiera)</w:t>
      </w:r>
    </w:p>
    <w:p w14:paraId="5F6E85B4" w14:textId="77777777" w:rsidR="005646B6" w:rsidRPr="005646B6" w:rsidRDefault="005646B6">
      <w:pPr>
        <w:ind w:left="-426" w:right="-518"/>
        <w:jc w:val="both"/>
        <w:rPr>
          <w:rFonts w:ascii="Arial" w:hAnsi="Arial" w:cs="Arial"/>
          <w:lang w:val="es-MX"/>
        </w:rPr>
      </w:pPr>
    </w:p>
    <w:sectPr w:rsidR="005646B6" w:rsidRPr="005646B6" w:rsidSect="0095203F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1DE7" w14:textId="77777777" w:rsidR="000C7D5D" w:rsidRDefault="000C7D5D" w:rsidP="00916156">
      <w:pPr>
        <w:spacing w:after="0" w:line="240" w:lineRule="auto"/>
      </w:pPr>
      <w:r>
        <w:separator/>
      </w:r>
    </w:p>
  </w:endnote>
  <w:endnote w:type="continuationSeparator" w:id="0">
    <w:p w14:paraId="29CC0039" w14:textId="77777777" w:rsidR="000C7D5D" w:rsidRDefault="000C7D5D" w:rsidP="0091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20B060402020202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F447" w14:textId="77777777" w:rsidR="000C7D5D" w:rsidRDefault="000C7D5D" w:rsidP="00916156">
      <w:pPr>
        <w:spacing w:after="0" w:line="240" w:lineRule="auto"/>
      </w:pPr>
      <w:r>
        <w:separator/>
      </w:r>
    </w:p>
  </w:footnote>
  <w:footnote w:type="continuationSeparator" w:id="0">
    <w:p w14:paraId="730777EC" w14:textId="77777777" w:rsidR="000C7D5D" w:rsidRDefault="000C7D5D" w:rsidP="0091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4" w:type="dxa"/>
      <w:tblInd w:w="-4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6095"/>
      <w:gridCol w:w="1905"/>
    </w:tblGrid>
    <w:tr w:rsidR="00A61BCA" w:rsidRPr="004169EE" w14:paraId="5609FFEA" w14:textId="77777777" w:rsidTr="003D43CD">
      <w:trPr>
        <w:cantSplit/>
        <w:trHeight w:val="352"/>
      </w:trPr>
      <w:tc>
        <w:tcPr>
          <w:tcW w:w="18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0A92CCF" w14:textId="77777777" w:rsidR="00A61BCA" w:rsidRPr="004169EE" w:rsidRDefault="00A61BCA" w:rsidP="00A61BCA">
          <w:pPr>
            <w:pStyle w:val="TITULOG"/>
            <w:numPr>
              <w:ilvl w:val="3"/>
              <w:numId w:val="36"/>
            </w:numPr>
            <w:tabs>
              <w:tab w:val="left" w:pos="0"/>
              <w:tab w:val="center" w:pos="4419"/>
              <w:tab w:val="right" w:pos="8838"/>
            </w:tabs>
            <w:snapToGrid w:val="0"/>
            <w:rPr>
              <w:rFonts w:ascii="Arial" w:hAnsi="Arial" w:cs="Arial"/>
              <w:bCs/>
              <w:sz w:val="24"/>
              <w:szCs w:val="24"/>
            </w:rPr>
          </w:pPr>
          <w:r w:rsidRPr="004169EE">
            <w:rPr>
              <w:rStyle w:val="Fuentedeprrafopredeter1"/>
              <w:rFonts w:ascii="Arial" w:hAnsi="Arial" w:cs="Arial"/>
              <w:b w:val="0"/>
              <w:noProof/>
              <w:sz w:val="24"/>
              <w:szCs w:val="24"/>
              <w:lang w:val="es-CO" w:eastAsia="es-CO" w:bidi="ar-SA"/>
            </w:rPr>
            <w:drawing>
              <wp:inline distT="0" distB="0" distL="0" distR="0" wp14:anchorId="7D58EE81" wp14:editId="57C2B629">
                <wp:extent cx="1109067" cy="77152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569" cy="773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528C23D" w14:textId="77777777" w:rsidR="00A61BCA" w:rsidRPr="004169EE" w:rsidRDefault="00A61BCA" w:rsidP="00A61BCA">
          <w:pPr>
            <w:pStyle w:val="TITULOG"/>
            <w:numPr>
              <w:ilvl w:val="3"/>
              <w:numId w:val="36"/>
            </w:numPr>
            <w:tabs>
              <w:tab w:val="left" w:pos="0"/>
              <w:tab w:val="center" w:pos="4419"/>
              <w:tab w:val="right" w:pos="8838"/>
            </w:tabs>
            <w:snapToGrid w:val="0"/>
            <w:rPr>
              <w:rStyle w:val="Fuentedeprrafopredeter1"/>
              <w:rFonts w:ascii="Arial Narrow" w:hAnsi="Arial Narrow" w:cs="Arial"/>
              <w:b w:val="0"/>
              <w:sz w:val="24"/>
              <w:szCs w:val="24"/>
            </w:rPr>
          </w:pPr>
          <w:r>
            <w:rPr>
              <w:rFonts w:ascii="Arial Narrow" w:hAnsi="Arial Narrow" w:cs="Arial"/>
              <w:bCs/>
              <w:sz w:val="24"/>
              <w:szCs w:val="24"/>
            </w:rPr>
            <w:t>GESTIÓN JURÍDICA</w:t>
          </w:r>
        </w:p>
      </w:tc>
      <w:tc>
        <w:tcPr>
          <w:tcW w:w="19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B06B1D" w14:textId="77777777" w:rsidR="00A61BCA" w:rsidRPr="004169EE" w:rsidRDefault="00A61BCA" w:rsidP="00A61BCA">
          <w:pPr>
            <w:pStyle w:val="TITULOG"/>
            <w:numPr>
              <w:ilvl w:val="3"/>
              <w:numId w:val="36"/>
            </w:numPr>
            <w:tabs>
              <w:tab w:val="left" w:pos="0"/>
            </w:tabs>
            <w:snapToGrid w:val="0"/>
            <w:jc w:val="left"/>
            <w:rPr>
              <w:rFonts w:ascii="Arial Narrow" w:hAnsi="Arial Narrow"/>
              <w:sz w:val="24"/>
              <w:szCs w:val="24"/>
            </w:rPr>
          </w:pPr>
          <w:r w:rsidRPr="005B3991">
            <w:rPr>
              <w:rStyle w:val="Fuentedeprrafopredeter1"/>
              <w:rFonts w:ascii="Arial Narrow" w:hAnsi="Arial Narrow" w:cs="Arial"/>
              <w:bCs/>
              <w:sz w:val="24"/>
              <w:szCs w:val="24"/>
            </w:rPr>
            <w:t>Código:</w:t>
          </w:r>
          <w:r w:rsidRPr="004169EE">
            <w:rPr>
              <w:rStyle w:val="Fuentedeprrafopredeter1"/>
              <w:rFonts w:ascii="Arial Narrow" w:hAnsi="Arial Narrow" w:cs="Arial"/>
              <w:b w:val="0"/>
              <w:sz w:val="24"/>
              <w:szCs w:val="24"/>
            </w:rPr>
            <w:t xml:space="preserve"> </w:t>
          </w:r>
          <w:r>
            <w:rPr>
              <w:rStyle w:val="Fuentedeprrafopredeter1"/>
              <w:rFonts w:ascii="Arial Narrow" w:hAnsi="Arial Narrow" w:cs="Arial"/>
              <w:b w:val="0"/>
              <w:sz w:val="24"/>
              <w:szCs w:val="24"/>
            </w:rPr>
            <w:t>GJU-F-68</w:t>
          </w:r>
        </w:p>
      </w:tc>
    </w:tr>
    <w:tr w:rsidR="00A61BCA" w:rsidRPr="004169EE" w14:paraId="3F261919" w14:textId="77777777" w:rsidTr="003D43CD">
      <w:trPr>
        <w:cantSplit/>
        <w:trHeight w:val="352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8AB9FAE" w14:textId="77777777" w:rsidR="00A61BCA" w:rsidRPr="004169EE" w:rsidRDefault="00A61BCA" w:rsidP="00A61BCA">
          <w:pPr>
            <w:snapToGrid w:val="0"/>
            <w:rPr>
              <w:sz w:val="24"/>
              <w:szCs w:val="24"/>
            </w:rPr>
          </w:pPr>
        </w:p>
      </w:tc>
      <w:tc>
        <w:tcPr>
          <w:tcW w:w="60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B19B0B9" w14:textId="77777777" w:rsidR="00A61BCA" w:rsidRPr="004169EE" w:rsidRDefault="00A61BCA" w:rsidP="00A61BCA">
          <w:pPr>
            <w:snapToGrid w:val="0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9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39D933B" w14:textId="1AC92DC7" w:rsidR="00A61BCA" w:rsidRPr="005B3991" w:rsidRDefault="00A61BCA" w:rsidP="00A61BCA">
          <w:pPr>
            <w:pStyle w:val="TITULOG"/>
            <w:numPr>
              <w:ilvl w:val="3"/>
              <w:numId w:val="36"/>
            </w:numPr>
            <w:tabs>
              <w:tab w:val="left" w:pos="0"/>
            </w:tabs>
            <w:snapToGrid w:val="0"/>
            <w:jc w:val="left"/>
            <w:rPr>
              <w:rFonts w:ascii="Arial Narrow" w:hAnsi="Arial Narrow"/>
              <w:bCs/>
              <w:sz w:val="24"/>
              <w:szCs w:val="24"/>
            </w:rPr>
          </w:pPr>
          <w:r w:rsidRPr="005B3991">
            <w:rPr>
              <w:rStyle w:val="Fuentedeprrafopredeter1"/>
              <w:rFonts w:ascii="Arial Narrow" w:hAnsi="Arial Narrow" w:cs="Arial"/>
              <w:bCs/>
              <w:sz w:val="24"/>
              <w:szCs w:val="24"/>
            </w:rPr>
            <w:t>Fecha</w:t>
          </w:r>
          <w:r w:rsidR="00ED042E" w:rsidRPr="005B3991">
            <w:rPr>
              <w:rStyle w:val="Fuentedeprrafopredeter1"/>
              <w:rFonts w:ascii="Arial Narrow" w:hAnsi="Arial Narrow" w:cs="Arial"/>
              <w:bCs/>
              <w:sz w:val="24"/>
              <w:szCs w:val="24"/>
            </w:rPr>
            <w:t>:</w:t>
          </w:r>
          <w:r w:rsidR="005B3991">
            <w:rPr>
              <w:rStyle w:val="Fuentedeprrafopredeter1"/>
              <w:rFonts w:ascii="Arial Narrow" w:hAnsi="Arial Narrow" w:cs="Arial"/>
              <w:bCs/>
              <w:sz w:val="24"/>
              <w:szCs w:val="24"/>
            </w:rPr>
            <w:t xml:space="preserve"> </w:t>
          </w:r>
          <w:r w:rsidR="005B3991">
            <w:rPr>
              <w:rStyle w:val="Fuentedeprrafopredeter1"/>
              <w:rFonts w:ascii="Arial Narrow" w:hAnsi="Arial Narrow" w:cs="Arial"/>
              <w:b w:val="0"/>
              <w:sz w:val="24"/>
              <w:szCs w:val="24"/>
            </w:rPr>
            <w:t>19/04/2023</w:t>
          </w:r>
        </w:p>
      </w:tc>
    </w:tr>
    <w:tr w:rsidR="00A61BCA" w:rsidRPr="004169EE" w14:paraId="2F6CB5C8" w14:textId="77777777" w:rsidTr="003D43CD">
      <w:trPr>
        <w:cantSplit/>
        <w:trHeight w:val="307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39DA5AE" w14:textId="77777777" w:rsidR="00A61BCA" w:rsidRPr="004169EE" w:rsidRDefault="00A61BCA" w:rsidP="00A61BCA">
          <w:pPr>
            <w:snapToGrid w:val="0"/>
            <w:rPr>
              <w:sz w:val="24"/>
              <w:szCs w:val="24"/>
            </w:rPr>
          </w:pPr>
        </w:p>
      </w:tc>
      <w:tc>
        <w:tcPr>
          <w:tcW w:w="60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B97C085" w14:textId="77777777" w:rsidR="00A61BCA" w:rsidRPr="00A61BCA" w:rsidRDefault="00A61BCA" w:rsidP="00A61BCA">
          <w:pPr>
            <w:pStyle w:val="TITULOG"/>
            <w:numPr>
              <w:ilvl w:val="3"/>
              <w:numId w:val="36"/>
            </w:numPr>
            <w:tabs>
              <w:tab w:val="left" w:pos="0"/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bCs/>
              <w:sz w:val="24"/>
              <w:szCs w:val="24"/>
            </w:rPr>
          </w:pPr>
          <w:r w:rsidRPr="00A61BCA">
            <w:rPr>
              <w:rFonts w:ascii="Arial Narrow" w:hAnsi="Arial Narrow" w:cs="Arial"/>
              <w:bCs/>
              <w:sz w:val="24"/>
              <w:szCs w:val="24"/>
            </w:rPr>
            <w:t>FORMATO</w:t>
          </w:r>
        </w:p>
        <w:p w14:paraId="42DBD733" w14:textId="77C169F5" w:rsidR="00A61BCA" w:rsidRPr="00351178" w:rsidRDefault="00A61BCA" w:rsidP="00A61BCA">
          <w:pPr>
            <w:pStyle w:val="TITULOG"/>
            <w:numPr>
              <w:ilvl w:val="3"/>
              <w:numId w:val="36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bCs/>
              <w:sz w:val="24"/>
              <w:szCs w:val="24"/>
            </w:rPr>
          </w:pPr>
          <w:r w:rsidRPr="00A61BCA">
            <w:rPr>
              <w:rFonts w:ascii="Arial Narrow" w:hAnsi="Arial Narrow" w:cs="Arial"/>
              <w:bCs/>
              <w:sz w:val="24"/>
              <w:szCs w:val="24"/>
            </w:rPr>
            <w:t>LICENCIA Y AUTORIZACIÓN USO DE OBRA, IMAGEN Y TRATAMIENTO DE DATOS, PARA TALLERES DE CREACIÓN ARTÍSTICA DESARROLLADOS POR EL INSTITUTO DISTRITAL DE LAS ARTES - IDARTES</w:t>
          </w:r>
        </w:p>
      </w:tc>
      <w:tc>
        <w:tcPr>
          <w:tcW w:w="19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6DB8AE9" w14:textId="3F17D0DB" w:rsidR="00A61BCA" w:rsidRPr="005B3991" w:rsidRDefault="00A61BCA" w:rsidP="00A61BCA">
          <w:pPr>
            <w:pStyle w:val="TITULOG"/>
            <w:numPr>
              <w:ilvl w:val="3"/>
              <w:numId w:val="36"/>
            </w:numPr>
            <w:tabs>
              <w:tab w:val="left" w:pos="0"/>
            </w:tabs>
            <w:snapToGrid w:val="0"/>
            <w:jc w:val="left"/>
            <w:rPr>
              <w:rFonts w:ascii="Arial Narrow" w:hAnsi="Arial Narrow"/>
              <w:bCs/>
              <w:sz w:val="24"/>
              <w:szCs w:val="24"/>
            </w:rPr>
          </w:pPr>
          <w:r w:rsidRPr="005B3991">
            <w:rPr>
              <w:rFonts w:ascii="Arial Narrow" w:hAnsi="Arial Narrow" w:cs="Arial"/>
              <w:bCs/>
              <w:sz w:val="24"/>
              <w:szCs w:val="24"/>
            </w:rPr>
            <w:t xml:space="preserve">Versión: </w:t>
          </w:r>
          <w:r w:rsidR="0079732F" w:rsidRPr="0079732F">
            <w:rPr>
              <w:rFonts w:ascii="Arial Narrow" w:hAnsi="Arial Narrow" w:cs="Arial"/>
              <w:b w:val="0"/>
              <w:sz w:val="24"/>
              <w:szCs w:val="24"/>
            </w:rPr>
            <w:t>3</w:t>
          </w:r>
        </w:p>
      </w:tc>
    </w:tr>
    <w:tr w:rsidR="00A61BCA" w:rsidRPr="004169EE" w14:paraId="021867F6" w14:textId="77777777" w:rsidTr="003D43CD">
      <w:trPr>
        <w:cantSplit/>
        <w:trHeight w:val="319"/>
      </w:trPr>
      <w:tc>
        <w:tcPr>
          <w:tcW w:w="1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88688C7" w14:textId="77777777" w:rsidR="00A61BCA" w:rsidRPr="004169EE" w:rsidRDefault="00A61BCA" w:rsidP="00A61BCA">
          <w:pPr>
            <w:snapToGrid w:val="0"/>
            <w:rPr>
              <w:sz w:val="24"/>
              <w:szCs w:val="24"/>
            </w:rPr>
          </w:pPr>
        </w:p>
      </w:tc>
      <w:tc>
        <w:tcPr>
          <w:tcW w:w="60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C3A334D" w14:textId="77777777" w:rsidR="00A61BCA" w:rsidRPr="004169EE" w:rsidRDefault="00A61BCA" w:rsidP="00A61BCA">
          <w:pPr>
            <w:snapToGrid w:val="0"/>
            <w:rPr>
              <w:sz w:val="24"/>
              <w:szCs w:val="24"/>
            </w:rPr>
          </w:pPr>
        </w:p>
      </w:tc>
      <w:tc>
        <w:tcPr>
          <w:tcW w:w="19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FCEF84D" w14:textId="27B09C49" w:rsidR="00A61BCA" w:rsidRPr="004169EE" w:rsidRDefault="006767A3" w:rsidP="00A61BCA">
          <w:pPr>
            <w:pStyle w:val="Piedepgina"/>
            <w:snapToGrid w:val="0"/>
            <w:rPr>
              <w:rFonts w:ascii="Arial Narrow" w:hAnsi="Arial Narrow"/>
              <w:sz w:val="24"/>
              <w:szCs w:val="24"/>
            </w:rPr>
          </w:pPr>
          <w:r w:rsidRPr="005B3991">
            <w:rPr>
              <w:rStyle w:val="Fuentedeprrafopredeter1"/>
              <w:rFonts w:ascii="Arial Narrow" w:hAnsi="Arial Narrow"/>
              <w:b/>
              <w:bCs/>
              <w:color w:val="000000"/>
              <w:sz w:val="24"/>
              <w:szCs w:val="24"/>
            </w:rPr>
            <w:t>Página</w:t>
          </w:r>
          <w:r w:rsidR="005B3991">
            <w:rPr>
              <w:rStyle w:val="Fuentedeprrafopredeter1"/>
              <w:rFonts w:ascii="Arial Narrow" w:hAnsi="Arial Narrow"/>
              <w:color w:val="000000"/>
              <w:sz w:val="24"/>
              <w:szCs w:val="24"/>
            </w:rPr>
            <w:t>:</w:t>
          </w:r>
          <w:r w:rsidRPr="007F6DF2">
            <w:rPr>
              <w:rStyle w:val="Fuentedeprrafopredeter1"/>
              <w:rFonts w:ascii="Arial Narrow" w:hAnsi="Arial Narrow"/>
              <w:color w:val="000000"/>
              <w:sz w:val="24"/>
              <w:szCs w:val="24"/>
            </w:rPr>
            <w:t xml:space="preserve"> </w:t>
          </w:r>
          <w:r w:rsidRPr="005B3991">
            <w:rPr>
              <w:rStyle w:val="Fuentedeprrafopredeter1"/>
              <w:rFonts w:ascii="Arial Narrow" w:hAnsi="Arial Narrow"/>
              <w:color w:val="000000"/>
              <w:sz w:val="24"/>
              <w:szCs w:val="24"/>
            </w:rPr>
            <w:fldChar w:fldCharType="begin"/>
          </w:r>
          <w:r w:rsidRPr="005B3991">
            <w:rPr>
              <w:rStyle w:val="Fuentedeprrafopredeter1"/>
              <w:rFonts w:ascii="Arial Narrow" w:hAnsi="Arial Narrow"/>
              <w:color w:val="000000"/>
              <w:sz w:val="24"/>
              <w:szCs w:val="24"/>
            </w:rPr>
            <w:instrText>PAGE  \* Arabic  \* MERGEFORMAT</w:instrText>
          </w:r>
          <w:r w:rsidRPr="005B3991">
            <w:rPr>
              <w:rStyle w:val="Fuentedeprrafopredeter1"/>
              <w:rFonts w:ascii="Arial Narrow" w:hAnsi="Arial Narrow"/>
              <w:color w:val="000000"/>
              <w:sz w:val="24"/>
              <w:szCs w:val="24"/>
            </w:rPr>
            <w:fldChar w:fldCharType="separate"/>
          </w:r>
          <w:r w:rsidRPr="005B3991">
            <w:rPr>
              <w:rStyle w:val="Fuentedeprrafopredeter1"/>
              <w:rFonts w:ascii="Arial Narrow" w:hAnsi="Arial Narrow"/>
              <w:color w:val="000000"/>
              <w:sz w:val="24"/>
              <w:szCs w:val="24"/>
            </w:rPr>
            <w:t>1</w:t>
          </w:r>
          <w:r w:rsidRPr="005B3991">
            <w:rPr>
              <w:rStyle w:val="Fuentedeprrafopredeter1"/>
              <w:rFonts w:ascii="Arial Narrow" w:hAnsi="Arial Narrow"/>
              <w:color w:val="000000"/>
              <w:sz w:val="24"/>
              <w:szCs w:val="24"/>
            </w:rPr>
            <w:fldChar w:fldCharType="end"/>
          </w:r>
          <w:r w:rsidRPr="005B3991">
            <w:rPr>
              <w:rStyle w:val="Fuentedeprrafopredeter1"/>
              <w:rFonts w:ascii="Arial Narrow" w:hAnsi="Arial Narrow"/>
              <w:color w:val="000000"/>
              <w:sz w:val="24"/>
              <w:szCs w:val="24"/>
            </w:rPr>
            <w:t xml:space="preserve"> de </w:t>
          </w:r>
          <w:r w:rsidRPr="005B3991">
            <w:rPr>
              <w:rStyle w:val="Fuentedeprrafopredeter1"/>
              <w:rFonts w:ascii="Arial Narrow" w:hAnsi="Arial Narrow"/>
              <w:color w:val="000000"/>
              <w:sz w:val="24"/>
              <w:szCs w:val="24"/>
            </w:rPr>
            <w:fldChar w:fldCharType="begin"/>
          </w:r>
          <w:r w:rsidRPr="005B3991">
            <w:rPr>
              <w:rStyle w:val="Fuentedeprrafopredeter1"/>
              <w:rFonts w:ascii="Arial Narrow" w:hAnsi="Arial Narrow"/>
              <w:color w:val="000000"/>
              <w:sz w:val="24"/>
              <w:szCs w:val="24"/>
            </w:rPr>
            <w:instrText>NUMPAGES  \* Arabic  \* MERGEFORMAT</w:instrText>
          </w:r>
          <w:r w:rsidRPr="005B3991">
            <w:rPr>
              <w:rStyle w:val="Fuentedeprrafopredeter1"/>
              <w:rFonts w:ascii="Arial Narrow" w:hAnsi="Arial Narrow"/>
              <w:color w:val="000000"/>
              <w:sz w:val="24"/>
              <w:szCs w:val="24"/>
            </w:rPr>
            <w:fldChar w:fldCharType="separate"/>
          </w:r>
          <w:r w:rsidRPr="005B3991">
            <w:rPr>
              <w:rStyle w:val="Fuentedeprrafopredeter1"/>
              <w:rFonts w:ascii="Arial Narrow" w:hAnsi="Arial Narrow"/>
              <w:color w:val="000000"/>
              <w:sz w:val="24"/>
              <w:szCs w:val="24"/>
            </w:rPr>
            <w:t>8</w:t>
          </w:r>
          <w:r w:rsidRPr="005B3991">
            <w:rPr>
              <w:rStyle w:val="Fuentedeprrafopredeter1"/>
              <w:rFonts w:ascii="Arial Narrow" w:hAnsi="Arial Narrow"/>
              <w:color w:val="000000"/>
              <w:sz w:val="24"/>
              <w:szCs w:val="24"/>
            </w:rPr>
            <w:fldChar w:fldCharType="end"/>
          </w:r>
        </w:p>
      </w:tc>
    </w:tr>
  </w:tbl>
  <w:p w14:paraId="047E4237" w14:textId="77777777" w:rsidR="0085279C" w:rsidRDefault="0085279C" w:rsidP="00A61BC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B5EDF"/>
    <w:multiLevelType w:val="hybridMultilevel"/>
    <w:tmpl w:val="E898C4B8"/>
    <w:lvl w:ilvl="0" w:tplc="E8A0F9B2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35EF"/>
    <w:multiLevelType w:val="multilevel"/>
    <w:tmpl w:val="2A8A755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364A4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017C60"/>
    <w:multiLevelType w:val="hybridMultilevel"/>
    <w:tmpl w:val="1974CBEC"/>
    <w:lvl w:ilvl="0" w:tplc="25A6990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3F737B"/>
    <w:multiLevelType w:val="multilevel"/>
    <w:tmpl w:val="F65A8DCE"/>
    <w:lvl w:ilvl="0">
      <w:start w:val="2"/>
      <w:numFmt w:val="decimal"/>
      <w:lvlText w:val="%1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  <w:color w:val="auto"/>
      </w:rPr>
    </w:lvl>
  </w:abstractNum>
  <w:abstractNum w:abstractNumId="6" w15:restartNumberingAfterBreak="0">
    <w:nsid w:val="1289490D"/>
    <w:multiLevelType w:val="hybridMultilevel"/>
    <w:tmpl w:val="6EDC76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F7855"/>
    <w:multiLevelType w:val="hybridMultilevel"/>
    <w:tmpl w:val="BF603E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97566"/>
    <w:multiLevelType w:val="hybridMultilevel"/>
    <w:tmpl w:val="4AF296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A7FEA"/>
    <w:multiLevelType w:val="hybridMultilevel"/>
    <w:tmpl w:val="F5B6F79E"/>
    <w:lvl w:ilvl="0" w:tplc="18DE417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5627"/>
    <w:multiLevelType w:val="hybridMultilevel"/>
    <w:tmpl w:val="E09094E4"/>
    <w:lvl w:ilvl="0" w:tplc="24F06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034BDD"/>
    <w:multiLevelType w:val="multilevel"/>
    <w:tmpl w:val="46DA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2E14C6"/>
    <w:multiLevelType w:val="hybridMultilevel"/>
    <w:tmpl w:val="97D68DA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8725B"/>
    <w:multiLevelType w:val="hybridMultilevel"/>
    <w:tmpl w:val="D23834C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95B28"/>
    <w:multiLevelType w:val="hybridMultilevel"/>
    <w:tmpl w:val="EB2A65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D6191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22C57"/>
    <w:multiLevelType w:val="multilevel"/>
    <w:tmpl w:val="879E2A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3671BD"/>
    <w:multiLevelType w:val="multilevel"/>
    <w:tmpl w:val="09401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2C1C2D"/>
    <w:multiLevelType w:val="hybridMultilevel"/>
    <w:tmpl w:val="85FC8A20"/>
    <w:lvl w:ilvl="0" w:tplc="24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41A2231F"/>
    <w:multiLevelType w:val="hybridMultilevel"/>
    <w:tmpl w:val="7452DEBA"/>
    <w:lvl w:ilvl="0" w:tplc="81DC67FA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1F0632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E560C0"/>
    <w:multiLevelType w:val="multilevel"/>
    <w:tmpl w:val="9DE27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7EB5510"/>
    <w:multiLevelType w:val="hybridMultilevel"/>
    <w:tmpl w:val="31FE478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D96189"/>
    <w:multiLevelType w:val="hybridMultilevel"/>
    <w:tmpl w:val="33F22604"/>
    <w:lvl w:ilvl="0" w:tplc="DCD46D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B183D"/>
    <w:multiLevelType w:val="hybridMultilevel"/>
    <w:tmpl w:val="D86C36CA"/>
    <w:lvl w:ilvl="0" w:tplc="5EA2D26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F0CAF"/>
    <w:multiLevelType w:val="multilevel"/>
    <w:tmpl w:val="FEA23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B326172"/>
    <w:multiLevelType w:val="multilevel"/>
    <w:tmpl w:val="7BB43B5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66675CB3"/>
    <w:multiLevelType w:val="multilevel"/>
    <w:tmpl w:val="B1324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6A091692"/>
    <w:multiLevelType w:val="hybridMultilevel"/>
    <w:tmpl w:val="7FF4410A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C12CB"/>
    <w:multiLevelType w:val="multilevel"/>
    <w:tmpl w:val="3DB80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16579D0"/>
    <w:multiLevelType w:val="multilevel"/>
    <w:tmpl w:val="3098AD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2190A6C"/>
    <w:multiLevelType w:val="multilevel"/>
    <w:tmpl w:val="882212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A56390"/>
    <w:multiLevelType w:val="hybridMultilevel"/>
    <w:tmpl w:val="24A2A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57943"/>
    <w:multiLevelType w:val="multilevel"/>
    <w:tmpl w:val="76BED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B4465A"/>
    <w:multiLevelType w:val="multilevel"/>
    <w:tmpl w:val="882212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884D69"/>
    <w:multiLevelType w:val="multilevel"/>
    <w:tmpl w:val="EB7A68AA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  <w:color w:val="000000" w:themeColor="text1"/>
      </w:rPr>
    </w:lvl>
  </w:abstractNum>
  <w:num w:numId="1" w16cid:durableId="1540119683">
    <w:abstractNumId w:val="26"/>
  </w:num>
  <w:num w:numId="2" w16cid:durableId="1592810735">
    <w:abstractNumId w:val="20"/>
  </w:num>
  <w:num w:numId="3" w16cid:durableId="1643848291">
    <w:abstractNumId w:val="14"/>
  </w:num>
  <w:num w:numId="4" w16cid:durableId="2079326780">
    <w:abstractNumId w:val="9"/>
  </w:num>
  <w:num w:numId="5" w16cid:durableId="1992636221">
    <w:abstractNumId w:val="13"/>
  </w:num>
  <w:num w:numId="6" w16cid:durableId="1694378866">
    <w:abstractNumId w:val="29"/>
  </w:num>
  <w:num w:numId="7" w16cid:durableId="1231885618">
    <w:abstractNumId w:val="11"/>
  </w:num>
  <w:num w:numId="8" w16cid:durableId="452018113">
    <w:abstractNumId w:val="10"/>
  </w:num>
  <w:num w:numId="9" w16cid:durableId="877274707">
    <w:abstractNumId w:val="15"/>
  </w:num>
  <w:num w:numId="10" w16cid:durableId="7065654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5366914">
    <w:abstractNumId w:val="16"/>
  </w:num>
  <w:num w:numId="12" w16cid:durableId="1268658025">
    <w:abstractNumId w:val="24"/>
  </w:num>
  <w:num w:numId="13" w16cid:durableId="1689717956">
    <w:abstractNumId w:val="27"/>
  </w:num>
  <w:num w:numId="14" w16cid:durableId="1489665116">
    <w:abstractNumId w:val="4"/>
  </w:num>
  <w:num w:numId="15" w16cid:durableId="665132348">
    <w:abstractNumId w:val="8"/>
  </w:num>
  <w:num w:numId="16" w16cid:durableId="619073056">
    <w:abstractNumId w:val="1"/>
  </w:num>
  <w:num w:numId="17" w16cid:durableId="1896358205">
    <w:abstractNumId w:val="28"/>
  </w:num>
  <w:num w:numId="18" w16cid:durableId="229005955">
    <w:abstractNumId w:val="21"/>
  </w:num>
  <w:num w:numId="19" w16cid:durableId="8983979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80481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1198235">
    <w:abstractNumId w:val="17"/>
  </w:num>
  <w:num w:numId="22" w16cid:durableId="731856467">
    <w:abstractNumId w:val="31"/>
  </w:num>
  <w:num w:numId="23" w16cid:durableId="188222437">
    <w:abstractNumId w:val="22"/>
  </w:num>
  <w:num w:numId="24" w16cid:durableId="334917522">
    <w:abstractNumId w:val="23"/>
  </w:num>
  <w:num w:numId="25" w16cid:durableId="1933199068">
    <w:abstractNumId w:val="18"/>
  </w:num>
  <w:num w:numId="26" w16cid:durableId="183247137">
    <w:abstractNumId w:val="25"/>
  </w:num>
  <w:num w:numId="27" w16cid:durableId="8490303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1378628">
    <w:abstractNumId w:val="3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8395910">
    <w:abstractNumId w:val="12"/>
  </w:num>
  <w:num w:numId="30" w16cid:durableId="744491227">
    <w:abstractNumId w:val="7"/>
  </w:num>
  <w:num w:numId="31" w16cid:durableId="1624267724">
    <w:abstractNumId w:val="19"/>
  </w:num>
  <w:num w:numId="32" w16cid:durableId="1295212359">
    <w:abstractNumId w:val="2"/>
  </w:num>
  <w:num w:numId="33" w16cid:durableId="318071747">
    <w:abstractNumId w:val="30"/>
  </w:num>
  <w:num w:numId="34" w16cid:durableId="1603108346">
    <w:abstractNumId w:val="33"/>
  </w:num>
  <w:num w:numId="35" w16cid:durableId="700666656">
    <w:abstractNumId w:val="3"/>
  </w:num>
  <w:num w:numId="36" w16cid:durableId="383677058">
    <w:abstractNumId w:val="0"/>
  </w:num>
  <w:num w:numId="37" w16cid:durableId="1177109351">
    <w:abstractNumId w:val="6"/>
  </w:num>
  <w:num w:numId="38" w16cid:durableId="10948622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DA"/>
    <w:rsid w:val="0000021C"/>
    <w:rsid w:val="00063A20"/>
    <w:rsid w:val="000913B1"/>
    <w:rsid w:val="0009342E"/>
    <w:rsid w:val="000C7D5D"/>
    <w:rsid w:val="0012096F"/>
    <w:rsid w:val="00130069"/>
    <w:rsid w:val="00137C4D"/>
    <w:rsid w:val="00141A7C"/>
    <w:rsid w:val="00144BF7"/>
    <w:rsid w:val="0014679A"/>
    <w:rsid w:val="00164484"/>
    <w:rsid w:val="0019569F"/>
    <w:rsid w:val="001A46B3"/>
    <w:rsid w:val="001A4A0B"/>
    <w:rsid w:val="001D4129"/>
    <w:rsid w:val="001F241D"/>
    <w:rsid w:val="002230AF"/>
    <w:rsid w:val="00280BBB"/>
    <w:rsid w:val="002B1C18"/>
    <w:rsid w:val="002C3353"/>
    <w:rsid w:val="002F1AEB"/>
    <w:rsid w:val="002F743A"/>
    <w:rsid w:val="002F7DC3"/>
    <w:rsid w:val="00311E6B"/>
    <w:rsid w:val="00337330"/>
    <w:rsid w:val="00342F2C"/>
    <w:rsid w:val="0034493B"/>
    <w:rsid w:val="00351129"/>
    <w:rsid w:val="00351178"/>
    <w:rsid w:val="00353A90"/>
    <w:rsid w:val="0036591C"/>
    <w:rsid w:val="00371B62"/>
    <w:rsid w:val="00383BAF"/>
    <w:rsid w:val="00387628"/>
    <w:rsid w:val="00391202"/>
    <w:rsid w:val="003A74C1"/>
    <w:rsid w:val="003B2536"/>
    <w:rsid w:val="003D6C86"/>
    <w:rsid w:val="003E5EE5"/>
    <w:rsid w:val="00416611"/>
    <w:rsid w:val="0042064A"/>
    <w:rsid w:val="00461DFD"/>
    <w:rsid w:val="004749DD"/>
    <w:rsid w:val="00486A38"/>
    <w:rsid w:val="004B2734"/>
    <w:rsid w:val="00514A18"/>
    <w:rsid w:val="00527D75"/>
    <w:rsid w:val="00541D9F"/>
    <w:rsid w:val="00545657"/>
    <w:rsid w:val="005557F1"/>
    <w:rsid w:val="005610D1"/>
    <w:rsid w:val="005646B6"/>
    <w:rsid w:val="005A27ED"/>
    <w:rsid w:val="005A64DA"/>
    <w:rsid w:val="005B3991"/>
    <w:rsid w:val="005B5AD8"/>
    <w:rsid w:val="005B5BBC"/>
    <w:rsid w:val="005E737E"/>
    <w:rsid w:val="005F48BD"/>
    <w:rsid w:val="005F7810"/>
    <w:rsid w:val="00606D11"/>
    <w:rsid w:val="00615F48"/>
    <w:rsid w:val="00623516"/>
    <w:rsid w:val="00635954"/>
    <w:rsid w:val="00637CAD"/>
    <w:rsid w:val="006409DC"/>
    <w:rsid w:val="00655357"/>
    <w:rsid w:val="00665063"/>
    <w:rsid w:val="00666B4C"/>
    <w:rsid w:val="006760F3"/>
    <w:rsid w:val="006767A3"/>
    <w:rsid w:val="00683D5F"/>
    <w:rsid w:val="006874D4"/>
    <w:rsid w:val="006964C2"/>
    <w:rsid w:val="006B2E79"/>
    <w:rsid w:val="006B75EB"/>
    <w:rsid w:val="006B7E75"/>
    <w:rsid w:val="006C7F64"/>
    <w:rsid w:val="006F1D8B"/>
    <w:rsid w:val="00705407"/>
    <w:rsid w:val="0071669E"/>
    <w:rsid w:val="007328DA"/>
    <w:rsid w:val="007524DB"/>
    <w:rsid w:val="00757876"/>
    <w:rsid w:val="00757A74"/>
    <w:rsid w:val="00770C86"/>
    <w:rsid w:val="00781EBE"/>
    <w:rsid w:val="00787A44"/>
    <w:rsid w:val="00794520"/>
    <w:rsid w:val="0079502C"/>
    <w:rsid w:val="0079732F"/>
    <w:rsid w:val="007C2B9B"/>
    <w:rsid w:val="007D45C3"/>
    <w:rsid w:val="007E5E0D"/>
    <w:rsid w:val="007E6375"/>
    <w:rsid w:val="007F2CEC"/>
    <w:rsid w:val="0080770E"/>
    <w:rsid w:val="0082160B"/>
    <w:rsid w:val="0082529D"/>
    <w:rsid w:val="008379AC"/>
    <w:rsid w:val="00840E7B"/>
    <w:rsid w:val="00850307"/>
    <w:rsid w:val="0085279C"/>
    <w:rsid w:val="0087658B"/>
    <w:rsid w:val="00893CEE"/>
    <w:rsid w:val="00895579"/>
    <w:rsid w:val="008A377D"/>
    <w:rsid w:val="008A60C4"/>
    <w:rsid w:val="008B4142"/>
    <w:rsid w:val="008C45C2"/>
    <w:rsid w:val="008E4A72"/>
    <w:rsid w:val="008E7596"/>
    <w:rsid w:val="008F2FC0"/>
    <w:rsid w:val="00902AEE"/>
    <w:rsid w:val="0090589F"/>
    <w:rsid w:val="0090686B"/>
    <w:rsid w:val="00916156"/>
    <w:rsid w:val="0092207B"/>
    <w:rsid w:val="00923A3D"/>
    <w:rsid w:val="00932CD2"/>
    <w:rsid w:val="00933146"/>
    <w:rsid w:val="009335E4"/>
    <w:rsid w:val="00933990"/>
    <w:rsid w:val="00935393"/>
    <w:rsid w:val="00947C88"/>
    <w:rsid w:val="0095203F"/>
    <w:rsid w:val="009603E1"/>
    <w:rsid w:val="0096522C"/>
    <w:rsid w:val="00985DDB"/>
    <w:rsid w:val="00995506"/>
    <w:rsid w:val="009969A3"/>
    <w:rsid w:val="009A2872"/>
    <w:rsid w:val="009A6605"/>
    <w:rsid w:val="009B3AEE"/>
    <w:rsid w:val="009B3C50"/>
    <w:rsid w:val="009B7C0F"/>
    <w:rsid w:val="009D6FD9"/>
    <w:rsid w:val="00A04651"/>
    <w:rsid w:val="00A27878"/>
    <w:rsid w:val="00A5565E"/>
    <w:rsid w:val="00A61BCA"/>
    <w:rsid w:val="00A71FA3"/>
    <w:rsid w:val="00A842DF"/>
    <w:rsid w:val="00A907FC"/>
    <w:rsid w:val="00AA484F"/>
    <w:rsid w:val="00AA4F98"/>
    <w:rsid w:val="00AB79AB"/>
    <w:rsid w:val="00AC7E5D"/>
    <w:rsid w:val="00AF2C15"/>
    <w:rsid w:val="00B10710"/>
    <w:rsid w:val="00B164E5"/>
    <w:rsid w:val="00B660B4"/>
    <w:rsid w:val="00B670C8"/>
    <w:rsid w:val="00B673C6"/>
    <w:rsid w:val="00B775AA"/>
    <w:rsid w:val="00B83230"/>
    <w:rsid w:val="00B83A9E"/>
    <w:rsid w:val="00B95389"/>
    <w:rsid w:val="00BB1ABE"/>
    <w:rsid w:val="00BC2D54"/>
    <w:rsid w:val="00BE15A5"/>
    <w:rsid w:val="00BF5DAD"/>
    <w:rsid w:val="00C015DF"/>
    <w:rsid w:val="00C126BC"/>
    <w:rsid w:val="00C15745"/>
    <w:rsid w:val="00C1649C"/>
    <w:rsid w:val="00C6339E"/>
    <w:rsid w:val="00C670F3"/>
    <w:rsid w:val="00C7306C"/>
    <w:rsid w:val="00C92871"/>
    <w:rsid w:val="00CA48A7"/>
    <w:rsid w:val="00CB689D"/>
    <w:rsid w:val="00CC4007"/>
    <w:rsid w:val="00CE3C40"/>
    <w:rsid w:val="00CE4C00"/>
    <w:rsid w:val="00CE68E4"/>
    <w:rsid w:val="00CE7272"/>
    <w:rsid w:val="00CF43D7"/>
    <w:rsid w:val="00D00DE1"/>
    <w:rsid w:val="00D23F64"/>
    <w:rsid w:val="00D24832"/>
    <w:rsid w:val="00D3072B"/>
    <w:rsid w:val="00D5037B"/>
    <w:rsid w:val="00D774BF"/>
    <w:rsid w:val="00DA2AE4"/>
    <w:rsid w:val="00DB19EC"/>
    <w:rsid w:val="00DB735C"/>
    <w:rsid w:val="00DC32B8"/>
    <w:rsid w:val="00DC6867"/>
    <w:rsid w:val="00DD7244"/>
    <w:rsid w:val="00DE75F8"/>
    <w:rsid w:val="00DF513D"/>
    <w:rsid w:val="00E1409A"/>
    <w:rsid w:val="00E204C3"/>
    <w:rsid w:val="00E30C84"/>
    <w:rsid w:val="00E62B91"/>
    <w:rsid w:val="00E76101"/>
    <w:rsid w:val="00EA7EC1"/>
    <w:rsid w:val="00EB2C0E"/>
    <w:rsid w:val="00EB3979"/>
    <w:rsid w:val="00ED042E"/>
    <w:rsid w:val="00EE0750"/>
    <w:rsid w:val="00EF5428"/>
    <w:rsid w:val="00F01141"/>
    <w:rsid w:val="00F04392"/>
    <w:rsid w:val="00F06E3B"/>
    <w:rsid w:val="00F110BB"/>
    <w:rsid w:val="00F24736"/>
    <w:rsid w:val="00F52F75"/>
    <w:rsid w:val="00F6743F"/>
    <w:rsid w:val="00F87189"/>
    <w:rsid w:val="00FB2AAF"/>
    <w:rsid w:val="00FD0D1E"/>
    <w:rsid w:val="00FE206A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9E920"/>
  <w15:chartTrackingRefBased/>
  <w15:docId w15:val="{935A68D2-8B37-4F90-979A-E10481FE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1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28D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9161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161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1615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209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96F"/>
  </w:style>
  <w:style w:type="paragraph" w:styleId="Piedepgina">
    <w:name w:val="footer"/>
    <w:basedOn w:val="Normal"/>
    <w:link w:val="PiedepginaCar"/>
    <w:unhideWhenUsed/>
    <w:rsid w:val="001209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96F"/>
  </w:style>
  <w:style w:type="paragraph" w:styleId="NormalWeb">
    <w:name w:val="Normal (Web)"/>
    <w:basedOn w:val="Normal"/>
    <w:uiPriority w:val="99"/>
    <w:semiHidden/>
    <w:unhideWhenUsed/>
    <w:rsid w:val="007C2B9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D7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FE206A"/>
  </w:style>
  <w:style w:type="table" w:styleId="Tablaconcuadrcula">
    <w:name w:val="Table Grid"/>
    <w:basedOn w:val="Tablanormal"/>
    <w:uiPriority w:val="39"/>
    <w:rsid w:val="002F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4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8A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1DFD"/>
    <w:rPr>
      <w:color w:val="0000FF"/>
      <w:u w:val="single"/>
    </w:rPr>
  </w:style>
  <w:style w:type="character" w:customStyle="1" w:styleId="noleidos">
    <w:name w:val="no_leidos"/>
    <w:basedOn w:val="Fuentedeprrafopredeter"/>
    <w:rsid w:val="00461DF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7EC1"/>
    <w:rPr>
      <w:color w:val="605E5C"/>
      <w:shd w:val="clear" w:color="auto" w:fill="E1DFDD"/>
    </w:rPr>
  </w:style>
  <w:style w:type="character" w:customStyle="1" w:styleId="Fuentedeprrafopredeter1">
    <w:name w:val="Fuente de párrafo predeter.1"/>
    <w:rsid w:val="0095203F"/>
  </w:style>
  <w:style w:type="paragraph" w:customStyle="1" w:styleId="TITULOG">
    <w:name w:val="TITULOG"/>
    <w:basedOn w:val="Normal"/>
    <w:rsid w:val="0095203F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100" w:lineRule="atLeast"/>
      <w:jc w:val="center"/>
      <w:textAlignment w:val="baseline"/>
    </w:pPr>
    <w:rPr>
      <w:rFonts w:ascii="MS Sans Serif" w:eastAsia="Times New Roman" w:hAnsi="MS Sans Serif" w:cs="Times New Roman"/>
      <w:b/>
      <w:color w:val="000000"/>
      <w:kern w:val="1"/>
      <w:sz w:val="28"/>
      <w:szCs w:val="20"/>
      <w:lang w:val="es-ES" w:eastAsia="zh-CN" w:bidi="hi-IN"/>
    </w:rPr>
  </w:style>
  <w:style w:type="character" w:customStyle="1" w:styleId="Ttulo1Car">
    <w:name w:val="Título 1 Car"/>
    <w:basedOn w:val="Fuentedeprrafopredeter"/>
    <w:link w:val="Ttulo1"/>
    <w:uiPriority w:val="9"/>
    <w:rsid w:val="00351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351178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351178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51178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BF5D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D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D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D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DAD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C63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80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261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227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artes.gov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DeL93</b:Tag>
    <b:SourceType>BookSection</b:SourceType>
    <b:Guid>{9F0C896F-7BAC-4448-B96B-F07EC107DC03}</b:Guid>
    <b:Author>
      <b:Author>
        <b:NameList>
          <b:Person>
            <b:Last>De La Puente Garcia</b:Last>
            <b:First>Esteban</b:First>
          </b:Person>
        </b:NameList>
      </b:Author>
    </b:Author>
    <b:Title>El Derecho de Distribución</b:Title>
    <b:BookTitle>VIII Congreso Internacional sobre la Protección de los Derechos Intelectuales (Del autor, el artista y el productor)</b:BookTitle>
    <b:Year>1993</b:Year>
    <b:Pages>327</b:Pages>
    <b:City>Asunción </b:City>
    <b:RefOrder>1</b:RefOrder>
  </b:Source>
  <b:Source>
    <b:Tag>Org16</b:Tag>
    <b:SourceType>Book</b:SourceType>
    <b:Guid>{0CB95466-FF73-4895-BB20-A4E0C70ABCC7}</b:Guid>
    <b:Title>Principios básicos del derecho de autor y los derechos conexos </b:Title>
    <b:Year>2016</b:Year>
    <b:Author>
      <b:Author>
        <b:Corporate>  Organización Mundial de la Porpiedad Intelectual (OMPI)</b:Corporate>
      </b:Author>
    </b:Author>
    <b:City>Ginebra </b:City>
    <b:Publisher>OMPI</b:Publisher>
    <b:RefOrder>3</b:RefOrder>
  </b:Source>
  <b:Source>
    <b:Tag>Pae16</b:Tag>
    <b:SourceType>JournalArticle</b:SourceType>
    <b:Guid>{FE1F769F-C142-43F8-9806-1C00AD62F0D9}</b:Guid>
    <b:Author>
      <b:Author>
        <b:NameList>
          <b:Person>
            <b:Last>Paez</b:Last>
            <b:First>Cristian</b:First>
            <b:Middle>David Sarmiento</b:Middle>
          </b:Person>
        </b:NameList>
      </b:Author>
    </b:Author>
    <b:Title>La protección del software desde la Propiedad Intelectual en Colombia: Conveniencia de la creación de una normativa especial que garantice los derechos de los desarrolladores</b:Title>
    <b:JournalName>Revista Digital de la  Universidad Externado de Colombia</b:JournalName>
    <b:Year>2016</b:Year>
    <b:YearAccessed>2020</b:YearAccessed>
    <b:MonthAccessed>octubre</b:MonthAccessed>
    <b:DayAccessed>11</b:DayAccessed>
    <b:URL>https://propintel.uexternado.edu.co/la-proteccion-del-software-desde-la-propiedad-intelectual-en-colombia-conveniencia-de-la-creacion-de-una-normativa-especial-que-garantice-los-derechos-de-los-desarrolladores/</b:URL>
    <b:RefOrder>4</b:RefOrder>
  </b:Source>
  <b:Source>
    <b:Tag>Jar10</b:Tag>
    <b:SourceType>Book</b:SourceType>
    <b:Guid>{FCA0956B-1D15-409E-B3EB-921D79D78279}</b:Guid>
    <b:Author>
      <b:Author>
        <b:NameList>
          <b:Person>
            <b:Last>Jaramillo</b:Last>
            <b:First>Alfredo</b:First>
            <b:Middle>Vega</b:Middle>
          </b:Person>
        </b:NameList>
      </b:Author>
    </b:Author>
    <b:Title>MANUAL DE DERECHO DE AUTOR</b:Title>
    <b:Year>2010</b:Year>
    <b:City>Bogotá</b:City>
    <b:Publisher>DIRECCIÓN NACIONAL DE DERECHO DE AUTOR</b:Publisher>
    <b:YearAccessed>2020</b:YearAccessed>
    <b:MonthAccessed>junio</b:MonthAccessed>
    <b:DayAccessed>03</b:DayAccessed>
    <b:URL>http://derechodeautor.gov.co/documents/10181/331998/Cartilla+derecho+de+autor+%28Alfredo+Vega%29.pdf/e99b0ea4-5c06-4529-ae7a-152616083d40</b:URL>
    <b:RefOrder>1</b:RefOrder>
  </b:Source>
</b:Sources>
</file>

<file path=customXml/itemProps1.xml><?xml version="1.0" encoding="utf-8"?>
<ds:datastoreItem xmlns:ds="http://schemas.openxmlformats.org/officeDocument/2006/customXml" ds:itemID="{B6A639D2-102D-43C8-9EB3-B6A931C1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1738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Castellanos Trujillo</dc:creator>
  <cp:keywords/>
  <dc:description/>
  <cp:lastModifiedBy>Maria Cristina Herrera Calderon</cp:lastModifiedBy>
  <cp:revision>24</cp:revision>
  <cp:lastPrinted>2020-09-28T23:17:00Z</cp:lastPrinted>
  <dcterms:created xsi:type="dcterms:W3CDTF">2022-04-25T15:42:00Z</dcterms:created>
  <dcterms:modified xsi:type="dcterms:W3CDTF">2023-04-19T22:12:00Z</dcterms:modified>
</cp:coreProperties>
</file>