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53EFB2" w14:textId="77777777" w:rsidR="007F7A33" w:rsidRDefault="007F7A33" w:rsidP="007F7A33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10"/>
        <w:gridCol w:w="4672"/>
      </w:tblGrid>
      <w:tr w:rsidR="00A72535" w14:paraId="77338E43" w14:textId="77777777" w:rsidTr="00AF005D">
        <w:trPr>
          <w:trHeight w:val="20"/>
        </w:trPr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1F65CB" w14:textId="77777777" w:rsidR="00A72535" w:rsidRDefault="00556E76">
            <w:pPr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PARTICIPANTE PRIVADO:</w:t>
            </w:r>
          </w:p>
          <w:p w14:paraId="6590E666" w14:textId="77777777" w:rsidR="00A72535" w:rsidRDefault="00A72535">
            <w:pPr>
              <w:contextualSpacing w:val="0"/>
              <w:jc w:val="both"/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E3C61A" w14:textId="77777777" w:rsidR="00A72535" w:rsidRDefault="00A72535">
            <w:pPr>
              <w:contextualSpacing w:val="0"/>
            </w:pPr>
          </w:p>
        </w:tc>
      </w:tr>
      <w:tr w:rsidR="00A72535" w14:paraId="76C74A3F" w14:textId="77777777" w:rsidTr="00AF005D">
        <w:trPr>
          <w:trHeight w:val="20"/>
        </w:trPr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E590BD" w14:textId="77777777" w:rsidR="00A72535" w:rsidRDefault="00556E76">
            <w:pPr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NIT: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E5888" w14:textId="77777777" w:rsidR="00A72535" w:rsidRDefault="00A72535">
            <w:pPr>
              <w:widowControl/>
              <w:contextualSpacing w:val="0"/>
            </w:pPr>
          </w:p>
        </w:tc>
      </w:tr>
      <w:tr w:rsidR="00A72535" w14:paraId="4A1B55BB" w14:textId="77777777" w:rsidTr="00AF005D">
        <w:trPr>
          <w:trHeight w:val="20"/>
        </w:trPr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784201" w14:textId="77777777" w:rsidR="00A72535" w:rsidRDefault="00556E76">
            <w:pPr>
              <w:contextualSpacing w:val="0"/>
              <w:jc w:val="both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TIPO DE ACTIVIDAD: 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890896" w14:textId="77777777" w:rsidR="00A72535" w:rsidRDefault="00556E76">
            <w:pPr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PARTICIPACIÓN CON RECURSOS GESTIONADOS EN ESPECIE</w:t>
            </w:r>
          </w:p>
        </w:tc>
      </w:tr>
      <w:tr w:rsidR="00A72535" w14:paraId="23F50600" w14:textId="77777777" w:rsidTr="00AF005D">
        <w:trPr>
          <w:trHeight w:val="20"/>
        </w:trPr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B4CEB6" w14:textId="77777777" w:rsidR="00A72535" w:rsidRDefault="00A35BC8">
            <w:pPr>
              <w:contextualSpacing w:val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QUIEN AUTORIZA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6AE58C" w14:textId="77777777" w:rsidR="00A72535" w:rsidRDefault="00556E76">
            <w:pPr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INSTITUTO DISTRITAL DE LAS ARTES-IDARTES-</w:t>
            </w:r>
          </w:p>
        </w:tc>
      </w:tr>
      <w:tr w:rsidR="00A72535" w14:paraId="1A2470E9" w14:textId="77777777" w:rsidTr="00AF005D">
        <w:trPr>
          <w:trHeight w:val="20"/>
        </w:trPr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F3F52F" w14:textId="77777777" w:rsidR="00A72535" w:rsidRDefault="00556E76">
            <w:pPr>
              <w:contextualSpacing w:val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NIT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1D4FA" w14:textId="77777777" w:rsidR="00A72535" w:rsidRDefault="00A72535">
            <w:pPr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2535" w14:paraId="49B40759" w14:textId="77777777" w:rsidTr="00AF005D">
        <w:trPr>
          <w:trHeight w:val="20"/>
        </w:trPr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0C5851" w14:textId="77777777" w:rsidR="00A72535" w:rsidRDefault="00556E76">
            <w:pPr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DURACIÓN: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A4BB59" w14:textId="77777777" w:rsidR="00A72535" w:rsidRDefault="00A72535">
            <w:pPr>
              <w:contextualSpacing w:val="0"/>
            </w:pPr>
          </w:p>
        </w:tc>
      </w:tr>
      <w:tr w:rsidR="00A72535" w14:paraId="582BB239" w14:textId="77777777" w:rsidTr="00AF005D">
        <w:trPr>
          <w:trHeight w:val="20"/>
        </w:trPr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8AACC7" w14:textId="77777777" w:rsidR="00A72535" w:rsidRDefault="00556E76">
            <w:pPr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INTERLOCUTOR DEL ACUERDO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131579" w14:textId="77777777" w:rsidR="00A72535" w:rsidRDefault="00A72535">
            <w:pPr>
              <w:contextualSpacing w:val="0"/>
            </w:pPr>
          </w:p>
        </w:tc>
      </w:tr>
      <w:tr w:rsidR="00A72535" w14:paraId="1CEC4594" w14:textId="77777777" w:rsidTr="00AF005D">
        <w:trPr>
          <w:trHeight w:val="320"/>
        </w:trPr>
        <w:tc>
          <w:tcPr>
            <w:tcW w:w="5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612ACC" w14:textId="77777777" w:rsidR="00A72535" w:rsidRDefault="00556E76">
            <w:pPr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REPRESENTANTE </w:t>
            </w:r>
            <w:r w:rsidR="00A35BC8">
              <w:rPr>
                <w:rFonts w:ascii="Arial" w:eastAsia="Arial" w:hAnsi="Arial" w:cs="Arial"/>
                <w:b/>
                <w:sz w:val="22"/>
                <w:szCs w:val="22"/>
              </w:rPr>
              <w:t>DE LA ENTIDAD PUBLICA</w:t>
            </w: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B391C6" w14:textId="77777777" w:rsidR="00A72535" w:rsidRDefault="00A72535">
            <w:pPr>
              <w:contextualSpacing w:val="0"/>
            </w:pPr>
          </w:p>
        </w:tc>
      </w:tr>
      <w:tr w:rsidR="00A72535" w14:paraId="1B329820" w14:textId="77777777" w:rsidTr="00AF005D">
        <w:trPr>
          <w:trHeight w:val="300"/>
        </w:trPr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3600EE" w14:textId="77777777" w:rsidR="00A72535" w:rsidRDefault="00556E76">
            <w:pPr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DEL PARTICIPANTE PRIVADO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CE6CD9" w14:textId="77777777" w:rsidR="00A72535" w:rsidRDefault="00A72535">
            <w:pPr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2535" w14:paraId="02A1FA25" w14:textId="77777777" w:rsidTr="00AF005D">
        <w:trPr>
          <w:trHeight w:val="180"/>
        </w:trPr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02CE8D" w14:textId="77777777" w:rsidR="00A72535" w:rsidRDefault="00556E76">
            <w:pPr>
              <w:contextualSpacing w:val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DE SUSCRIPCIÓN</w:t>
            </w:r>
            <w:r w:rsidR="00A35BC8">
              <w:rPr>
                <w:rFonts w:ascii="Arial" w:eastAsia="Arial" w:hAnsi="Arial" w:cs="Arial"/>
                <w:b/>
                <w:sz w:val="22"/>
                <w:szCs w:val="22"/>
              </w:rPr>
              <w:t xml:space="preserve"> DE LA AUTORIZACIÓN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BAE9A4" w14:textId="77777777" w:rsidR="00A72535" w:rsidRDefault="00A72535">
            <w:pPr>
              <w:contextualSpacing w:val="0"/>
            </w:pPr>
          </w:p>
        </w:tc>
      </w:tr>
    </w:tbl>
    <w:p w14:paraId="1B060E72" w14:textId="77777777" w:rsidR="00A72535" w:rsidRDefault="00A7253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264FD50" w14:textId="77777777" w:rsidR="00A72535" w:rsidRPr="00F70489" w:rsidRDefault="00556E76" w:rsidP="00AF005D">
      <w:pPr>
        <w:ind w:left="-426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F70489">
        <w:rPr>
          <w:rFonts w:ascii="Arial" w:eastAsia="Arial" w:hAnsi="Arial" w:cs="Arial"/>
          <w:color w:val="FF0000"/>
          <w:sz w:val="22"/>
          <w:szCs w:val="22"/>
        </w:rPr>
        <w:t>(</w:t>
      </w:r>
      <w:r w:rsidRPr="00F70489">
        <w:rPr>
          <w:rFonts w:ascii="Arial" w:eastAsia="Arial" w:hAnsi="Arial" w:cs="Arial"/>
          <w:b/>
          <w:color w:val="FF0000"/>
          <w:sz w:val="22"/>
          <w:szCs w:val="22"/>
        </w:rPr>
        <w:t>JUSTIFICACIÓN SEGÚN LA LÍNEA DE ENTENDIMIENTO QUE SE HAYA TRAZADO CON EL PARTICIPANTE PRIVADO</w:t>
      </w:r>
      <w:r w:rsidRPr="00F70489">
        <w:rPr>
          <w:rFonts w:ascii="Arial" w:eastAsia="Arial" w:hAnsi="Arial" w:cs="Arial"/>
          <w:color w:val="FF0000"/>
          <w:sz w:val="22"/>
          <w:szCs w:val="22"/>
        </w:rPr>
        <w:t>)</w:t>
      </w:r>
    </w:p>
    <w:p w14:paraId="0756C500" w14:textId="77777777" w:rsidR="00A72535" w:rsidRPr="00F70489" w:rsidRDefault="00A72535">
      <w:pPr>
        <w:jc w:val="both"/>
        <w:rPr>
          <w:rFonts w:ascii="Arial" w:eastAsia="Arial" w:hAnsi="Arial" w:cs="Arial"/>
          <w:sz w:val="22"/>
          <w:szCs w:val="22"/>
        </w:rPr>
      </w:pPr>
    </w:p>
    <w:p w14:paraId="26D049CC" w14:textId="77777777" w:rsidR="00DA36E4" w:rsidRPr="00C202A7" w:rsidRDefault="00DA36E4" w:rsidP="00DA36E4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efectos de avanzar en la consolidación de estrategias para fortalecer las diferentes acciones y actividades de la entidad, resulta pertinente la autorización de participación con recursos gestionados en especie, que posibilite articulación de gestión en torno al cumplimiento de la misión del </w:t>
      </w:r>
      <w:r w:rsidRPr="009B0729">
        <w:rPr>
          <w:rFonts w:ascii="Arial" w:eastAsia="Arial" w:hAnsi="Arial" w:cs="Arial"/>
          <w:color w:val="000000"/>
          <w:sz w:val="22"/>
          <w:szCs w:val="22"/>
        </w:rPr>
        <w:t xml:space="preserve">Instituto Distrital de las Artes – </w:t>
      </w:r>
      <w:proofErr w:type="spellStart"/>
      <w:r w:rsidRPr="009B0729">
        <w:rPr>
          <w:rFonts w:ascii="Arial" w:eastAsia="Arial" w:hAnsi="Arial" w:cs="Arial"/>
          <w:color w:val="000000"/>
          <w:sz w:val="22"/>
          <w:szCs w:val="22"/>
        </w:rPr>
        <w:t>Idartes</w:t>
      </w:r>
      <w:proofErr w:type="spellEnd"/>
      <w:r w:rsidRPr="009B0729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C202A7">
        <w:rPr>
          <w:rFonts w:ascii="Arial" w:eastAsia="Arial" w:hAnsi="Arial" w:cs="Arial"/>
          <w:i/>
          <w:color w:val="000000"/>
          <w:sz w:val="22"/>
          <w:szCs w:val="22"/>
        </w:rPr>
        <w:t xml:space="preserve">Garantizar el pleno ejercicio y disfrute de los derechos culturales por parte de la ciudadanía, acercando las prácticas artísticas y la vivencia de sus diferentes dimensiones a la vida cotidiana de las personas; mediante la ejecución de las </w:t>
      </w:r>
      <w:r w:rsidRPr="00C202A7">
        <w:rPr>
          <w:i/>
          <w:sz w:val="22"/>
          <w:szCs w:val="22"/>
        </w:rPr>
        <w:t>políticas</w:t>
      </w:r>
      <w:r w:rsidRPr="00C202A7">
        <w:rPr>
          <w:rFonts w:ascii="Arial" w:eastAsia="Arial" w:hAnsi="Arial" w:cs="Arial"/>
          <w:i/>
          <w:color w:val="000000"/>
          <w:sz w:val="22"/>
          <w:szCs w:val="22"/>
        </w:rPr>
        <w:t xml:space="preserve"> públicas, proyectos, planes y programas que aporten a la construcción de un nuevo contrato social que contribuya al desarrollo de las personas como seres creativos, sensibles, solidarios y corresponsables con los otros seres vivos que les rodean.</w:t>
      </w:r>
    </w:p>
    <w:p w14:paraId="1FABE4D0" w14:textId="77777777" w:rsidR="00DA36E4" w:rsidRDefault="00DA36E4" w:rsidP="00DA36E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75C0E7" w14:textId="77777777" w:rsidR="00DA36E4" w:rsidRPr="00C202A7" w:rsidRDefault="00DA36E4" w:rsidP="00DA36E4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este contexto y de acuerdo con la consolidación de acercamientos con actores públicos y privados, se plantea la posibilidad de efectuar la autorización de participación a </w:t>
      </w:r>
      <w:r w:rsidRPr="00C202A7">
        <w:rPr>
          <w:rFonts w:ascii="Arial" w:eastAsia="Arial" w:hAnsi="Arial" w:cs="Arial"/>
          <w:color w:val="FF0000"/>
          <w:sz w:val="22"/>
          <w:szCs w:val="22"/>
        </w:rPr>
        <w:t>XXXXXXXXXXXXXXXXX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orientado a </w:t>
      </w:r>
      <w:r w:rsidRPr="00C202A7">
        <w:rPr>
          <w:rFonts w:ascii="Arial" w:eastAsia="Arial" w:hAnsi="Arial" w:cs="Arial"/>
          <w:color w:val="FF0000"/>
          <w:sz w:val="22"/>
          <w:szCs w:val="22"/>
        </w:rPr>
        <w:t>XXXXXXX,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teniendo como finalidad </w:t>
      </w:r>
      <w:r w:rsidRPr="00C202A7">
        <w:rPr>
          <w:rFonts w:ascii="Arial" w:eastAsia="Arial" w:hAnsi="Arial" w:cs="Arial"/>
          <w:color w:val="FF0000"/>
          <w:sz w:val="22"/>
          <w:szCs w:val="22"/>
        </w:rPr>
        <w:t>XXXXXXXXXXX.</w:t>
      </w:r>
    </w:p>
    <w:p w14:paraId="60762061" w14:textId="77777777" w:rsidR="00DA36E4" w:rsidRPr="002B5D26" w:rsidRDefault="00DA36E4" w:rsidP="00DA36E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C50780" w14:textId="3760FA0E" w:rsidR="00DA36E4" w:rsidRDefault="00DA36E4" w:rsidP="00DA36E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Según </w:t>
      </w:r>
      <w:r w:rsidRPr="002B5D26">
        <w:rPr>
          <w:rFonts w:ascii="Arial" w:eastAsia="Arial" w:hAnsi="Arial" w:cs="Arial"/>
          <w:color w:val="000000"/>
          <w:sz w:val="22"/>
          <w:szCs w:val="22"/>
        </w:rPr>
        <w:t xml:space="preserve">lo expuesto y no correspondiendo a la celebración de un negocio jurídico, sino de una herramienta para dinamizar acciones puntuales en el marco de lo descrito en párrafos anteriores, el suscrito SUBDIRETOR (A) de XXXXXXXXXXXXX, AUTORIZA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la participación con recursos gestionados en </w:t>
      </w:r>
      <w:r w:rsidR="004C7368">
        <w:rPr>
          <w:rFonts w:ascii="Arial" w:eastAsia="Arial" w:hAnsi="Arial" w:cs="Arial"/>
          <w:color w:val="000000"/>
          <w:sz w:val="22"/>
          <w:szCs w:val="22"/>
        </w:rPr>
        <w:t>especie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B5D26">
        <w:rPr>
          <w:rFonts w:ascii="Arial" w:eastAsia="Arial" w:hAnsi="Arial" w:cs="Arial"/>
          <w:color w:val="000000"/>
          <w:sz w:val="22"/>
          <w:szCs w:val="22"/>
        </w:rPr>
        <w:t>consistente en lo siguiente:</w:t>
      </w:r>
    </w:p>
    <w:p w14:paraId="57BD804E" w14:textId="77777777" w:rsidR="00DA36E4" w:rsidRDefault="00DA36E4" w:rsidP="00DA36E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F02321" w14:textId="77777777" w:rsidR="00DA36E4" w:rsidRPr="00C202A7" w:rsidRDefault="00DA36E4" w:rsidP="00DA36E4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gramStart"/>
      <w:r w:rsidRPr="00C202A7">
        <w:rPr>
          <w:rFonts w:ascii="Arial" w:eastAsia="Arial" w:hAnsi="Arial" w:cs="Arial"/>
          <w:color w:val="FF0000"/>
          <w:sz w:val="22"/>
          <w:szCs w:val="22"/>
        </w:rPr>
        <w:t>( …</w:t>
      </w:r>
      <w:proofErr w:type="gramEnd"/>
      <w:r w:rsidRPr="00C202A7">
        <w:rPr>
          <w:rFonts w:ascii="Arial" w:eastAsia="Arial" w:hAnsi="Arial" w:cs="Arial"/>
          <w:color w:val="FF0000"/>
          <w:sz w:val="22"/>
          <w:szCs w:val="22"/>
        </w:rPr>
        <w:t>describir, anotando que los recursos deberán verse reflejad</w:t>
      </w:r>
      <w:r>
        <w:rPr>
          <w:rFonts w:ascii="Arial" w:eastAsia="Arial" w:hAnsi="Arial" w:cs="Arial"/>
          <w:color w:val="FF0000"/>
          <w:sz w:val="22"/>
          <w:szCs w:val="22"/>
        </w:rPr>
        <w:t>o</w:t>
      </w:r>
      <w:r w:rsidRPr="00C202A7">
        <w:rPr>
          <w:rFonts w:ascii="Arial" w:eastAsia="Arial" w:hAnsi="Arial" w:cs="Arial"/>
          <w:color w:val="FF0000"/>
          <w:sz w:val="22"/>
          <w:szCs w:val="22"/>
        </w:rPr>
        <w:t>s es por conducto de las acciones que se realicen, que de ninguna manera denotan la celebración de un negocio jurídico).</w:t>
      </w:r>
    </w:p>
    <w:p w14:paraId="668066F4" w14:textId="77777777" w:rsidR="00DA36E4" w:rsidRDefault="00DA36E4">
      <w:pPr>
        <w:jc w:val="both"/>
        <w:rPr>
          <w:rFonts w:ascii="Arial" w:eastAsia="Arial" w:hAnsi="Arial" w:cs="Arial"/>
          <w:sz w:val="22"/>
          <w:szCs w:val="22"/>
        </w:rPr>
      </w:pPr>
    </w:p>
    <w:p w14:paraId="66FA80CB" w14:textId="77777777" w:rsidR="00A72535" w:rsidRPr="00F70489" w:rsidRDefault="00556E76">
      <w:pPr>
        <w:jc w:val="both"/>
        <w:rPr>
          <w:sz w:val="22"/>
          <w:szCs w:val="22"/>
        </w:rPr>
      </w:pPr>
      <w:r w:rsidRPr="00F70489">
        <w:rPr>
          <w:rFonts w:ascii="Arial" w:eastAsia="Arial" w:hAnsi="Arial" w:cs="Arial"/>
          <w:sz w:val="22"/>
          <w:szCs w:val="22"/>
        </w:rPr>
        <w:t xml:space="preserve">En este entendido y siendo de recibo </w:t>
      </w:r>
      <w:r w:rsidR="00A35BC8">
        <w:rPr>
          <w:rFonts w:ascii="Arial" w:eastAsia="Arial" w:hAnsi="Arial" w:cs="Arial"/>
          <w:sz w:val="22"/>
          <w:szCs w:val="22"/>
        </w:rPr>
        <w:t xml:space="preserve">por la entidad se considera pertinente la autorización de participación </w:t>
      </w:r>
    </w:p>
    <w:p w14:paraId="332BEA00" w14:textId="77777777" w:rsidR="00A72535" w:rsidRPr="00F70489" w:rsidRDefault="00A72535">
      <w:pPr>
        <w:jc w:val="both"/>
        <w:rPr>
          <w:rFonts w:ascii="Arial" w:eastAsia="Arial" w:hAnsi="Arial" w:cs="Arial"/>
          <w:sz w:val="22"/>
          <w:szCs w:val="22"/>
        </w:rPr>
      </w:pPr>
    </w:p>
    <w:p w14:paraId="36BCDE50" w14:textId="77777777" w:rsidR="00A72535" w:rsidRPr="00F70489" w:rsidRDefault="00A35BC8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AUTORIZACIÓN DE PART</w:t>
      </w:r>
      <w:r w:rsidR="00E95FF6"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CIPACIÓN EN ESPECIE: </w:t>
      </w:r>
    </w:p>
    <w:p w14:paraId="06A97483" w14:textId="77777777" w:rsidR="00A72535" w:rsidRPr="00F70489" w:rsidRDefault="00A7253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DE78A13" w14:textId="77777777" w:rsidR="00A72535" w:rsidRPr="00E95FF6" w:rsidRDefault="00A35BC8" w:rsidP="00E95FF6">
      <w:pPr>
        <w:jc w:val="both"/>
        <w:rPr>
          <w:rFonts w:ascii="Arial" w:eastAsia="Arial" w:hAnsi="Arial" w:cs="Arial"/>
          <w:sz w:val="22"/>
          <w:szCs w:val="22"/>
        </w:rPr>
      </w:pPr>
      <w:r w:rsidRPr="00E95FF6">
        <w:rPr>
          <w:rFonts w:ascii="Arial" w:eastAsia="Arial" w:hAnsi="Arial" w:cs="Arial"/>
          <w:sz w:val="22"/>
          <w:szCs w:val="22"/>
        </w:rPr>
        <w:t>De conformidad con el interés manifestado por XXXXXX, y analizada la programación de eventos y actividades de la entidad, se ha establecido la pertinencia de autorizar la participación en XXXXXXXXX, a XXXXXX (describir), la cual consistirá en lo siguiente:</w:t>
      </w:r>
    </w:p>
    <w:p w14:paraId="26A8D57E" w14:textId="77777777" w:rsidR="00A35BC8" w:rsidRPr="00E95FF6" w:rsidRDefault="00A35BC8" w:rsidP="00E95FF6">
      <w:pPr>
        <w:jc w:val="both"/>
        <w:rPr>
          <w:rFonts w:ascii="Arial" w:eastAsia="Arial" w:hAnsi="Arial" w:cs="Arial"/>
          <w:sz w:val="22"/>
          <w:szCs w:val="22"/>
        </w:rPr>
      </w:pPr>
    </w:p>
    <w:p w14:paraId="36130D67" w14:textId="77777777" w:rsidR="00A35BC8" w:rsidRPr="00E95FF6" w:rsidRDefault="00A35BC8" w:rsidP="00E95FF6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E95FF6">
        <w:rPr>
          <w:rFonts w:ascii="Arial" w:eastAsia="Arial" w:hAnsi="Arial" w:cs="Arial"/>
          <w:sz w:val="22"/>
          <w:szCs w:val="22"/>
        </w:rPr>
        <w:t xml:space="preserve">1…. </w:t>
      </w:r>
      <w:r w:rsidRPr="00E95FF6">
        <w:rPr>
          <w:rFonts w:ascii="Arial" w:eastAsia="Arial" w:hAnsi="Arial" w:cs="Arial"/>
          <w:color w:val="FF0000"/>
          <w:sz w:val="22"/>
          <w:szCs w:val="22"/>
        </w:rPr>
        <w:t>(se reitera que no son obligaciones y en consecuencia no se espera una contraprestación por parte del IDARTES)</w:t>
      </w:r>
    </w:p>
    <w:p w14:paraId="13F5FEF7" w14:textId="77777777" w:rsidR="00A35BC8" w:rsidRPr="00E95FF6" w:rsidRDefault="00A35BC8" w:rsidP="00E95FF6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F42F556" w14:textId="77777777" w:rsidR="00A35BC8" w:rsidRPr="00F70489" w:rsidRDefault="00A35BC8" w:rsidP="00A35BC8">
      <w:pPr>
        <w:widowControl/>
        <w:jc w:val="both"/>
        <w:rPr>
          <w:sz w:val="22"/>
          <w:szCs w:val="22"/>
        </w:rPr>
      </w:pPr>
    </w:p>
    <w:p w14:paraId="26CAD982" w14:textId="77777777" w:rsidR="00A72535" w:rsidRPr="00F70489" w:rsidRDefault="00556E76">
      <w:pPr>
        <w:jc w:val="both"/>
        <w:rPr>
          <w:rFonts w:ascii="Arial" w:eastAsia="Arial" w:hAnsi="Arial" w:cs="Arial"/>
          <w:sz w:val="22"/>
          <w:szCs w:val="22"/>
        </w:rPr>
      </w:pPr>
      <w:r w:rsidRPr="00F70489">
        <w:rPr>
          <w:rFonts w:ascii="Arial" w:eastAsia="Arial" w:hAnsi="Arial" w:cs="Arial"/>
          <w:b/>
          <w:sz w:val="22"/>
          <w:szCs w:val="22"/>
          <w:u w:val="single"/>
        </w:rPr>
        <w:t>PARÁGRAFO 1</w:t>
      </w:r>
      <w:r w:rsidRPr="00F70489">
        <w:rPr>
          <w:rFonts w:ascii="Arial" w:eastAsia="Arial" w:hAnsi="Arial" w:cs="Arial"/>
          <w:b/>
          <w:sz w:val="22"/>
          <w:szCs w:val="22"/>
        </w:rPr>
        <w:t xml:space="preserve">: </w:t>
      </w:r>
      <w:r w:rsidRPr="00F70489">
        <w:rPr>
          <w:rFonts w:ascii="Arial" w:eastAsia="Arial" w:hAnsi="Arial" w:cs="Arial"/>
          <w:sz w:val="22"/>
          <w:szCs w:val="22"/>
        </w:rPr>
        <w:t xml:space="preserve">La Información que se le suministre al participante privado, no podrán hacerla pública hasta tanto el </w:t>
      </w:r>
      <w:r w:rsidRPr="00F70489">
        <w:rPr>
          <w:rFonts w:ascii="Arial" w:eastAsia="Arial" w:hAnsi="Arial" w:cs="Arial"/>
          <w:b/>
          <w:sz w:val="22"/>
          <w:szCs w:val="22"/>
        </w:rPr>
        <w:t>IDARTES</w:t>
      </w:r>
      <w:r w:rsidRPr="00F70489">
        <w:rPr>
          <w:rFonts w:ascii="Arial" w:eastAsia="Arial" w:hAnsi="Arial" w:cs="Arial"/>
          <w:sz w:val="22"/>
          <w:szCs w:val="22"/>
        </w:rPr>
        <w:t xml:space="preserve"> no autorice dicha comunicación, con el fin de blindar la información de la Entidad, de conformidad con la normatividad que rige la materia.</w:t>
      </w:r>
    </w:p>
    <w:p w14:paraId="4F070DF8" w14:textId="77777777" w:rsidR="00A72535" w:rsidRPr="00F70489" w:rsidRDefault="00A72535">
      <w:pPr>
        <w:jc w:val="both"/>
        <w:rPr>
          <w:sz w:val="22"/>
          <w:szCs w:val="22"/>
        </w:rPr>
      </w:pPr>
    </w:p>
    <w:p w14:paraId="5CAFB058" w14:textId="77777777" w:rsidR="00A72535" w:rsidRPr="00F70489" w:rsidRDefault="00556E76">
      <w:pPr>
        <w:jc w:val="both"/>
        <w:rPr>
          <w:rFonts w:ascii="Arial" w:eastAsia="Arial" w:hAnsi="Arial" w:cs="Arial"/>
          <w:sz w:val="22"/>
          <w:szCs w:val="22"/>
        </w:rPr>
      </w:pPr>
      <w:r w:rsidRPr="00F70489">
        <w:rPr>
          <w:rFonts w:ascii="Arial" w:eastAsia="Arial" w:hAnsi="Arial" w:cs="Arial"/>
          <w:b/>
          <w:sz w:val="22"/>
          <w:szCs w:val="22"/>
          <w:u w:val="single"/>
        </w:rPr>
        <w:t>PARÁGRAFO 2</w:t>
      </w:r>
      <w:r w:rsidRPr="00F70489">
        <w:rPr>
          <w:rFonts w:ascii="Arial" w:eastAsia="Arial" w:hAnsi="Arial" w:cs="Arial"/>
          <w:b/>
          <w:sz w:val="22"/>
          <w:szCs w:val="22"/>
        </w:rPr>
        <w:t xml:space="preserve">: </w:t>
      </w:r>
      <w:r w:rsidRPr="00F70489">
        <w:rPr>
          <w:rFonts w:ascii="Arial" w:eastAsia="Arial" w:hAnsi="Arial" w:cs="Arial"/>
          <w:sz w:val="22"/>
          <w:szCs w:val="22"/>
        </w:rPr>
        <w:t>La confidencialidad es obligatoria en</w:t>
      </w:r>
      <w:r w:rsidR="00A35BC8">
        <w:rPr>
          <w:rFonts w:ascii="Arial" w:eastAsia="Arial" w:hAnsi="Arial" w:cs="Arial"/>
          <w:sz w:val="22"/>
          <w:szCs w:val="22"/>
        </w:rPr>
        <w:t xml:space="preserve"> la participación que se autoriza</w:t>
      </w:r>
      <w:r w:rsidRPr="00F70489">
        <w:rPr>
          <w:rFonts w:ascii="Arial" w:eastAsia="Arial" w:hAnsi="Arial" w:cs="Arial"/>
          <w:sz w:val="22"/>
          <w:szCs w:val="22"/>
        </w:rPr>
        <w:t xml:space="preserve">, debido al riesgo de fuga de información del IDARTES a través de terceros.  En todo caso </w:t>
      </w:r>
      <w:r w:rsidRPr="00F70489">
        <w:rPr>
          <w:rFonts w:ascii="Arial" w:eastAsia="Arial" w:hAnsi="Arial" w:cs="Arial"/>
          <w:color w:val="FF0000"/>
          <w:sz w:val="22"/>
          <w:szCs w:val="22"/>
        </w:rPr>
        <w:t>XXXXXXXXXXXXXXXXXXXX</w:t>
      </w:r>
      <w:r w:rsidRPr="00F70489">
        <w:rPr>
          <w:rFonts w:ascii="Arial" w:eastAsia="Arial" w:hAnsi="Arial" w:cs="Arial"/>
          <w:sz w:val="22"/>
          <w:szCs w:val="22"/>
        </w:rPr>
        <w:t xml:space="preserve"> debe</w:t>
      </w:r>
      <w:r w:rsidRPr="00F70489">
        <w:rPr>
          <w:rFonts w:ascii="Arial" w:eastAsia="Arial" w:hAnsi="Arial" w:cs="Arial"/>
          <w:b/>
          <w:sz w:val="22"/>
          <w:szCs w:val="22"/>
        </w:rPr>
        <w:t xml:space="preserve"> </w:t>
      </w:r>
      <w:r w:rsidRPr="00F70489">
        <w:rPr>
          <w:rFonts w:ascii="Arial" w:eastAsia="Arial" w:hAnsi="Arial" w:cs="Arial"/>
          <w:sz w:val="22"/>
          <w:szCs w:val="22"/>
        </w:rPr>
        <w:t>responder por las transgresiones a la misma y en cua</w:t>
      </w:r>
      <w:r w:rsidR="00F70489" w:rsidRPr="00F70489">
        <w:rPr>
          <w:rFonts w:ascii="Arial" w:eastAsia="Arial" w:hAnsi="Arial" w:cs="Arial"/>
          <w:sz w:val="22"/>
          <w:szCs w:val="22"/>
        </w:rPr>
        <w:t>lquier caso mantendrá indemne al Ins</w:t>
      </w:r>
      <w:r w:rsidR="002F72D2">
        <w:rPr>
          <w:rFonts w:ascii="Arial" w:eastAsia="Arial" w:hAnsi="Arial" w:cs="Arial"/>
          <w:sz w:val="22"/>
          <w:szCs w:val="22"/>
        </w:rPr>
        <w:t>t</w:t>
      </w:r>
      <w:r w:rsidR="00F70489" w:rsidRPr="00F70489">
        <w:rPr>
          <w:rFonts w:ascii="Arial" w:eastAsia="Arial" w:hAnsi="Arial" w:cs="Arial"/>
          <w:sz w:val="22"/>
          <w:szCs w:val="22"/>
        </w:rPr>
        <w:t>ituto</w:t>
      </w:r>
      <w:r w:rsidRPr="00F70489">
        <w:rPr>
          <w:rFonts w:ascii="Arial" w:eastAsia="Arial" w:hAnsi="Arial" w:cs="Arial"/>
          <w:sz w:val="22"/>
          <w:szCs w:val="22"/>
        </w:rPr>
        <w:t>.</w:t>
      </w:r>
    </w:p>
    <w:p w14:paraId="5B0D0439" w14:textId="77777777" w:rsidR="00A72535" w:rsidRPr="00F70489" w:rsidRDefault="00A72535">
      <w:pPr>
        <w:jc w:val="both"/>
        <w:rPr>
          <w:rFonts w:ascii="Arial" w:eastAsia="Arial" w:hAnsi="Arial" w:cs="Arial"/>
          <w:sz w:val="22"/>
          <w:szCs w:val="22"/>
        </w:rPr>
      </w:pPr>
    </w:p>
    <w:p w14:paraId="1D67D9E6" w14:textId="77777777" w:rsidR="00A72535" w:rsidRPr="00F70489" w:rsidRDefault="00556E76">
      <w:pPr>
        <w:jc w:val="both"/>
        <w:rPr>
          <w:rFonts w:ascii="Arial" w:eastAsia="Arial" w:hAnsi="Arial" w:cs="Arial"/>
          <w:sz w:val="22"/>
          <w:szCs w:val="22"/>
        </w:rPr>
      </w:pPr>
      <w:r w:rsidRPr="00F70489">
        <w:rPr>
          <w:rFonts w:ascii="Arial" w:eastAsia="Arial" w:hAnsi="Arial" w:cs="Arial"/>
          <w:sz w:val="22"/>
          <w:szCs w:val="22"/>
        </w:rPr>
        <w:t xml:space="preserve"> </w:t>
      </w:r>
    </w:p>
    <w:p w14:paraId="341F0234" w14:textId="77777777" w:rsidR="00A72535" w:rsidRPr="00F70489" w:rsidRDefault="00A7253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4A460D4" w14:textId="77777777" w:rsidR="00A72535" w:rsidRPr="00E95FF6" w:rsidRDefault="00A35BC8">
      <w:pPr>
        <w:jc w:val="both"/>
        <w:rPr>
          <w:rFonts w:ascii="Arial" w:eastAsia="Arial" w:hAnsi="Arial" w:cs="Arial"/>
          <w:sz w:val="22"/>
          <w:szCs w:val="22"/>
        </w:rPr>
      </w:pPr>
      <w:r w:rsidRPr="00E95FF6">
        <w:rPr>
          <w:rFonts w:ascii="Arial" w:eastAsia="Arial" w:hAnsi="Arial" w:cs="Arial"/>
          <w:sz w:val="22"/>
          <w:szCs w:val="22"/>
        </w:rPr>
        <w:t xml:space="preserve">El Instituto representado para estos efectos por </w:t>
      </w:r>
      <w:r w:rsidRPr="00E95FF6">
        <w:rPr>
          <w:rFonts w:ascii="Arial" w:eastAsia="Arial" w:hAnsi="Arial" w:cs="Arial"/>
          <w:color w:val="FF0000"/>
          <w:sz w:val="22"/>
          <w:szCs w:val="22"/>
        </w:rPr>
        <w:t>XXXXXXXXXXXXXXXXXX</w:t>
      </w:r>
      <w:r w:rsidRPr="00E95FF6">
        <w:rPr>
          <w:rFonts w:ascii="Arial" w:eastAsia="Arial" w:hAnsi="Arial" w:cs="Arial"/>
          <w:sz w:val="22"/>
          <w:szCs w:val="22"/>
        </w:rPr>
        <w:t xml:space="preserve">, autoriza la participación de </w:t>
      </w:r>
      <w:r w:rsidRPr="00E95FF6">
        <w:rPr>
          <w:rFonts w:ascii="Arial" w:eastAsia="Arial" w:hAnsi="Arial" w:cs="Arial"/>
          <w:color w:val="FF0000"/>
          <w:sz w:val="22"/>
          <w:szCs w:val="22"/>
        </w:rPr>
        <w:t>XXXXX</w:t>
      </w:r>
      <w:r w:rsidRPr="00E95FF6">
        <w:rPr>
          <w:rFonts w:ascii="Arial" w:eastAsia="Arial" w:hAnsi="Arial" w:cs="Arial"/>
          <w:sz w:val="22"/>
          <w:szCs w:val="22"/>
        </w:rPr>
        <w:t xml:space="preserve">, entendida como recursos gestionados en especie, que no corresponden a bienes que ingresen al patrimonio de la entidad y menos aún a sus inventarios, como tampoco corresponden a servicios que se presten a la misma; solamente corresponde a una participación voluntaria en la actividad descrita, </w:t>
      </w:r>
      <w:r w:rsidR="00E95FF6">
        <w:rPr>
          <w:rFonts w:ascii="Arial" w:eastAsia="Arial" w:hAnsi="Arial" w:cs="Arial"/>
          <w:sz w:val="22"/>
          <w:szCs w:val="22"/>
        </w:rPr>
        <w:t>siendo claro que IDARTES,</w:t>
      </w:r>
      <w:r w:rsidRPr="00E95FF6">
        <w:rPr>
          <w:rFonts w:ascii="Arial" w:eastAsia="Arial" w:hAnsi="Arial" w:cs="Arial"/>
          <w:sz w:val="22"/>
          <w:szCs w:val="22"/>
        </w:rPr>
        <w:t xml:space="preserve"> cuenta con la capacidad instalada y herramientas necesarias para la  divulgación, comunicación y acciones necesarias para posibilitar la participación ofrecida y que se autoriza por el presente.</w:t>
      </w:r>
    </w:p>
    <w:p w14:paraId="512379FC" w14:textId="77777777" w:rsidR="00A35BC8" w:rsidRPr="00E95FF6" w:rsidRDefault="00A35BC8">
      <w:pPr>
        <w:jc w:val="both"/>
        <w:rPr>
          <w:rFonts w:ascii="Arial" w:eastAsia="Arial" w:hAnsi="Arial" w:cs="Arial"/>
          <w:sz w:val="22"/>
          <w:szCs w:val="22"/>
        </w:rPr>
      </w:pPr>
    </w:p>
    <w:p w14:paraId="590B91A3" w14:textId="77777777" w:rsidR="00A72535" w:rsidRPr="00F70489" w:rsidRDefault="00A72535">
      <w:pPr>
        <w:ind w:left="720"/>
        <w:jc w:val="both"/>
        <w:rPr>
          <w:sz w:val="22"/>
          <w:szCs w:val="22"/>
        </w:rPr>
      </w:pPr>
    </w:p>
    <w:p w14:paraId="2BDEF2EE" w14:textId="77777777" w:rsidR="00A72535" w:rsidRPr="00F70489" w:rsidRDefault="00556E76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70489">
        <w:rPr>
          <w:rFonts w:ascii="Arial" w:eastAsia="Arial" w:hAnsi="Arial" w:cs="Arial"/>
          <w:b/>
          <w:sz w:val="22"/>
          <w:szCs w:val="22"/>
        </w:rPr>
        <w:t>CONDICIONES GENERALES</w:t>
      </w:r>
      <w:r w:rsidRPr="00F70489">
        <w:rPr>
          <w:rFonts w:ascii="Arial" w:eastAsia="Arial" w:hAnsi="Arial" w:cs="Arial"/>
          <w:sz w:val="22"/>
          <w:szCs w:val="22"/>
        </w:rPr>
        <w:t xml:space="preserve">: </w:t>
      </w:r>
      <w:r w:rsidRPr="00F70489">
        <w:rPr>
          <w:rFonts w:ascii="Arial" w:eastAsia="Arial" w:hAnsi="Arial" w:cs="Arial"/>
          <w:b/>
          <w:sz w:val="22"/>
          <w:szCs w:val="22"/>
        </w:rPr>
        <w:t>1)</w:t>
      </w:r>
      <w:r w:rsidRPr="00F70489">
        <w:rPr>
          <w:rFonts w:ascii="Arial" w:eastAsia="Arial" w:hAnsi="Arial" w:cs="Arial"/>
          <w:sz w:val="22"/>
          <w:szCs w:val="22"/>
        </w:rPr>
        <w:t xml:space="preserve"> Las partes por conducto de sus interlocutores válidos, definirán la programación en la cual se</w:t>
      </w:r>
      <w:r w:rsidR="007C0267">
        <w:rPr>
          <w:rFonts w:ascii="Arial" w:eastAsia="Arial" w:hAnsi="Arial" w:cs="Arial"/>
          <w:sz w:val="22"/>
          <w:szCs w:val="22"/>
        </w:rPr>
        <w:t xml:space="preserve"> hará efectiva la presente autorización</w:t>
      </w:r>
      <w:r w:rsidRPr="00F70489">
        <w:rPr>
          <w:rFonts w:ascii="Arial" w:eastAsia="Arial" w:hAnsi="Arial" w:cs="Arial"/>
          <w:sz w:val="22"/>
          <w:szCs w:val="22"/>
        </w:rPr>
        <w:t>.</w:t>
      </w:r>
      <w:r w:rsidRPr="00F70489">
        <w:rPr>
          <w:rFonts w:ascii="Arial" w:eastAsia="Arial" w:hAnsi="Arial" w:cs="Arial"/>
          <w:b/>
          <w:sz w:val="22"/>
          <w:szCs w:val="22"/>
        </w:rPr>
        <w:t xml:space="preserve">  2)</w:t>
      </w:r>
      <w:r w:rsidRPr="00F70489">
        <w:rPr>
          <w:rFonts w:ascii="Arial" w:eastAsia="Arial" w:hAnsi="Arial" w:cs="Arial"/>
          <w:sz w:val="22"/>
          <w:szCs w:val="22"/>
        </w:rPr>
        <w:t xml:space="preserve"> </w:t>
      </w:r>
      <w:r w:rsidRPr="00F70489">
        <w:rPr>
          <w:rFonts w:ascii="Arial" w:eastAsia="Arial" w:hAnsi="Arial" w:cs="Arial"/>
          <w:b/>
          <w:sz w:val="22"/>
          <w:szCs w:val="22"/>
        </w:rPr>
        <w:t>LAS PARTES</w:t>
      </w:r>
      <w:r w:rsidRPr="00F70489">
        <w:rPr>
          <w:rFonts w:ascii="Arial" w:eastAsia="Arial" w:hAnsi="Arial" w:cs="Arial"/>
          <w:sz w:val="22"/>
          <w:szCs w:val="22"/>
        </w:rPr>
        <w:t xml:space="preserve"> se obligan a mantener libre de cualquier daño o perjuicio originado en reclamaciones de terceros y que se deriven de sus actuaciones o de la de sus asociados, subcontratistas o dependientes</w:t>
      </w:r>
      <w:r w:rsidR="007C0267">
        <w:rPr>
          <w:rFonts w:ascii="Arial" w:eastAsia="Arial" w:hAnsi="Arial" w:cs="Arial"/>
          <w:sz w:val="22"/>
          <w:szCs w:val="22"/>
        </w:rPr>
        <w:t>, según los términos de la presente autorización.</w:t>
      </w:r>
      <w:r w:rsidRPr="00F70489">
        <w:rPr>
          <w:rFonts w:ascii="Arial" w:eastAsia="Arial" w:hAnsi="Arial" w:cs="Arial"/>
          <w:sz w:val="22"/>
          <w:szCs w:val="22"/>
        </w:rPr>
        <w:t xml:space="preserve"> </w:t>
      </w:r>
      <w:r w:rsidRPr="00F70489">
        <w:rPr>
          <w:rFonts w:ascii="Arial" w:eastAsia="Arial" w:hAnsi="Arial" w:cs="Arial"/>
          <w:b/>
          <w:sz w:val="22"/>
          <w:szCs w:val="22"/>
        </w:rPr>
        <w:t>3)</w:t>
      </w:r>
      <w:r w:rsidRPr="00F70489">
        <w:rPr>
          <w:rFonts w:ascii="Arial" w:eastAsia="Arial" w:hAnsi="Arial" w:cs="Arial"/>
          <w:sz w:val="22"/>
          <w:szCs w:val="22"/>
        </w:rPr>
        <w:t xml:space="preserve"> La indemnidad comprende todo reclamo, demanda, acción legal y costo que pueda causarse o surgir por daños o lesiones a personas o propiedades de terceros, ocasionados por cualquiera de las partes o por sus funcionarios, asociados, contratistas o dependientes. </w:t>
      </w:r>
      <w:r w:rsidRPr="00F70489">
        <w:rPr>
          <w:rFonts w:ascii="Arial" w:eastAsia="Arial" w:hAnsi="Arial" w:cs="Arial"/>
          <w:b/>
          <w:sz w:val="22"/>
          <w:szCs w:val="22"/>
        </w:rPr>
        <w:t>4)</w:t>
      </w:r>
      <w:r w:rsidRPr="00F70489">
        <w:rPr>
          <w:rFonts w:ascii="Arial" w:eastAsia="Arial" w:hAnsi="Arial" w:cs="Arial"/>
          <w:sz w:val="22"/>
          <w:szCs w:val="22"/>
        </w:rPr>
        <w:t xml:space="preserve"> </w:t>
      </w:r>
      <w:r w:rsidRPr="00F70489">
        <w:rPr>
          <w:rFonts w:ascii="Arial" w:eastAsia="Arial" w:hAnsi="Arial" w:cs="Arial"/>
          <w:b/>
          <w:sz w:val="22"/>
          <w:szCs w:val="22"/>
        </w:rPr>
        <w:lastRenderedPageBreak/>
        <w:t>NO EXCLUSIVIDAD:</w:t>
      </w:r>
      <w:r w:rsidRPr="00F70489">
        <w:rPr>
          <w:rFonts w:ascii="Arial" w:eastAsia="Arial" w:hAnsi="Arial" w:cs="Arial"/>
          <w:sz w:val="22"/>
          <w:szCs w:val="22"/>
        </w:rPr>
        <w:t xml:space="preserve"> La </w:t>
      </w:r>
      <w:r w:rsidR="007C0267">
        <w:rPr>
          <w:rFonts w:ascii="Arial" w:eastAsia="Arial" w:hAnsi="Arial" w:cs="Arial"/>
          <w:sz w:val="22"/>
          <w:szCs w:val="22"/>
        </w:rPr>
        <w:t xml:space="preserve">presente autorización no implica </w:t>
      </w:r>
      <w:r w:rsidRPr="00F70489">
        <w:rPr>
          <w:rFonts w:ascii="Arial" w:eastAsia="Arial" w:hAnsi="Arial" w:cs="Arial"/>
          <w:sz w:val="22"/>
          <w:szCs w:val="22"/>
        </w:rPr>
        <w:t xml:space="preserve">exclusividad por parte del IDARTES, en el entendido de que el Instituto podrá </w:t>
      </w:r>
      <w:r w:rsidR="00A35BC8">
        <w:rPr>
          <w:rFonts w:ascii="Arial" w:eastAsia="Arial" w:hAnsi="Arial" w:cs="Arial"/>
          <w:sz w:val="22"/>
          <w:szCs w:val="22"/>
        </w:rPr>
        <w:t xml:space="preserve">generar otras autorizaciones en el mismo sentido. </w:t>
      </w:r>
      <w:r w:rsidRPr="00F70489">
        <w:rPr>
          <w:rFonts w:ascii="Arial" w:eastAsia="Arial" w:hAnsi="Arial" w:cs="Arial"/>
          <w:sz w:val="22"/>
          <w:szCs w:val="22"/>
        </w:rPr>
        <w:t>5</w:t>
      </w:r>
      <w:r w:rsidRPr="00F70489">
        <w:rPr>
          <w:rFonts w:ascii="Arial" w:eastAsia="Arial" w:hAnsi="Arial" w:cs="Arial"/>
          <w:b/>
          <w:sz w:val="22"/>
          <w:szCs w:val="22"/>
        </w:rPr>
        <w:t>) NO CONTRAPRESTACIÓN ECONÓMICA.</w:t>
      </w:r>
      <w:r w:rsidRPr="00F70489">
        <w:rPr>
          <w:rFonts w:ascii="Arial" w:eastAsia="Arial" w:hAnsi="Arial" w:cs="Arial"/>
          <w:sz w:val="22"/>
          <w:szCs w:val="22"/>
        </w:rPr>
        <w:t xml:space="preserve"> </w:t>
      </w:r>
      <w:r w:rsidR="00A35BC8">
        <w:rPr>
          <w:rFonts w:ascii="Arial" w:eastAsia="Arial" w:hAnsi="Arial" w:cs="Arial"/>
          <w:sz w:val="22"/>
          <w:szCs w:val="22"/>
        </w:rPr>
        <w:t>La participación en espe</w:t>
      </w:r>
      <w:r w:rsidR="00E95FF6">
        <w:rPr>
          <w:rFonts w:ascii="Arial" w:eastAsia="Arial" w:hAnsi="Arial" w:cs="Arial"/>
          <w:sz w:val="22"/>
          <w:szCs w:val="22"/>
        </w:rPr>
        <w:t xml:space="preserve">cie, de ninguna manera establece contraprestación, siendo claro que </w:t>
      </w:r>
      <w:r w:rsidR="00DA36E4">
        <w:rPr>
          <w:rFonts w:ascii="Arial" w:eastAsia="Arial" w:hAnsi="Arial" w:cs="Arial"/>
          <w:sz w:val="22"/>
          <w:szCs w:val="22"/>
        </w:rPr>
        <w:t xml:space="preserve">no se generan </w:t>
      </w:r>
      <w:r w:rsidR="00E95FF6">
        <w:rPr>
          <w:rFonts w:ascii="Arial" w:eastAsia="Arial" w:hAnsi="Arial" w:cs="Arial"/>
          <w:sz w:val="22"/>
          <w:szCs w:val="22"/>
        </w:rPr>
        <w:t>reconocimiento económico o de otra índole</w:t>
      </w:r>
      <w:r w:rsidRPr="00F70489">
        <w:rPr>
          <w:rFonts w:ascii="Arial" w:eastAsia="Arial" w:hAnsi="Arial" w:cs="Arial"/>
          <w:sz w:val="22"/>
          <w:szCs w:val="22"/>
        </w:rPr>
        <w:t xml:space="preserve"> como tampoco a sus contratistas o subcontratistas, ni dependientes</w:t>
      </w:r>
      <w:r w:rsidR="00E95FF6">
        <w:rPr>
          <w:rFonts w:ascii="Arial" w:eastAsia="Arial" w:hAnsi="Arial" w:cs="Arial"/>
          <w:sz w:val="22"/>
          <w:szCs w:val="22"/>
        </w:rPr>
        <w:t>.</w:t>
      </w:r>
    </w:p>
    <w:p w14:paraId="231A70B3" w14:textId="77777777" w:rsidR="00F16C67" w:rsidRDefault="00556E76">
      <w:pPr>
        <w:spacing w:after="200"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F70489">
        <w:rPr>
          <w:rFonts w:ascii="Arial" w:eastAsia="Arial" w:hAnsi="Arial" w:cs="Arial"/>
          <w:sz w:val="22"/>
          <w:szCs w:val="22"/>
        </w:rPr>
        <w:t xml:space="preserve">En constancia se firma </w:t>
      </w:r>
      <w:r w:rsidR="00F16C67">
        <w:rPr>
          <w:rFonts w:ascii="Arial" w:eastAsia="Arial" w:hAnsi="Arial" w:cs="Arial"/>
          <w:sz w:val="22"/>
          <w:szCs w:val="22"/>
        </w:rPr>
        <w:t xml:space="preserve">la autorización </w:t>
      </w:r>
      <w:r w:rsidRPr="00F70489">
        <w:rPr>
          <w:rFonts w:ascii="Arial" w:eastAsia="Arial" w:hAnsi="Arial" w:cs="Arial"/>
          <w:sz w:val="22"/>
          <w:szCs w:val="22"/>
        </w:rPr>
        <w:t>en Bogotá a los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70489" w:rsidRPr="00F70489">
        <w:rPr>
          <w:rFonts w:ascii="Arial" w:eastAsia="Arial" w:hAnsi="Arial" w:cs="Arial"/>
          <w:b/>
          <w:color w:val="FF0000"/>
          <w:sz w:val="24"/>
          <w:szCs w:val="24"/>
        </w:rPr>
        <w:t>XXXXX</w:t>
      </w:r>
      <w:r w:rsidR="00F70489">
        <w:rPr>
          <w:rFonts w:ascii="Arial" w:eastAsia="Arial" w:hAnsi="Arial" w:cs="Arial"/>
          <w:sz w:val="24"/>
          <w:szCs w:val="24"/>
        </w:rPr>
        <w:t xml:space="preserve">, del mes </w:t>
      </w:r>
      <w:r w:rsidR="00F70489" w:rsidRPr="00F70489">
        <w:rPr>
          <w:rFonts w:ascii="Arial" w:eastAsia="Arial" w:hAnsi="Arial" w:cs="Arial"/>
          <w:b/>
          <w:color w:val="FF0000"/>
          <w:sz w:val="24"/>
          <w:szCs w:val="24"/>
        </w:rPr>
        <w:t>XXXXXX</w:t>
      </w:r>
      <w:r w:rsidR="00F70489">
        <w:rPr>
          <w:rFonts w:ascii="Arial" w:eastAsia="Arial" w:hAnsi="Arial" w:cs="Arial"/>
          <w:sz w:val="24"/>
          <w:szCs w:val="24"/>
        </w:rPr>
        <w:t xml:space="preserve">, del año </w:t>
      </w:r>
      <w:r w:rsidR="00F70489" w:rsidRPr="00F70489">
        <w:rPr>
          <w:rFonts w:ascii="Arial" w:eastAsia="Arial" w:hAnsi="Arial" w:cs="Arial"/>
          <w:b/>
          <w:color w:val="FF0000"/>
          <w:sz w:val="24"/>
          <w:szCs w:val="24"/>
        </w:rPr>
        <w:t>XX</w:t>
      </w:r>
    </w:p>
    <w:p w14:paraId="48624D82" w14:textId="77777777" w:rsidR="00E95FF6" w:rsidRPr="00DA36E4" w:rsidRDefault="00F16C67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A36E4">
        <w:rPr>
          <w:rFonts w:ascii="Arial" w:eastAsia="Arial" w:hAnsi="Arial" w:cs="Arial"/>
          <w:b/>
          <w:sz w:val="24"/>
          <w:szCs w:val="24"/>
        </w:rPr>
        <w:t>QUIEN AUTORIZA POR EL IDARTES.</w:t>
      </w:r>
    </w:p>
    <w:p w14:paraId="7E443CD4" w14:textId="77777777" w:rsidR="00E95FF6" w:rsidRPr="00DA36E4" w:rsidRDefault="00E95FF6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ADE9198" w14:textId="77777777" w:rsidR="00A72535" w:rsidRPr="00DA36E4" w:rsidRDefault="00F70489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A36E4">
        <w:rPr>
          <w:rFonts w:ascii="Arial" w:eastAsia="Arial" w:hAnsi="Arial" w:cs="Arial"/>
          <w:b/>
          <w:sz w:val="24"/>
          <w:szCs w:val="24"/>
        </w:rPr>
        <w:t>XXXX.</w:t>
      </w:r>
    </w:p>
    <w:p w14:paraId="6784425E" w14:textId="77777777" w:rsidR="00F16C67" w:rsidRPr="00DA36E4" w:rsidRDefault="00F16C67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7F2FB4B" w14:textId="77777777" w:rsidR="00F16C67" w:rsidRPr="00DA36E4" w:rsidRDefault="00F16C67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A36E4">
        <w:rPr>
          <w:rFonts w:ascii="Arial" w:eastAsia="Arial" w:hAnsi="Arial" w:cs="Arial"/>
          <w:b/>
          <w:sz w:val="24"/>
          <w:szCs w:val="24"/>
        </w:rPr>
        <w:t>QUIEN ACEPTA LA AUTORIZACION</w:t>
      </w:r>
    </w:p>
    <w:p w14:paraId="1F9F62B6" w14:textId="77777777" w:rsidR="00A72535" w:rsidRDefault="00A72535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09A9A43" w14:textId="77777777" w:rsidR="00A72535" w:rsidRPr="00662F35" w:rsidRDefault="00662F35">
      <w:pPr>
        <w:spacing w:after="200" w:line="276" w:lineRule="auto"/>
        <w:jc w:val="both"/>
        <w:rPr>
          <w:rFonts w:ascii="Arial" w:eastAsia="Arial" w:hAnsi="Arial" w:cs="Arial"/>
        </w:rPr>
      </w:pPr>
      <w:r w:rsidRPr="00662F35">
        <w:rPr>
          <w:rFonts w:ascii="Arial" w:eastAsia="Arial" w:hAnsi="Arial" w:cs="Arial"/>
        </w:rPr>
        <w:t>*Nota: el presente documento no corresponde a una forma contractual, dado que no hay contraprestaciones que una parte adeude a la otra.</w:t>
      </w:r>
    </w:p>
    <w:p w14:paraId="061CD462" w14:textId="77777777" w:rsidR="00A72535" w:rsidRDefault="00556E76">
      <w:pPr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Aprobó revisión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proofErr w:type="spellStart"/>
      <w:r w:rsidR="00F70489" w:rsidRPr="00F70489">
        <w:rPr>
          <w:rFonts w:ascii="Arial" w:eastAsia="Arial" w:hAnsi="Arial" w:cs="Arial"/>
          <w:b/>
          <w:i/>
          <w:color w:val="FF0000"/>
          <w:sz w:val="16"/>
          <w:szCs w:val="16"/>
        </w:rPr>
        <w:t>XXXXXXXXXXXXXXXXXXXXXXXX</w:t>
      </w:r>
      <w:r w:rsidR="00F70489">
        <w:rPr>
          <w:rFonts w:ascii="Arial" w:eastAsia="Arial" w:hAnsi="Arial" w:cs="Arial"/>
          <w:i/>
          <w:sz w:val="16"/>
          <w:szCs w:val="16"/>
        </w:rPr>
        <w:t>x</w:t>
      </w:r>
      <w:proofErr w:type="spellEnd"/>
      <w:r>
        <w:rPr>
          <w:rFonts w:ascii="Arial" w:eastAsia="Arial" w:hAnsi="Arial" w:cs="Arial"/>
          <w:i/>
          <w:sz w:val="16"/>
          <w:szCs w:val="16"/>
        </w:rPr>
        <w:t>/ Jefe Oficina Asesora Jurídica.</w:t>
      </w:r>
    </w:p>
    <w:p w14:paraId="1B0C777D" w14:textId="77777777" w:rsidR="00F70489" w:rsidRDefault="00556E76">
      <w:pPr>
        <w:jc w:val="both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Revisó</w:t>
      </w:r>
      <w:r w:rsidR="00F70489">
        <w:rPr>
          <w:rFonts w:ascii="Arial" w:eastAsia="Arial" w:hAnsi="Arial" w:cs="Arial"/>
          <w:b/>
          <w:i/>
          <w:sz w:val="16"/>
          <w:szCs w:val="16"/>
        </w:rPr>
        <w:t xml:space="preserve">: </w:t>
      </w:r>
      <w:r w:rsidR="00F70489" w:rsidRPr="00F70489">
        <w:rPr>
          <w:rFonts w:ascii="Arial" w:eastAsia="Arial" w:hAnsi="Arial" w:cs="Arial"/>
          <w:b/>
          <w:i/>
          <w:color w:val="FF0000"/>
          <w:sz w:val="16"/>
          <w:szCs w:val="16"/>
        </w:rPr>
        <w:t>XXXXXXXXXXXXXXXXXXXXX</w:t>
      </w:r>
      <w:r w:rsidR="00F70489">
        <w:rPr>
          <w:rFonts w:ascii="Arial" w:eastAsia="Arial" w:hAnsi="Arial" w:cs="Arial"/>
          <w:b/>
          <w:i/>
          <w:color w:val="FF0000"/>
          <w:sz w:val="16"/>
          <w:szCs w:val="16"/>
        </w:rPr>
        <w:t xml:space="preserve"> </w:t>
      </w:r>
      <w:r w:rsidR="00F70489">
        <w:rPr>
          <w:rFonts w:ascii="Arial" w:eastAsia="Arial" w:hAnsi="Arial" w:cs="Arial"/>
          <w:b/>
          <w:i/>
          <w:sz w:val="16"/>
          <w:szCs w:val="16"/>
        </w:rPr>
        <w:t xml:space="preserve">Abogado Oficina </w:t>
      </w:r>
      <w:proofErr w:type="spellStart"/>
      <w:r w:rsidR="00662F35">
        <w:rPr>
          <w:rFonts w:ascii="Arial" w:eastAsia="Arial" w:hAnsi="Arial" w:cs="Arial"/>
          <w:b/>
          <w:i/>
          <w:sz w:val="16"/>
          <w:szCs w:val="16"/>
        </w:rPr>
        <w:t>Asesora</w:t>
      </w:r>
      <w:r w:rsidR="00F70489">
        <w:rPr>
          <w:rFonts w:ascii="Arial" w:eastAsia="Arial" w:hAnsi="Arial" w:cs="Arial"/>
          <w:b/>
          <w:i/>
          <w:sz w:val="16"/>
          <w:szCs w:val="16"/>
        </w:rPr>
        <w:t>Jurídica</w:t>
      </w:r>
      <w:proofErr w:type="spellEnd"/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</w:p>
    <w:p w14:paraId="4850BF9D" w14:textId="77777777" w:rsidR="00F70489" w:rsidRDefault="00F70489" w:rsidP="00F70489">
      <w:pPr>
        <w:jc w:val="both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V.B. </w:t>
      </w:r>
      <w:proofErr w:type="gramStart"/>
      <w:r>
        <w:rPr>
          <w:rFonts w:ascii="Arial" w:eastAsia="Arial" w:hAnsi="Arial" w:cs="Arial"/>
          <w:b/>
          <w:i/>
          <w:sz w:val="16"/>
          <w:szCs w:val="16"/>
        </w:rPr>
        <w:t>Subdirector</w:t>
      </w:r>
      <w:proofErr w:type="gramEnd"/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F70489">
        <w:rPr>
          <w:rFonts w:ascii="Arial" w:eastAsia="Arial" w:hAnsi="Arial" w:cs="Arial"/>
          <w:b/>
          <w:i/>
          <w:color w:val="FF0000"/>
          <w:sz w:val="16"/>
          <w:szCs w:val="16"/>
        </w:rPr>
        <w:t>XXXXX: XXXXXXXXXXXXXXXXXXXXXXXXX</w:t>
      </w:r>
    </w:p>
    <w:p w14:paraId="5CD3D5A1" w14:textId="77777777" w:rsidR="00F70489" w:rsidRDefault="00F70489" w:rsidP="00F7048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Interlocutor</w:t>
      </w:r>
      <w:r w:rsidR="00662F35">
        <w:rPr>
          <w:rFonts w:ascii="Arial" w:eastAsia="Arial" w:hAnsi="Arial" w:cs="Arial"/>
          <w:b/>
          <w:i/>
          <w:sz w:val="16"/>
          <w:szCs w:val="16"/>
        </w:rPr>
        <w:t>/</w:t>
      </w:r>
      <w:r>
        <w:rPr>
          <w:rFonts w:ascii="Arial" w:eastAsia="Arial" w:hAnsi="Arial" w:cs="Arial"/>
          <w:b/>
          <w:i/>
          <w:sz w:val="16"/>
          <w:szCs w:val="16"/>
        </w:rPr>
        <w:t>a</w:t>
      </w:r>
      <w:r w:rsidR="00F16C67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="00F16C67">
        <w:rPr>
          <w:rFonts w:ascii="Arial" w:eastAsia="Arial" w:hAnsi="Arial" w:cs="Arial"/>
          <w:b/>
          <w:i/>
          <w:sz w:val="16"/>
          <w:szCs w:val="16"/>
        </w:rPr>
        <w:t>Idartes</w:t>
      </w:r>
      <w:proofErr w:type="spellEnd"/>
      <w:r>
        <w:rPr>
          <w:rFonts w:ascii="Arial" w:eastAsia="Arial" w:hAnsi="Arial" w:cs="Arial"/>
          <w:b/>
          <w:i/>
          <w:sz w:val="16"/>
          <w:szCs w:val="16"/>
        </w:rPr>
        <w:t xml:space="preserve">: </w:t>
      </w:r>
      <w:r w:rsidRPr="00F70489">
        <w:rPr>
          <w:rFonts w:ascii="Arial" w:eastAsia="Arial" w:hAnsi="Arial" w:cs="Arial"/>
          <w:b/>
          <w:i/>
          <w:color w:val="FF0000"/>
          <w:sz w:val="16"/>
          <w:szCs w:val="16"/>
        </w:rPr>
        <w:t>XXXXXXXXXXXXXX</w:t>
      </w:r>
      <w:r>
        <w:rPr>
          <w:rFonts w:ascii="Arial" w:eastAsia="Arial" w:hAnsi="Arial" w:cs="Arial"/>
          <w:i/>
          <w:sz w:val="16"/>
          <w:szCs w:val="16"/>
        </w:rPr>
        <w:t xml:space="preserve">– </w:t>
      </w:r>
      <w:proofErr w:type="gramStart"/>
      <w:r w:rsidR="00662F35">
        <w:rPr>
          <w:rFonts w:ascii="Arial" w:eastAsia="Arial" w:hAnsi="Arial" w:cs="Arial"/>
          <w:i/>
          <w:sz w:val="16"/>
          <w:szCs w:val="16"/>
        </w:rPr>
        <w:t>Funcionario</w:t>
      </w:r>
      <w:proofErr w:type="gramEnd"/>
      <w:r w:rsidR="00662F35">
        <w:rPr>
          <w:rFonts w:ascii="Arial" w:eastAsia="Arial" w:hAnsi="Arial" w:cs="Arial"/>
          <w:i/>
          <w:sz w:val="16"/>
          <w:szCs w:val="16"/>
        </w:rPr>
        <w:t xml:space="preserve"> o Contratista XXXXXXXXXXXXXXXXXXXXXXX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</w:p>
    <w:p w14:paraId="45B77B66" w14:textId="77777777" w:rsidR="00A72535" w:rsidRDefault="00556E7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Proyecto:</w:t>
      </w:r>
      <w:r w:rsidR="00F70489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="00F70489" w:rsidRPr="00F70489">
        <w:rPr>
          <w:rFonts w:ascii="Arial" w:eastAsia="Arial" w:hAnsi="Arial" w:cs="Arial"/>
          <w:b/>
          <w:i/>
          <w:color w:val="FF0000"/>
          <w:sz w:val="16"/>
          <w:szCs w:val="16"/>
        </w:rPr>
        <w:t>XXXXXXXXXXXXXX</w:t>
      </w:r>
      <w:r w:rsidR="00F70489">
        <w:rPr>
          <w:rFonts w:ascii="Arial" w:eastAsia="Arial" w:hAnsi="Arial" w:cs="Arial"/>
          <w:i/>
          <w:sz w:val="16"/>
          <w:szCs w:val="16"/>
        </w:rPr>
        <w:t xml:space="preserve"> </w:t>
      </w:r>
      <w:r w:rsidR="00662F35">
        <w:rPr>
          <w:rFonts w:ascii="Arial" w:eastAsia="Arial" w:hAnsi="Arial" w:cs="Arial"/>
          <w:i/>
          <w:sz w:val="16"/>
          <w:szCs w:val="16"/>
        </w:rPr>
        <w:t xml:space="preserve">– </w:t>
      </w:r>
      <w:proofErr w:type="gramStart"/>
      <w:r w:rsidR="00662F35">
        <w:rPr>
          <w:rFonts w:ascii="Arial" w:eastAsia="Arial" w:hAnsi="Arial" w:cs="Arial"/>
          <w:i/>
          <w:sz w:val="16"/>
          <w:szCs w:val="16"/>
        </w:rPr>
        <w:t>Funcionario</w:t>
      </w:r>
      <w:proofErr w:type="gramEnd"/>
      <w:r w:rsidR="00662F35">
        <w:rPr>
          <w:rFonts w:ascii="Arial" w:eastAsia="Arial" w:hAnsi="Arial" w:cs="Arial"/>
          <w:i/>
          <w:sz w:val="16"/>
          <w:szCs w:val="16"/>
        </w:rPr>
        <w:t xml:space="preserve"> o Contratista XXXXXXXXXX</w:t>
      </w:r>
    </w:p>
    <w:p w14:paraId="2B05BFD6" w14:textId="77777777" w:rsidR="00A72535" w:rsidRDefault="00556E76">
      <w:pPr>
        <w:spacing w:after="2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169D4F09" w14:textId="77777777" w:rsidR="00A72535" w:rsidRDefault="00556E76">
      <w:pPr>
        <w:ind w:left="708" w:hanging="708"/>
        <w:jc w:val="both"/>
        <w:rPr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</w:t>
      </w:r>
    </w:p>
    <w:sectPr w:rsidR="00A72535">
      <w:headerReference w:type="default" r:id="rId7"/>
      <w:footerReference w:type="default" r:id="rId8"/>
      <w:pgSz w:w="12240" w:h="15840"/>
      <w:pgMar w:top="1559" w:right="1701" w:bottom="175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53E9A" w14:textId="77777777" w:rsidR="00F16288" w:rsidRDefault="00F16288">
      <w:r>
        <w:separator/>
      </w:r>
    </w:p>
  </w:endnote>
  <w:endnote w:type="continuationSeparator" w:id="0">
    <w:p w14:paraId="391FF9F7" w14:textId="77777777" w:rsidR="00F16288" w:rsidRDefault="00F1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D948" w14:textId="77777777" w:rsidR="00A72535" w:rsidRDefault="00A72535">
    <w:pPr>
      <w:tabs>
        <w:tab w:val="right" w:pos="11340"/>
      </w:tabs>
      <w:rPr>
        <w:rFonts w:ascii="Arial" w:eastAsia="Arial" w:hAnsi="Arial" w:cs="Arial"/>
        <w:color w:val="00000A"/>
        <w:sz w:val="18"/>
        <w:szCs w:val="18"/>
      </w:rPr>
    </w:pPr>
  </w:p>
  <w:p w14:paraId="5F379A43" w14:textId="77777777" w:rsidR="00A72535" w:rsidRDefault="00556E76">
    <w:pPr>
      <w:tabs>
        <w:tab w:val="right" w:pos="11340"/>
      </w:tabs>
      <w:rPr>
        <w:rFonts w:ascii="Arial" w:eastAsia="Arial" w:hAnsi="Arial" w:cs="Arial"/>
        <w:color w:val="00000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CDD3BDF" wp14:editId="5E4EBFD6">
              <wp:simplePos x="0" y="0"/>
              <wp:positionH relativeFrom="margin">
                <wp:posOffset>1981200</wp:posOffset>
              </wp:positionH>
              <wp:positionV relativeFrom="paragraph">
                <wp:posOffset>50800</wp:posOffset>
              </wp:positionV>
              <wp:extent cx="35250" cy="30325"/>
              <wp:effectExtent l="0" t="0" r="0" b="0"/>
              <wp:wrapSquare wrapText="bothSides" distT="0" distB="0" distL="0" distR="0"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5365" y="3780000"/>
                        <a:ext cx="1270" cy="0"/>
                      </a:xfrm>
                      <a:prstGeom prst="straightConnector1">
                        <a:avLst/>
                      </a:prstGeom>
                      <a:noFill/>
                      <a:ln w="17625" cap="sq" cmpd="sng">
                        <a:solidFill>
                          <a:srgbClr val="33333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AB1544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56pt;margin-top:4pt;width:2.8pt;height:2.4pt;rotation:180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" strokecolor="#333" strokeweight=".48958mm">
              <v:stroke startarrowwidth="narrow" startarrowlength="short" endarrowwidth="narrow" endarrowlength="short" joinstyle="miter" endcap="square"/>
              <w10:wrap type="square" anchorx="margin"/>
            </v:shape>
          </w:pict>
        </mc:Fallback>
      </mc:AlternateContent>
    </w:r>
  </w:p>
  <w:p w14:paraId="7325E6E3" w14:textId="77777777" w:rsidR="009510C3" w:rsidRDefault="009510C3" w:rsidP="009510C3">
    <w:pPr>
      <w:pBdr>
        <w:top w:val="nil"/>
        <w:left w:val="nil"/>
        <w:bottom w:val="nil"/>
        <w:right w:val="nil"/>
        <w:between w:val="nil"/>
      </w:pBdr>
      <w:tabs>
        <w:tab w:val="right" w:pos="11340"/>
      </w:tabs>
      <w:rPr>
        <w:rFonts w:ascii="Arial" w:eastAsia="Arial" w:hAnsi="Arial" w:cs="Arial"/>
        <w:color w:val="00000A"/>
        <w:sz w:val="18"/>
        <w:szCs w:val="18"/>
      </w:rPr>
    </w:pPr>
    <w:r>
      <w:rPr>
        <w:rFonts w:ascii="Arial" w:eastAsia="Arial" w:hAnsi="Arial" w:cs="Arial"/>
        <w:color w:val="00000A"/>
        <w:sz w:val="18"/>
        <w:szCs w:val="18"/>
      </w:rPr>
      <w:t xml:space="preserve">Carrera 8 No. 15 - 46, Bogotá Colombia                                  </w:t>
    </w:r>
  </w:p>
  <w:p w14:paraId="1017778C" w14:textId="77777777" w:rsidR="009510C3" w:rsidRDefault="009510C3" w:rsidP="009510C3">
    <w:pPr>
      <w:pBdr>
        <w:top w:val="nil"/>
        <w:left w:val="nil"/>
        <w:bottom w:val="nil"/>
        <w:right w:val="nil"/>
        <w:between w:val="nil"/>
      </w:pBdr>
      <w:tabs>
        <w:tab w:val="right" w:pos="11340"/>
      </w:tabs>
      <w:rPr>
        <w:rFonts w:ascii="Arial" w:eastAsia="Arial" w:hAnsi="Arial" w:cs="Arial"/>
        <w:color w:val="00000A"/>
        <w:sz w:val="18"/>
        <w:szCs w:val="18"/>
      </w:rPr>
    </w:pPr>
    <w:r>
      <w:rPr>
        <w:rFonts w:ascii="Arial" w:eastAsia="Arial" w:hAnsi="Arial" w:cs="Arial"/>
        <w:color w:val="00000A"/>
        <w:sz w:val="18"/>
        <w:szCs w:val="18"/>
      </w:rPr>
      <w:t>Tel: 3795750</w:t>
    </w:r>
  </w:p>
  <w:p w14:paraId="6F51EAAE" w14:textId="77777777" w:rsidR="009510C3" w:rsidRPr="009A6462" w:rsidRDefault="00F16288" w:rsidP="009510C3">
    <w:pPr>
      <w:pBdr>
        <w:top w:val="nil"/>
        <w:left w:val="nil"/>
        <w:bottom w:val="nil"/>
        <w:right w:val="nil"/>
        <w:between w:val="nil"/>
      </w:pBdr>
      <w:tabs>
        <w:tab w:val="right" w:pos="11340"/>
      </w:tabs>
      <w:rPr>
        <w:rFonts w:ascii="Arial" w:eastAsia="Arial" w:hAnsi="Arial" w:cs="Arial"/>
        <w:color w:val="00000A"/>
        <w:sz w:val="18"/>
        <w:szCs w:val="18"/>
      </w:rPr>
    </w:pPr>
    <w:hyperlink r:id="rId1" w:history="1">
      <w:r w:rsidR="009510C3" w:rsidRPr="001832AA">
        <w:rPr>
          <w:rStyle w:val="Hipervnculo"/>
          <w:rFonts w:ascii="Arial" w:eastAsia="Arial" w:hAnsi="Arial" w:cs="Arial"/>
          <w:sz w:val="18"/>
          <w:szCs w:val="18"/>
        </w:rPr>
        <w:t>www.idartes.gov.co</w:t>
      </w:r>
    </w:hyperlink>
    <w:r w:rsidR="009510C3">
      <w:rPr>
        <w:rFonts w:ascii="Arial" w:eastAsia="Arial" w:hAnsi="Arial" w:cs="Arial"/>
        <w:color w:val="00000A"/>
        <w:sz w:val="18"/>
        <w:szCs w:val="18"/>
      </w:rPr>
      <w:t xml:space="preserve">                                                                                                            </w:t>
    </w:r>
    <w:r w:rsidR="009510C3" w:rsidRPr="009A6462">
      <w:rPr>
        <w:rFonts w:ascii="Arial" w:eastAsia="Arial" w:hAnsi="Arial" w:cs="Arial"/>
        <w:color w:val="00000A"/>
        <w:sz w:val="18"/>
        <w:szCs w:val="18"/>
      </w:rPr>
      <w:t>Código: 2TR-GJU-F-0</w:t>
    </w:r>
    <w:r w:rsidR="009510C3">
      <w:rPr>
        <w:rFonts w:ascii="Arial" w:eastAsia="Arial" w:hAnsi="Arial" w:cs="Arial"/>
        <w:color w:val="00000A"/>
        <w:sz w:val="18"/>
        <w:szCs w:val="18"/>
      </w:rPr>
      <w:t>7</w:t>
    </w:r>
    <w:r w:rsidR="009510C3" w:rsidRPr="009A6462">
      <w:rPr>
        <w:rFonts w:ascii="Arial" w:eastAsia="Arial" w:hAnsi="Arial" w:cs="Arial"/>
        <w:color w:val="00000A"/>
        <w:sz w:val="18"/>
        <w:szCs w:val="18"/>
      </w:rPr>
      <w:tab/>
    </w:r>
  </w:p>
  <w:p w14:paraId="34A51796" w14:textId="77777777" w:rsidR="009510C3" w:rsidRPr="009A6462" w:rsidRDefault="009510C3" w:rsidP="009510C3">
    <w:pPr>
      <w:pBdr>
        <w:top w:val="nil"/>
        <w:left w:val="nil"/>
        <w:bottom w:val="nil"/>
        <w:right w:val="nil"/>
        <w:between w:val="nil"/>
      </w:pBdr>
      <w:tabs>
        <w:tab w:val="right" w:pos="11340"/>
      </w:tabs>
      <w:rPr>
        <w:rFonts w:ascii="Arial" w:eastAsia="Arial" w:hAnsi="Arial" w:cs="Arial"/>
        <w:color w:val="00000A"/>
        <w:sz w:val="18"/>
        <w:szCs w:val="18"/>
      </w:rPr>
    </w:pPr>
    <w:r w:rsidRPr="009A6462">
      <w:rPr>
        <w:rFonts w:ascii="Arial" w:eastAsia="Arial" w:hAnsi="Arial" w:cs="Arial"/>
        <w:color w:val="00000A"/>
        <w:sz w:val="18"/>
        <w:szCs w:val="18"/>
      </w:rPr>
      <w:t xml:space="preserve">e-Mail: </w:t>
    </w:r>
    <w:hyperlink r:id="rId2" w:history="1">
      <w:r w:rsidRPr="009A6462">
        <w:rPr>
          <w:rStyle w:val="Hipervnculo"/>
          <w:rFonts w:ascii="Arial" w:eastAsia="Arial" w:hAnsi="Arial" w:cs="Arial"/>
          <w:sz w:val="18"/>
          <w:szCs w:val="18"/>
        </w:rPr>
        <w:t>contactenos@idartes.gov.co</w:t>
      </w:r>
    </w:hyperlink>
    <w:r w:rsidRPr="009A6462">
      <w:rPr>
        <w:rFonts w:ascii="Arial" w:eastAsia="Arial" w:hAnsi="Arial" w:cs="Arial"/>
        <w:color w:val="00000A"/>
        <w:sz w:val="18"/>
        <w:szCs w:val="18"/>
      </w:rPr>
      <w:t xml:space="preserve">                                                                      </w:t>
    </w:r>
    <w:r>
      <w:rPr>
        <w:rFonts w:ascii="Arial" w:eastAsia="Arial" w:hAnsi="Arial" w:cs="Arial"/>
        <w:color w:val="00000A"/>
        <w:sz w:val="18"/>
        <w:szCs w:val="18"/>
      </w:rPr>
      <w:t xml:space="preserve">          </w:t>
    </w:r>
    <w:r w:rsidRPr="009A6462">
      <w:rPr>
        <w:rFonts w:ascii="Arial" w:eastAsia="Arial" w:hAnsi="Arial" w:cs="Arial"/>
        <w:color w:val="00000A"/>
        <w:sz w:val="18"/>
        <w:szCs w:val="18"/>
      </w:rPr>
      <w:t xml:space="preserve">  Fecha: 05/03/2020</w:t>
    </w:r>
  </w:p>
  <w:p w14:paraId="3C86B16E" w14:textId="77777777" w:rsidR="009510C3" w:rsidRPr="009A6462" w:rsidRDefault="009510C3" w:rsidP="009510C3">
    <w:pPr>
      <w:pBdr>
        <w:top w:val="nil"/>
        <w:left w:val="nil"/>
        <w:bottom w:val="nil"/>
        <w:right w:val="nil"/>
        <w:between w:val="nil"/>
      </w:pBdr>
      <w:tabs>
        <w:tab w:val="right" w:pos="11340"/>
      </w:tabs>
      <w:rPr>
        <w:rFonts w:ascii="Arial" w:hAnsi="Arial" w:cs="Arial"/>
        <w:color w:val="000000"/>
      </w:rPr>
    </w:pPr>
    <w:proofErr w:type="spellStart"/>
    <w:r w:rsidRPr="009A6462">
      <w:rPr>
        <w:rFonts w:ascii="Arial" w:eastAsia="Arial" w:hAnsi="Arial" w:cs="Arial"/>
        <w:color w:val="00000A"/>
        <w:sz w:val="18"/>
        <w:szCs w:val="18"/>
      </w:rPr>
      <w:t>Info</w:t>
    </w:r>
    <w:proofErr w:type="spellEnd"/>
    <w:r w:rsidRPr="009A6462">
      <w:rPr>
        <w:rFonts w:ascii="Arial" w:eastAsia="Arial" w:hAnsi="Arial" w:cs="Arial"/>
        <w:color w:val="00000A"/>
        <w:sz w:val="18"/>
        <w:szCs w:val="18"/>
      </w:rPr>
      <w:t xml:space="preserve">: Línea 195                                                          </w:t>
    </w:r>
    <w:r w:rsidRPr="009A6462">
      <w:rPr>
        <w:rFonts w:ascii="Arial" w:hAnsi="Arial" w:cs="Arial"/>
        <w:color w:val="00000A"/>
        <w:sz w:val="18"/>
        <w:szCs w:val="18"/>
      </w:rPr>
      <w:fldChar w:fldCharType="begin"/>
    </w:r>
    <w:r w:rsidRPr="009A6462">
      <w:rPr>
        <w:rFonts w:ascii="Arial" w:hAnsi="Arial" w:cs="Arial"/>
        <w:color w:val="00000A"/>
        <w:sz w:val="18"/>
        <w:szCs w:val="18"/>
      </w:rPr>
      <w:instrText>PAGE</w:instrText>
    </w:r>
    <w:r w:rsidRPr="009A6462">
      <w:rPr>
        <w:rFonts w:ascii="Arial" w:hAnsi="Arial" w:cs="Arial"/>
        <w:color w:val="00000A"/>
        <w:sz w:val="18"/>
        <w:szCs w:val="18"/>
      </w:rPr>
      <w:fldChar w:fldCharType="separate"/>
    </w:r>
    <w:r w:rsidR="000255D9">
      <w:rPr>
        <w:rFonts w:ascii="Arial" w:hAnsi="Arial" w:cs="Arial"/>
        <w:noProof/>
        <w:color w:val="00000A"/>
        <w:sz w:val="18"/>
        <w:szCs w:val="18"/>
      </w:rPr>
      <w:t>2</w:t>
    </w:r>
    <w:r w:rsidRPr="009A6462">
      <w:rPr>
        <w:rFonts w:ascii="Arial" w:hAnsi="Arial" w:cs="Arial"/>
        <w:color w:val="00000A"/>
        <w:sz w:val="18"/>
        <w:szCs w:val="18"/>
      </w:rPr>
      <w:fldChar w:fldCharType="end"/>
    </w:r>
    <w:r w:rsidRPr="009A6462">
      <w:rPr>
        <w:rFonts w:ascii="Arial" w:hAnsi="Arial" w:cs="Arial"/>
        <w:color w:val="00000A"/>
        <w:sz w:val="18"/>
        <w:szCs w:val="18"/>
      </w:rPr>
      <w:t xml:space="preserve">                                                     </w:t>
    </w:r>
    <w:r>
      <w:rPr>
        <w:rFonts w:ascii="Arial" w:hAnsi="Arial" w:cs="Arial"/>
        <w:color w:val="00000A"/>
        <w:sz w:val="18"/>
        <w:szCs w:val="18"/>
      </w:rPr>
      <w:t xml:space="preserve">  </w:t>
    </w:r>
    <w:r w:rsidRPr="009A6462">
      <w:rPr>
        <w:rFonts w:ascii="Arial" w:hAnsi="Arial" w:cs="Arial"/>
        <w:color w:val="00000A"/>
        <w:sz w:val="18"/>
        <w:szCs w:val="18"/>
      </w:rPr>
      <w:t>Versión: 2</w:t>
    </w:r>
  </w:p>
  <w:p w14:paraId="16519DEF" w14:textId="77777777" w:rsidR="00A72535" w:rsidRDefault="00A72535" w:rsidP="009510C3">
    <w:pPr>
      <w:tabs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5CA4" w14:textId="77777777" w:rsidR="00F16288" w:rsidRDefault="00F16288">
      <w:r>
        <w:separator/>
      </w:r>
    </w:p>
  </w:footnote>
  <w:footnote w:type="continuationSeparator" w:id="0">
    <w:p w14:paraId="7B9EBF2C" w14:textId="77777777" w:rsidR="00F16288" w:rsidRDefault="00F1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71"/>
      <w:gridCol w:w="2488"/>
    </w:tblGrid>
    <w:tr w:rsidR="007F7A33" w:rsidRPr="007F7A33" w14:paraId="25825D22" w14:textId="77777777" w:rsidTr="007F7A33">
      <w:trPr>
        <w:cantSplit/>
        <w:trHeight w:val="352"/>
        <w:jc w:val="center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49425A" w14:textId="77777777" w:rsidR="007F7A33" w:rsidRPr="007F7A33" w:rsidRDefault="007F7A33" w:rsidP="007F7A33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4"/>
              <w:szCs w:val="24"/>
            </w:rPr>
          </w:pPr>
          <w:r w:rsidRPr="007F7A33">
            <w:rPr>
              <w:rStyle w:val="Fuentedeprrafopredeter1"/>
              <w:rFonts w:ascii="Arial" w:hAnsi="Arial" w:cs="Arial"/>
              <w:b w:val="0"/>
              <w:noProof/>
              <w:sz w:val="24"/>
              <w:szCs w:val="24"/>
              <w:lang w:val="es-CO" w:eastAsia="es-CO" w:bidi="ar-SA"/>
            </w:rPr>
            <w:drawing>
              <wp:inline distT="0" distB="0" distL="0" distR="0" wp14:anchorId="018C346E" wp14:editId="7AC40413">
                <wp:extent cx="1095375" cy="7620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683563B" w14:textId="77777777" w:rsidR="007F7A33" w:rsidRPr="007F7A33" w:rsidRDefault="007F7A33" w:rsidP="007F7A33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</w:pPr>
          <w:r w:rsidRPr="007F7A33">
            <w:rPr>
              <w:rFonts w:ascii="Arial Narrow" w:hAnsi="Arial Narrow" w:cs="Arial"/>
              <w:bCs/>
              <w:sz w:val="24"/>
              <w:szCs w:val="24"/>
            </w:rPr>
            <w:t>GESTIÓN JURÍDICA</w:t>
          </w:r>
        </w:p>
      </w:tc>
      <w:tc>
        <w:tcPr>
          <w:tcW w:w="24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78FDF9D" w14:textId="14CC1BBB" w:rsidR="007F7A33" w:rsidRPr="007F7A33" w:rsidRDefault="007F7A33" w:rsidP="007F7A33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7F7A33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Código: GJU-F-07</w:t>
          </w:r>
        </w:p>
      </w:tc>
    </w:tr>
    <w:tr w:rsidR="007F7A33" w:rsidRPr="007F7A33" w14:paraId="4D6B415D" w14:textId="77777777" w:rsidTr="007F7A33">
      <w:trPr>
        <w:cantSplit/>
        <w:trHeight w:val="352"/>
        <w:jc w:val="center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53BA5B0" w14:textId="77777777" w:rsidR="007F7A33" w:rsidRPr="007F7A33" w:rsidRDefault="007F7A33" w:rsidP="007F7A33">
          <w:pPr>
            <w:snapToGrid w:val="0"/>
            <w:rPr>
              <w:sz w:val="24"/>
              <w:szCs w:val="24"/>
            </w:rPr>
          </w:pPr>
        </w:p>
      </w:tc>
      <w:tc>
        <w:tcPr>
          <w:tcW w:w="56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C501D97" w14:textId="77777777" w:rsidR="007F7A33" w:rsidRPr="007F7A33" w:rsidRDefault="007F7A33" w:rsidP="007F7A33">
          <w:pPr>
            <w:snapToGrid w:val="0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4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88BFCBB" w14:textId="05F7DFE8" w:rsidR="007F7A33" w:rsidRPr="007F7A33" w:rsidRDefault="007F7A33" w:rsidP="00FB0AE7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7F7A33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Fecha:</w:t>
          </w:r>
          <w:r w:rsidR="00AF005D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1</w:t>
          </w:r>
          <w:r w:rsidR="00AE30DA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1</w:t>
          </w:r>
          <w:r w:rsidR="00823156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/0</w:t>
          </w:r>
          <w:r w:rsidR="00AE30DA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3</w:t>
          </w:r>
          <w:r w:rsidR="00823156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/20</w:t>
          </w:r>
          <w:r w:rsidR="00AF005D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22</w:t>
          </w:r>
        </w:p>
      </w:tc>
    </w:tr>
    <w:tr w:rsidR="007F7A33" w:rsidRPr="007F7A33" w14:paraId="5187CA7E" w14:textId="77777777" w:rsidTr="007F7A33">
      <w:trPr>
        <w:cantSplit/>
        <w:trHeight w:val="307"/>
        <w:jc w:val="center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6B765CD" w14:textId="77777777" w:rsidR="007F7A33" w:rsidRPr="007F7A33" w:rsidRDefault="007F7A33" w:rsidP="007F7A33">
          <w:pPr>
            <w:snapToGrid w:val="0"/>
            <w:rPr>
              <w:sz w:val="24"/>
              <w:szCs w:val="24"/>
            </w:rPr>
          </w:pPr>
        </w:p>
      </w:tc>
      <w:tc>
        <w:tcPr>
          <w:tcW w:w="56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4C93B38" w14:textId="77777777" w:rsidR="007F7A33" w:rsidRPr="007F7A33" w:rsidRDefault="007C0267" w:rsidP="007F7A33">
          <w:pPr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bookmarkStart w:id="1" w:name="_Hlk98139632"/>
          <w:r>
            <w:rPr>
              <w:rFonts w:ascii="Arial Narrow" w:hAnsi="Arial Narrow" w:cs="Arial"/>
              <w:b/>
              <w:sz w:val="24"/>
              <w:szCs w:val="24"/>
            </w:rPr>
            <w:t xml:space="preserve">FORMATO UNICO DE AUTORIZACIÓN DE </w:t>
          </w:r>
          <w:r w:rsidR="007F7A33" w:rsidRPr="007F7A33">
            <w:rPr>
              <w:rFonts w:ascii="Arial Narrow" w:hAnsi="Arial Narrow" w:cs="Arial"/>
              <w:b/>
              <w:sz w:val="24"/>
              <w:szCs w:val="24"/>
            </w:rPr>
            <w:t>PARTICIPACIÓN RECURSOS GESTIONADOS EN ESPECIE</w:t>
          </w:r>
          <w:bookmarkEnd w:id="1"/>
        </w:p>
      </w:tc>
      <w:tc>
        <w:tcPr>
          <w:tcW w:w="24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6F1B3B4" w14:textId="1B3E5D19" w:rsidR="007F7A33" w:rsidRPr="007F7A33" w:rsidRDefault="00FB0AE7" w:rsidP="007F7A33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 w:cs="Arial"/>
              <w:b w:val="0"/>
              <w:sz w:val="24"/>
              <w:szCs w:val="24"/>
            </w:rPr>
            <w:t xml:space="preserve">Versión: </w:t>
          </w:r>
          <w:r w:rsidR="00AE30DA">
            <w:rPr>
              <w:rFonts w:ascii="Arial Narrow" w:hAnsi="Arial Narrow" w:cs="Arial"/>
              <w:b w:val="0"/>
              <w:sz w:val="24"/>
              <w:szCs w:val="24"/>
            </w:rPr>
            <w:t>4</w:t>
          </w:r>
        </w:p>
      </w:tc>
    </w:tr>
    <w:tr w:rsidR="007F7A33" w:rsidRPr="007F7A33" w14:paraId="55FA8A60" w14:textId="77777777" w:rsidTr="007F7A33">
      <w:trPr>
        <w:cantSplit/>
        <w:trHeight w:val="319"/>
        <w:jc w:val="center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1703643" w14:textId="77777777" w:rsidR="007F7A33" w:rsidRPr="007F7A33" w:rsidRDefault="007F7A33" w:rsidP="007F7A33">
          <w:pPr>
            <w:snapToGrid w:val="0"/>
            <w:rPr>
              <w:sz w:val="24"/>
              <w:szCs w:val="24"/>
            </w:rPr>
          </w:pPr>
        </w:p>
      </w:tc>
      <w:tc>
        <w:tcPr>
          <w:tcW w:w="56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8DE9729" w14:textId="77777777" w:rsidR="007F7A33" w:rsidRPr="007F7A33" w:rsidRDefault="007F7A33" w:rsidP="007F7A33">
          <w:pPr>
            <w:snapToGrid w:val="0"/>
            <w:rPr>
              <w:sz w:val="24"/>
              <w:szCs w:val="24"/>
            </w:rPr>
          </w:pPr>
        </w:p>
      </w:tc>
      <w:tc>
        <w:tcPr>
          <w:tcW w:w="24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E59CC2B" w14:textId="77777777" w:rsidR="007F7A33" w:rsidRPr="007F7A33" w:rsidRDefault="007F7A33" w:rsidP="007F7A33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7F7A33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t xml:space="preserve">Página: </w:t>
          </w:r>
          <w:r w:rsidRPr="007F7A33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7F7A33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instrText xml:space="preserve"> PAGE </w:instrText>
          </w:r>
          <w:r w:rsidRPr="007F7A33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0255D9">
            <w:rPr>
              <w:rStyle w:val="Fuentedeprrafopredeter1"/>
              <w:rFonts w:ascii="Arial Narrow" w:hAnsi="Arial Narrow" w:cs="Arial"/>
              <w:noProof/>
              <w:color w:val="000000"/>
              <w:sz w:val="24"/>
              <w:szCs w:val="24"/>
            </w:rPr>
            <w:t>2</w:t>
          </w:r>
          <w:r w:rsidRPr="007F7A33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  <w:r w:rsidRPr="007F7A33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Pr="007F7A33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7F7A33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instrText xml:space="preserve"> NUMPAGES \* ARABIC </w:instrText>
          </w:r>
          <w:r w:rsidRPr="007F7A33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0255D9">
            <w:rPr>
              <w:rStyle w:val="Fuentedeprrafopredeter1"/>
              <w:rFonts w:ascii="Arial Narrow" w:hAnsi="Arial Narrow" w:cs="Arial"/>
              <w:noProof/>
              <w:color w:val="000000"/>
              <w:sz w:val="24"/>
              <w:szCs w:val="24"/>
            </w:rPr>
            <w:t>3</w:t>
          </w:r>
          <w:r w:rsidRPr="007F7A33">
            <w:rPr>
              <w:rStyle w:val="Fuentedeprrafopredeter1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</w:p>
      </w:tc>
    </w:tr>
  </w:tbl>
  <w:p w14:paraId="079B6F5A" w14:textId="77777777" w:rsidR="00A72535" w:rsidRDefault="00A72535">
    <w:pPr>
      <w:tabs>
        <w:tab w:val="center" w:pos="4252"/>
        <w:tab w:val="right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35"/>
    <w:rsid w:val="000002AB"/>
    <w:rsid w:val="000255D9"/>
    <w:rsid w:val="00046659"/>
    <w:rsid w:val="001C5117"/>
    <w:rsid w:val="002F3124"/>
    <w:rsid w:val="002F72D2"/>
    <w:rsid w:val="00321FBE"/>
    <w:rsid w:val="004A36B0"/>
    <w:rsid w:val="004C7368"/>
    <w:rsid w:val="004D4D18"/>
    <w:rsid w:val="004E7FD7"/>
    <w:rsid w:val="00556E76"/>
    <w:rsid w:val="005B39AD"/>
    <w:rsid w:val="00662F35"/>
    <w:rsid w:val="0073436C"/>
    <w:rsid w:val="00791217"/>
    <w:rsid w:val="007A0C33"/>
    <w:rsid w:val="007C0267"/>
    <w:rsid w:val="007F6427"/>
    <w:rsid w:val="007F7A33"/>
    <w:rsid w:val="00823156"/>
    <w:rsid w:val="00885872"/>
    <w:rsid w:val="00913C09"/>
    <w:rsid w:val="009510C3"/>
    <w:rsid w:val="00952F77"/>
    <w:rsid w:val="00A35BC8"/>
    <w:rsid w:val="00A72535"/>
    <w:rsid w:val="00A818A5"/>
    <w:rsid w:val="00AE30DA"/>
    <w:rsid w:val="00AF005D"/>
    <w:rsid w:val="00B17AB0"/>
    <w:rsid w:val="00BF5AE6"/>
    <w:rsid w:val="00C07EB3"/>
    <w:rsid w:val="00D26B7E"/>
    <w:rsid w:val="00DA36E4"/>
    <w:rsid w:val="00DB22F4"/>
    <w:rsid w:val="00E52B5C"/>
    <w:rsid w:val="00E95FF6"/>
    <w:rsid w:val="00F07EE4"/>
    <w:rsid w:val="00F16288"/>
    <w:rsid w:val="00F16C67"/>
    <w:rsid w:val="00F70489"/>
    <w:rsid w:val="00F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FE38B"/>
  <w15:docId w15:val="{A37E525D-3BAB-4B16-912A-9C04BD33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spacing w:before="240" w:after="120"/>
    </w:p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A33"/>
  </w:style>
  <w:style w:type="paragraph" w:styleId="Piedepgina">
    <w:name w:val="footer"/>
    <w:basedOn w:val="Normal"/>
    <w:link w:val="PiedepginaCar"/>
    <w:unhideWhenUsed/>
    <w:rsid w:val="007F7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A33"/>
  </w:style>
  <w:style w:type="character" w:customStyle="1" w:styleId="Fuentedeprrafopredeter1">
    <w:name w:val="Fuente de párrafo predeter.1"/>
    <w:rsid w:val="007F7A33"/>
  </w:style>
  <w:style w:type="paragraph" w:customStyle="1" w:styleId="TITULOG">
    <w:name w:val="TITULOG"/>
    <w:basedOn w:val="Normal"/>
    <w:rsid w:val="007F7A33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jc w:val="center"/>
      <w:textAlignment w:val="baseline"/>
    </w:pPr>
    <w:rPr>
      <w:rFonts w:ascii="MS Sans Serif" w:hAnsi="MS Sans Serif"/>
      <w:b/>
      <w:color w:val="000000"/>
      <w:kern w:val="1"/>
      <w:sz w:val="28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9510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255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5D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5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5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idartes.gov.co" TargetMode="External"/><Relationship Id="rId1" Type="http://schemas.openxmlformats.org/officeDocument/2006/relationships/hyperlink" Target="http://www.idarte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SANVEL</dc:creator>
  <cp:lastModifiedBy>Eduardo Navarro</cp:lastModifiedBy>
  <cp:revision>3</cp:revision>
  <dcterms:created xsi:type="dcterms:W3CDTF">2022-03-14T13:36:00Z</dcterms:created>
  <dcterms:modified xsi:type="dcterms:W3CDTF">2022-03-14T13:41:00Z</dcterms:modified>
</cp:coreProperties>
</file>