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ACF" w14:textId="2D9E6799" w:rsidR="000D0608" w:rsidRPr="00E94A45" w:rsidRDefault="000D0608" w:rsidP="00E94A45">
      <w:pPr>
        <w:spacing w:after="150"/>
        <w:ind w:left="-142" w:right="-285"/>
        <w:jc w:val="both"/>
        <w:rPr>
          <w:rFonts w:ascii="Arial" w:hAnsi="Arial" w:cs="Arial"/>
          <w:sz w:val="22"/>
          <w:szCs w:val="22"/>
          <w:lang w:val="es-MX"/>
        </w:rPr>
      </w:pPr>
      <w:r w:rsidRPr="00FA5241">
        <w:rPr>
          <w:rFonts w:ascii="Arial" w:hAnsi="Arial" w:cs="Arial"/>
          <w:color w:val="000000"/>
          <w:sz w:val="22"/>
          <w:szCs w:val="22"/>
        </w:rPr>
        <w:t xml:space="preserve">La presente autorización para el tratamiento de datos personales establece los términos y condiciones en virtud de los cuales el </w:t>
      </w:r>
      <w:r w:rsidRPr="00FA5241">
        <w:rPr>
          <w:rFonts w:ascii="Arial" w:hAnsi="Arial" w:cs="Arial"/>
          <w:b/>
          <w:bCs/>
          <w:color w:val="000000"/>
          <w:sz w:val="22"/>
          <w:szCs w:val="22"/>
        </w:rPr>
        <w:t>INSTITUTO DISTRITAL DE LAS ARTES (en adelante IDARTES)</w:t>
      </w:r>
      <w:r w:rsidR="00B83352" w:rsidRPr="00FA5241">
        <w:rPr>
          <w:rFonts w:ascii="Arial" w:hAnsi="Arial" w:cs="Arial"/>
          <w:b/>
          <w:bCs/>
          <w:color w:val="000000"/>
          <w:sz w:val="22"/>
          <w:szCs w:val="22"/>
        </w:rPr>
        <w:t xml:space="preserve">, </w:t>
      </w:r>
      <w:r w:rsidRPr="00FA5241">
        <w:rPr>
          <w:rFonts w:ascii="Arial" w:hAnsi="Arial" w:cs="Arial"/>
          <w:color w:val="000000"/>
          <w:sz w:val="22"/>
          <w:szCs w:val="22"/>
        </w:rPr>
        <w:t xml:space="preserve">identificado con el NIT No. 900.413.030-9 y con domicilio en la </w:t>
      </w:r>
      <w:r w:rsidR="00FA5241">
        <w:rPr>
          <w:rFonts w:ascii="Arial" w:hAnsi="Arial" w:cs="Arial"/>
          <w:color w:val="000000"/>
          <w:sz w:val="22"/>
          <w:szCs w:val="22"/>
        </w:rPr>
        <w:t>c</w:t>
      </w:r>
      <w:r w:rsidRPr="00FA5241">
        <w:rPr>
          <w:rFonts w:ascii="Arial" w:hAnsi="Arial" w:cs="Arial"/>
          <w:color w:val="000000"/>
          <w:sz w:val="22"/>
          <w:szCs w:val="22"/>
        </w:rPr>
        <w:t xml:space="preserve">arrera 8 No. 15 – 46, de la ciudad de Bogotá, con dirección electrónica </w:t>
      </w:r>
      <w:hyperlink r:id="rId7" w:history="1">
        <w:r w:rsidRPr="00FA5241">
          <w:rPr>
            <w:rStyle w:val="Hipervnculo"/>
            <w:rFonts w:ascii="Arial" w:hAnsi="Arial" w:cs="Arial"/>
            <w:sz w:val="22"/>
            <w:szCs w:val="22"/>
          </w:rPr>
          <w:t>https://www.idartes.gov.co/</w:t>
        </w:r>
      </w:hyperlink>
      <w:r w:rsidRPr="00FA5241">
        <w:rPr>
          <w:rFonts w:ascii="Arial" w:hAnsi="Arial" w:cs="Arial"/>
          <w:sz w:val="22"/>
          <w:szCs w:val="22"/>
        </w:rPr>
        <w:t>,</w:t>
      </w:r>
      <w:r w:rsidRPr="00FA5241">
        <w:rPr>
          <w:rFonts w:ascii="Arial" w:hAnsi="Arial" w:cs="Arial"/>
          <w:color w:val="000000"/>
          <w:sz w:val="22"/>
          <w:szCs w:val="22"/>
        </w:rPr>
        <w:t xml:space="preserve"> realizará el tratamiento de sus datos personales y en tal virtud podrá, recolectar, almacenar</w:t>
      </w:r>
      <w:r w:rsidR="00FA5241">
        <w:rPr>
          <w:rFonts w:ascii="Arial" w:hAnsi="Arial" w:cs="Arial"/>
          <w:color w:val="000000"/>
          <w:sz w:val="22"/>
          <w:szCs w:val="22"/>
        </w:rPr>
        <w:t>,</w:t>
      </w:r>
      <w:r w:rsidRPr="00FA5241">
        <w:rPr>
          <w:rFonts w:ascii="Arial" w:hAnsi="Arial" w:cs="Arial"/>
          <w:color w:val="000000"/>
          <w:sz w:val="22"/>
          <w:szCs w:val="22"/>
        </w:rPr>
        <w:t xml:space="preserve"> usar, transferir o trasmitir, </w:t>
      </w:r>
      <w:r w:rsidRPr="00FA5241">
        <w:rPr>
          <w:rFonts w:ascii="Arial" w:hAnsi="Arial" w:cs="Arial"/>
          <w:color w:val="000000" w:themeColor="text1"/>
          <w:sz w:val="22"/>
          <w:szCs w:val="22"/>
        </w:rPr>
        <w:t xml:space="preserve">en ejercicio del objetivo y deberes encargados al </w:t>
      </w:r>
      <w:r w:rsidR="00FA5241" w:rsidRPr="00FA5241">
        <w:rPr>
          <w:rFonts w:ascii="Arial" w:hAnsi="Arial" w:cs="Arial"/>
          <w:b/>
          <w:bCs/>
          <w:color w:val="000000" w:themeColor="text1"/>
          <w:sz w:val="22"/>
          <w:szCs w:val="22"/>
        </w:rPr>
        <w:t>IDARTES</w:t>
      </w:r>
      <w:r w:rsidRPr="00FA5241">
        <w:rPr>
          <w:rFonts w:ascii="Arial" w:hAnsi="Arial" w:cs="Arial"/>
          <w:color w:val="000000" w:themeColor="text1"/>
          <w:sz w:val="22"/>
          <w:szCs w:val="22"/>
        </w:rPr>
        <w:t xml:space="preserve">, en virtud del </w:t>
      </w:r>
      <w:r w:rsidR="00FA5241">
        <w:rPr>
          <w:rFonts w:ascii="Arial" w:hAnsi="Arial" w:cs="Arial"/>
          <w:sz w:val="22"/>
          <w:szCs w:val="22"/>
          <w:lang w:val="es-MX"/>
        </w:rPr>
        <w:t>A</w:t>
      </w:r>
      <w:r w:rsidRPr="00FA5241">
        <w:rPr>
          <w:rFonts w:ascii="Arial" w:hAnsi="Arial" w:cs="Arial"/>
          <w:sz w:val="22"/>
          <w:szCs w:val="22"/>
          <w:lang w:val="es-MX"/>
        </w:rPr>
        <w:t>cuerdo 440 del 24 de junio de 2010, del Consejo de Bogotá y en desarrollo de las siguientes finalidades:</w:t>
      </w:r>
    </w:p>
    <w:p w14:paraId="327FDF03" w14:textId="77777777" w:rsidR="000D0608" w:rsidRPr="00DD01C6" w:rsidRDefault="000D0608" w:rsidP="000D0608">
      <w:pPr>
        <w:pStyle w:val="Prrafodelista"/>
        <w:numPr>
          <w:ilvl w:val="0"/>
          <w:numId w:val="3"/>
        </w:numPr>
        <w:jc w:val="both"/>
        <w:rPr>
          <w:rFonts w:ascii="Arial" w:hAnsi="Arial" w:cs="Arial"/>
          <w:b/>
          <w:bCs/>
          <w:color w:val="000000" w:themeColor="text1"/>
          <w:lang w:val="es-MX"/>
        </w:rPr>
      </w:pPr>
      <w:r w:rsidRPr="00DD01C6">
        <w:rPr>
          <w:rFonts w:ascii="Arial" w:hAnsi="Arial" w:cs="Arial"/>
          <w:b/>
          <w:bCs/>
          <w:color w:val="000000" w:themeColor="text1"/>
          <w:lang w:val="es-MX"/>
        </w:rPr>
        <w:t>Tratamiento y Finalidad:</w:t>
      </w:r>
    </w:p>
    <w:p w14:paraId="0A457DDC" w14:textId="77777777" w:rsidR="00890F5A" w:rsidRPr="0046760D" w:rsidRDefault="00890F5A" w:rsidP="00890F5A">
      <w:pPr>
        <w:jc w:val="both"/>
        <w:rPr>
          <w:rFonts w:ascii="Arial" w:hAnsi="Arial" w:cs="Arial"/>
          <w:b/>
          <w:bCs/>
          <w:i/>
          <w:iCs/>
          <w:sz w:val="22"/>
          <w:szCs w:val="22"/>
        </w:rPr>
      </w:pPr>
      <w:r w:rsidRPr="0046760D">
        <w:rPr>
          <w:rFonts w:ascii="Arial" w:hAnsi="Arial" w:cs="Arial"/>
          <w:b/>
          <w:bCs/>
          <w:i/>
          <w:iCs/>
          <w:sz w:val="22"/>
          <w:szCs w:val="22"/>
        </w:rPr>
        <w:t xml:space="preserve">Finalidades generales: </w:t>
      </w:r>
    </w:p>
    <w:p w14:paraId="26FA0D35" w14:textId="77777777" w:rsidR="00890F5A" w:rsidRPr="0046760D" w:rsidRDefault="00890F5A" w:rsidP="00890F5A">
      <w:pPr>
        <w:jc w:val="both"/>
        <w:rPr>
          <w:rFonts w:ascii="Arial" w:hAnsi="Arial" w:cs="Arial"/>
          <w:b/>
          <w:bCs/>
          <w:i/>
          <w:iCs/>
          <w:sz w:val="22"/>
          <w:szCs w:val="22"/>
        </w:rPr>
      </w:pPr>
    </w:p>
    <w:p w14:paraId="61D96B24"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Actividades asociativas, culturales, recreativas, deportivas y sociales - Asistencia social</w:t>
      </w:r>
    </w:p>
    <w:p w14:paraId="6CF02974"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Actividades asociativas, culturales, recreativas, deportivas y sociales - Gestión de actividades culturales</w:t>
      </w:r>
    </w:p>
    <w:p w14:paraId="54733E20"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Actividades asociativas, culturales, recreativas, deportivas y sociales - Gestión de asociados o miembros de partidos políticos, sindicatos, iglesias, confesiones o comunidades religiosas y asociaciones, fundaciones y otras entidades sin ánimo de lucro</w:t>
      </w:r>
    </w:p>
    <w:p w14:paraId="64233C8C"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Actividades asociativas, culturales, recreativas, deportivas y sociales - Gestión de clubes o asociaciones deportivas, culturales, profesionales y similares</w:t>
      </w:r>
    </w:p>
    <w:p w14:paraId="36D6A86B"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Actividades asociativas, culturales, recreativas, deportivas y sociales - Gestión de organizaciones no gubernamentales</w:t>
      </w:r>
    </w:p>
    <w:p w14:paraId="6407D760"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Capacitación</w:t>
      </w:r>
    </w:p>
    <w:p w14:paraId="1BDE7B28"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Educación y cultura - Otras enseñanzas o eventos</w:t>
      </w:r>
    </w:p>
    <w:p w14:paraId="41277BFB"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Educación y cultura - Enseñanza no formal</w:t>
      </w:r>
    </w:p>
    <w:p w14:paraId="22CC2CD8"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Ejercicio de un derecho</w:t>
      </w:r>
    </w:p>
    <w:p w14:paraId="0DE11A16"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Atención al ciudadano/cliente (Gestión PQR)</w:t>
      </w:r>
    </w:p>
    <w:p w14:paraId="0FB279A3"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Concesión y gestión de permisos, licencias y autorizaciones</w:t>
      </w:r>
    </w:p>
    <w:p w14:paraId="4CF12C2B"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Fines históricos, científicos o estadísticos</w:t>
      </w:r>
    </w:p>
    <w:p w14:paraId="5B38522C"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Gestión de estadísticas internas</w:t>
      </w:r>
    </w:p>
    <w:p w14:paraId="1AB5590C"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Gestión de sanciones</w:t>
      </w:r>
    </w:p>
    <w:p w14:paraId="3A25ECE3"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Procedimientos administrativos</w:t>
      </w:r>
    </w:p>
    <w:p w14:paraId="5BFD9DE6"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Publicaciones</w:t>
      </w:r>
    </w:p>
    <w:p w14:paraId="2B9F6DCD"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Registro de entrada y salida de documentos</w:t>
      </w:r>
    </w:p>
    <w:p w14:paraId="1E4424DF"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Formación</w:t>
      </w:r>
    </w:p>
    <w:p w14:paraId="374738DB"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Administración de edificios</w:t>
      </w:r>
    </w:p>
    <w:p w14:paraId="425D0C17"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Control de Inventarios</w:t>
      </w:r>
    </w:p>
    <w:p w14:paraId="06A5A2BB"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Gestión administrativa</w:t>
      </w:r>
    </w:p>
    <w:p w14:paraId="1B608147"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Gestión de cobros y pagos</w:t>
      </w:r>
    </w:p>
    <w:p w14:paraId="604C541D"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Gestión de facturación</w:t>
      </w:r>
    </w:p>
    <w:p w14:paraId="6B43B5C6"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Gestión de proveedores</w:t>
      </w:r>
    </w:p>
    <w:p w14:paraId="1FA15395"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Gestión económica y contable</w:t>
      </w:r>
    </w:p>
    <w:p w14:paraId="0B104F47"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Gestión fiscal</w:t>
      </w:r>
    </w:p>
    <w:p w14:paraId="0BBE0999"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Marketing</w:t>
      </w:r>
    </w:p>
    <w:p w14:paraId="1482EBE8"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Publicidad y prospección comercial - Publicidad propia</w:t>
      </w:r>
    </w:p>
    <w:p w14:paraId="7DA0D508"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Publicidad y prospección comercial - Sistemas de ayuda a la toma de decisiones</w:t>
      </w:r>
    </w:p>
    <w:p w14:paraId="1E198520"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Formación de personal</w:t>
      </w:r>
    </w:p>
    <w:p w14:paraId="5414E1C8"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Gestión de nómina</w:t>
      </w:r>
    </w:p>
    <w:p w14:paraId="4026A899"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Gestión de personal</w:t>
      </w:r>
    </w:p>
    <w:p w14:paraId="261EC17C"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Gestión de trabajo temporal</w:t>
      </w:r>
    </w:p>
    <w:p w14:paraId="04F18BF7"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Prestaciones sociales</w:t>
      </w:r>
    </w:p>
    <w:p w14:paraId="41933502"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Prevención de riesgos laborales</w:t>
      </w:r>
    </w:p>
    <w:p w14:paraId="476562FF"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Recursos humanos - Promoción y gestión de empleo</w:t>
      </w:r>
    </w:p>
    <w:p w14:paraId="17939F3D"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Campañas de Actualización de datos e información de cambios en el tratamiento de datos personales.</w:t>
      </w:r>
    </w:p>
    <w:p w14:paraId="1550AF65"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Finalidades varias – Custodia y gestión de información y bases de datos</w:t>
      </w:r>
    </w:p>
    <w:p w14:paraId="53656D10"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Atención y seguimiento de Requerimientos de autoridad judicial o administrativa</w:t>
      </w:r>
    </w:p>
    <w:p w14:paraId="7515E191"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contable, fiscal y administrativa – Verificación de requisitos jurídicos, técnicos y/o financieros</w:t>
      </w:r>
    </w:p>
    <w:p w14:paraId="637B60F3"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Técnica y Administrativa – Administración de Sistemas de Información</w:t>
      </w:r>
    </w:p>
    <w:p w14:paraId="0F432C10" w14:textId="77777777" w:rsidR="00890F5A" w:rsidRPr="0046760D" w:rsidRDefault="00890F5A" w:rsidP="00890F5A">
      <w:pPr>
        <w:pStyle w:val="Prrafodelista"/>
        <w:numPr>
          <w:ilvl w:val="0"/>
          <w:numId w:val="4"/>
        </w:numPr>
        <w:jc w:val="both"/>
        <w:rPr>
          <w:rFonts w:ascii="Arial" w:hAnsi="Arial" w:cs="Arial"/>
          <w:i/>
          <w:iCs/>
          <w:sz w:val="16"/>
          <w:szCs w:val="16"/>
        </w:rPr>
      </w:pPr>
      <w:r w:rsidRPr="0046760D">
        <w:rPr>
          <w:rFonts w:ascii="Arial" w:hAnsi="Arial" w:cs="Arial"/>
          <w:i/>
          <w:iCs/>
          <w:sz w:val="16"/>
          <w:szCs w:val="16"/>
        </w:rPr>
        <w:lastRenderedPageBreak/>
        <w:t>Gestión Técnica y Administrativa – Administración de Sistemas de Información, gestión de claves, administración de usuarios, etc.</w:t>
      </w:r>
    </w:p>
    <w:p w14:paraId="6C8937EF" w14:textId="77777777" w:rsidR="00FA5241" w:rsidRDefault="00890F5A" w:rsidP="00FA5241">
      <w:pPr>
        <w:pStyle w:val="Prrafodelista"/>
        <w:numPr>
          <w:ilvl w:val="0"/>
          <w:numId w:val="4"/>
        </w:numPr>
        <w:jc w:val="both"/>
        <w:rPr>
          <w:rFonts w:ascii="Arial" w:hAnsi="Arial" w:cs="Arial"/>
          <w:i/>
          <w:iCs/>
          <w:sz w:val="16"/>
          <w:szCs w:val="16"/>
        </w:rPr>
      </w:pPr>
      <w:r w:rsidRPr="0046760D">
        <w:rPr>
          <w:rFonts w:ascii="Arial" w:hAnsi="Arial" w:cs="Arial"/>
          <w:i/>
          <w:iCs/>
          <w:sz w:val="16"/>
          <w:szCs w:val="16"/>
        </w:rPr>
        <w:t>Gestión Técnica y Administrativa – Envío de comunicaciones</w:t>
      </w:r>
    </w:p>
    <w:p w14:paraId="3A97546F" w14:textId="77777777" w:rsidR="00FA5241" w:rsidRDefault="00FA5241" w:rsidP="00FA5241">
      <w:pPr>
        <w:pStyle w:val="Prrafodelista"/>
        <w:ind w:left="0"/>
        <w:jc w:val="both"/>
        <w:rPr>
          <w:rFonts w:ascii="Arial" w:hAnsi="Arial" w:cs="Arial"/>
          <w:i/>
          <w:iCs/>
          <w:sz w:val="16"/>
          <w:szCs w:val="16"/>
        </w:rPr>
      </w:pPr>
    </w:p>
    <w:p w14:paraId="210795AE" w14:textId="61EC546F" w:rsidR="00890F5A" w:rsidRDefault="00890F5A" w:rsidP="00FA5241">
      <w:pPr>
        <w:pStyle w:val="Prrafodelista"/>
        <w:spacing w:line="240" w:lineRule="auto"/>
        <w:ind w:left="0"/>
        <w:jc w:val="both"/>
        <w:rPr>
          <w:rFonts w:ascii="Arial" w:hAnsi="Arial" w:cs="Arial"/>
          <w:b/>
          <w:bCs/>
          <w:i/>
          <w:iCs/>
        </w:rPr>
      </w:pPr>
      <w:r w:rsidRPr="00FA5241">
        <w:rPr>
          <w:rFonts w:ascii="Arial" w:hAnsi="Arial" w:cs="Arial"/>
          <w:b/>
          <w:bCs/>
          <w:i/>
          <w:iCs/>
        </w:rPr>
        <w:t xml:space="preserve"> Finalidades Espec</w:t>
      </w:r>
      <w:r w:rsidR="00E94A45">
        <w:rPr>
          <w:rFonts w:ascii="Arial" w:hAnsi="Arial" w:cs="Arial"/>
          <w:b/>
          <w:bCs/>
          <w:i/>
          <w:iCs/>
        </w:rPr>
        <w:t>í</w:t>
      </w:r>
      <w:r w:rsidRPr="00FA5241">
        <w:rPr>
          <w:rFonts w:ascii="Arial" w:hAnsi="Arial" w:cs="Arial"/>
          <w:b/>
          <w:bCs/>
          <w:i/>
          <w:iCs/>
        </w:rPr>
        <w:t>ficas:</w:t>
      </w:r>
    </w:p>
    <w:p w14:paraId="53006E10" w14:textId="77777777" w:rsidR="00FA5241" w:rsidRPr="00FA5241" w:rsidRDefault="00FA5241" w:rsidP="00FA5241">
      <w:pPr>
        <w:pStyle w:val="Prrafodelista"/>
        <w:spacing w:line="240" w:lineRule="auto"/>
        <w:ind w:left="0"/>
        <w:jc w:val="both"/>
        <w:rPr>
          <w:rFonts w:ascii="Arial" w:hAnsi="Arial" w:cs="Arial"/>
          <w:i/>
          <w:iCs/>
          <w:sz w:val="16"/>
          <w:szCs w:val="16"/>
        </w:rPr>
      </w:pPr>
    </w:p>
    <w:p w14:paraId="3B060A4E"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Para permitir el desarrollo del objeto y las funciones, en cabeza del Instituto Distrital de las Artes -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en los términos contenidos en los Acuerdos No. 440 de 2010 “por el cual se crea el Instituto Distrital de las Artes -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y el Acuerdo No. 02 del 2017 “Por el cual se modifica la estructura organizacional del Instituto Distrital de las Artes- </w:t>
      </w:r>
      <w:r w:rsidRPr="0046760D">
        <w:rPr>
          <w:rFonts w:ascii="Arial" w:eastAsia="Arial" w:hAnsi="Arial" w:cs="Arial"/>
          <w:i/>
          <w:iCs/>
          <w:sz w:val="16"/>
          <w:szCs w:val="16"/>
          <w:lang w:val="es-MX" w:eastAsia="ar-SA"/>
        </w:rPr>
        <w:t>Idartes</w:t>
      </w:r>
      <w:r w:rsidRPr="0046760D">
        <w:rPr>
          <w:rFonts w:ascii="Arial" w:hAnsi="Arial" w:cs="Arial"/>
          <w:i/>
          <w:iCs/>
          <w:sz w:val="16"/>
          <w:szCs w:val="16"/>
        </w:rPr>
        <w:t>”.</w:t>
      </w:r>
    </w:p>
    <w:p w14:paraId="71C620DC"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Lograr una eficiente comunicación, en lo relacionado con los planes, programas, proyectos y trámites administrativos misionales, relacionados con las funciones propias del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w:t>
      </w:r>
    </w:p>
    <w:p w14:paraId="58E77F8C"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Desarrollar los estudios previos y procesos de selección para la contratación oficial del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destinada a garantizar el funcionamiento de la entidad y la ejecución y/o desarrollo de programas, planes y proyectos. </w:t>
      </w:r>
    </w:p>
    <w:p w14:paraId="4414FFCA"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Realizar la selección, contratación y/o vinculación de servidores públicos y contratistas de prestación de servicios de la entidad.  </w:t>
      </w:r>
    </w:p>
    <w:p w14:paraId="74A5D1BB"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Formular, ejecutar y evaluar los programas de salud ocupacional y planes de atención de emergencias.</w:t>
      </w:r>
    </w:p>
    <w:p w14:paraId="186BDB9C"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Mantener actualizada la historia laboral y registros de nómina de funcionarios del </w:t>
      </w:r>
      <w:r w:rsidRPr="0046760D">
        <w:rPr>
          <w:rFonts w:ascii="Arial" w:eastAsia="Arial" w:hAnsi="Arial" w:cs="Arial"/>
          <w:i/>
          <w:iCs/>
          <w:sz w:val="16"/>
          <w:szCs w:val="16"/>
          <w:lang w:val="es-MX" w:eastAsia="ar-SA"/>
        </w:rPr>
        <w:t>Idartes.</w:t>
      </w:r>
    </w:p>
    <w:p w14:paraId="7CD4C011"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Adelantar estudios y análisis estadísticos.</w:t>
      </w:r>
    </w:p>
    <w:p w14:paraId="08D9488F"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Recopilar información de ciudadanos asistentes a capacitaciones, eventos y demás actividades desarrolladas por la entidad</w:t>
      </w:r>
    </w:p>
    <w:p w14:paraId="12C15D82"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Atención de requerimientos judiciales o administrativos y el cumplimiento de mandatos judiciales o legales.</w:t>
      </w:r>
    </w:p>
    <w:p w14:paraId="1F2D099D"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Defensa del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en las acciones prejudiciales o judiciales que se adelanten en su contra.</w:t>
      </w:r>
    </w:p>
    <w:p w14:paraId="1DD68728"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Enviar información de interés general.</w:t>
      </w:r>
    </w:p>
    <w:p w14:paraId="4A0BC912"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Dar respuesta a las peticiones, quejas, reclamos, denuncias, sugerencias o felicitaciones presentados a la entidad.</w:t>
      </w:r>
    </w:p>
    <w:p w14:paraId="412D9294"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Alimentar los Sistemas de Información.</w:t>
      </w:r>
    </w:p>
    <w:p w14:paraId="0C5D05D8"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Conocer y consultar la información del titular que repose en bases de datos de entidades públicas o privadas.</w:t>
      </w:r>
    </w:p>
    <w:p w14:paraId="67B5ED48" w14:textId="77777777" w:rsidR="00890F5A" w:rsidRPr="0046760D" w:rsidRDefault="00890F5A" w:rsidP="00890F5A">
      <w:pPr>
        <w:pStyle w:val="Prrafodelista"/>
        <w:numPr>
          <w:ilvl w:val="0"/>
          <w:numId w:val="6"/>
        </w:numPr>
        <w:jc w:val="both"/>
        <w:rPr>
          <w:rFonts w:ascii="Arial" w:hAnsi="Arial" w:cs="Arial"/>
          <w:b/>
          <w:bCs/>
          <w:i/>
          <w:iCs/>
          <w:sz w:val="16"/>
          <w:szCs w:val="16"/>
        </w:rPr>
      </w:pPr>
      <w:r w:rsidRPr="0046760D">
        <w:rPr>
          <w:rFonts w:ascii="Arial" w:hAnsi="Arial" w:cs="Arial"/>
          <w:i/>
          <w:iCs/>
          <w:sz w:val="16"/>
          <w:szCs w:val="16"/>
        </w:rPr>
        <w:t xml:space="preserve">Caracterizar ciudadanos y grupos de interés y adelantar estrategias de mejoramiento en la prestación de los servicios a cargo del </w:t>
      </w:r>
      <w:r w:rsidRPr="0046760D">
        <w:rPr>
          <w:rFonts w:ascii="Arial" w:eastAsia="Arial" w:hAnsi="Arial" w:cs="Arial"/>
          <w:i/>
          <w:iCs/>
          <w:sz w:val="16"/>
          <w:szCs w:val="16"/>
          <w:lang w:val="es-MX" w:eastAsia="ar-SA"/>
        </w:rPr>
        <w:t>Idartes</w:t>
      </w:r>
      <w:r w:rsidRPr="0046760D">
        <w:rPr>
          <w:rFonts w:ascii="Arial" w:hAnsi="Arial" w:cs="Arial"/>
          <w:i/>
          <w:iCs/>
          <w:sz w:val="16"/>
          <w:szCs w:val="16"/>
        </w:rPr>
        <w:t>.</w:t>
      </w:r>
    </w:p>
    <w:p w14:paraId="495CDDBD"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 xml:space="preserve">Conservar evidencia de los eventos, reuniones internas y externas, programas, planes y proyectos, realizados por el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w:t>
      </w:r>
    </w:p>
    <w:p w14:paraId="0AB37BCC"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 xml:space="preserve">Efectuar la convocatoria y dejar evidencia de la realización de sesiones de rendición de cuentas y participación ciudadana. </w:t>
      </w:r>
    </w:p>
    <w:p w14:paraId="22A0F650"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 xml:space="preserve">Medir y realizar seguimiento a los niveles de satisfacción de los usuarios de los servicios proporcionados por el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a través de encuestas. </w:t>
      </w:r>
    </w:p>
    <w:p w14:paraId="14160D31"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 xml:space="preserve">Para el uso de los servicios digitales que sean ofrecidos por el </w:t>
      </w:r>
      <w:r w:rsidRPr="0046760D">
        <w:rPr>
          <w:rFonts w:ascii="Arial" w:eastAsia="Arial" w:hAnsi="Arial" w:cs="Arial"/>
          <w:i/>
          <w:iCs/>
          <w:sz w:val="16"/>
          <w:szCs w:val="16"/>
          <w:lang w:val="es-MX" w:eastAsia="ar-SA"/>
        </w:rPr>
        <w:t>Idartes</w:t>
      </w:r>
      <w:r w:rsidRPr="0046760D">
        <w:rPr>
          <w:rFonts w:ascii="Arial" w:hAnsi="Arial" w:cs="Arial"/>
          <w:i/>
          <w:iCs/>
          <w:sz w:val="16"/>
          <w:szCs w:val="16"/>
        </w:rPr>
        <w:t xml:space="preserve">, a través de su portal web https://www.idartes.gov.co/, u otros portales relacionados con proyectos, programas y planes desarrollados por la entidad. </w:t>
      </w:r>
    </w:p>
    <w:p w14:paraId="2D04D822"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 xml:space="preserve"> Registrar o autorizar el ingreso a las instalaciones del </w:t>
      </w:r>
      <w:r w:rsidRPr="0046760D">
        <w:rPr>
          <w:rFonts w:ascii="Arial" w:eastAsia="Arial" w:hAnsi="Arial" w:cs="Arial"/>
          <w:i/>
          <w:iCs/>
          <w:sz w:val="16"/>
          <w:szCs w:val="16"/>
          <w:lang w:val="es-MX" w:eastAsia="ar-SA"/>
        </w:rPr>
        <w:t>Idartes</w:t>
      </w:r>
      <w:r w:rsidRPr="0046760D">
        <w:rPr>
          <w:rFonts w:ascii="Arial" w:hAnsi="Arial" w:cs="Arial"/>
          <w:i/>
          <w:iCs/>
          <w:sz w:val="16"/>
          <w:szCs w:val="16"/>
        </w:rPr>
        <w:t>.</w:t>
      </w:r>
    </w:p>
    <w:p w14:paraId="2DE46732"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Para informa cambios sustanciales en el contenido de las políticas de tratamiento de datos personales de la entidad, que puedan afectar el contenido de la autorización, para la que fueron recolectados.</w:t>
      </w:r>
    </w:p>
    <w:p w14:paraId="2E57B0A6"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De requerirse una finalidad distinta a las mencionadas en la presente política, esta debe ser acorde a la misionalidad, funciones y/o obligaciones legales en cabeza de la entidad y es obligación de la entidad informarla al titular de los datos en la autorización para la recolección de datos personales, que se le dará a conocer al momento de solicitar los datos requeridos para dicho fin.</w:t>
      </w:r>
    </w:p>
    <w:p w14:paraId="75208EB8"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Los Encargados o terceros que tengan acceso a los datos personales por virtud de Ley o contrato, mantendrán el tratamiento dentro de las finalidades señaladas y para uso exclusivo de la misión de la entidad.</w:t>
      </w:r>
    </w:p>
    <w:p w14:paraId="7D100E71" w14:textId="77777777" w:rsidR="00890F5A" w:rsidRPr="0046760D" w:rsidRDefault="00890F5A" w:rsidP="00890F5A">
      <w:pPr>
        <w:pStyle w:val="Prrafodelista"/>
        <w:numPr>
          <w:ilvl w:val="0"/>
          <w:numId w:val="6"/>
        </w:numPr>
        <w:jc w:val="both"/>
        <w:rPr>
          <w:rFonts w:ascii="Arial" w:hAnsi="Arial" w:cs="Arial"/>
          <w:i/>
          <w:iCs/>
          <w:sz w:val="16"/>
          <w:szCs w:val="16"/>
        </w:rPr>
      </w:pPr>
      <w:r w:rsidRPr="0046760D">
        <w:rPr>
          <w:rFonts w:ascii="Arial" w:hAnsi="Arial" w:cs="Arial"/>
          <w:i/>
          <w:iCs/>
          <w:sz w:val="16"/>
          <w:szCs w:val="16"/>
        </w:rPr>
        <w:t>Las finalidades que sean comunicadas al titular al momento de recolectar sus datos personales y obtener la autorización clara y expresa del titular para utilizar su información personal.</w:t>
      </w:r>
    </w:p>
    <w:p w14:paraId="6C0710F1" w14:textId="77777777" w:rsidR="00890F5A" w:rsidRPr="0046760D" w:rsidRDefault="00890F5A" w:rsidP="00890F5A">
      <w:pPr>
        <w:jc w:val="both"/>
        <w:rPr>
          <w:rFonts w:ascii="Arial" w:hAnsi="Arial" w:cs="Arial"/>
          <w:b/>
          <w:bCs/>
          <w:i/>
          <w:iCs/>
          <w:sz w:val="22"/>
          <w:szCs w:val="22"/>
        </w:rPr>
      </w:pPr>
      <w:r w:rsidRPr="0046760D">
        <w:rPr>
          <w:rFonts w:ascii="Arial" w:hAnsi="Arial" w:cs="Arial"/>
          <w:b/>
          <w:bCs/>
          <w:i/>
          <w:iCs/>
          <w:sz w:val="22"/>
          <w:szCs w:val="22"/>
        </w:rPr>
        <w:t>Finalidades relacionadas con los servicios tecnológicos prestados por el IDARTES a la ciudadanía:</w:t>
      </w:r>
    </w:p>
    <w:p w14:paraId="6621CC2F" w14:textId="77777777" w:rsidR="00890F5A" w:rsidRPr="0046760D" w:rsidRDefault="00890F5A" w:rsidP="00890F5A">
      <w:pPr>
        <w:jc w:val="both"/>
        <w:rPr>
          <w:rFonts w:ascii="Arial" w:hAnsi="Arial" w:cs="Arial"/>
          <w:b/>
          <w:bCs/>
          <w:i/>
          <w:iCs/>
          <w:sz w:val="22"/>
          <w:szCs w:val="22"/>
        </w:rPr>
      </w:pPr>
    </w:p>
    <w:p w14:paraId="39A310CC"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 xml:space="preserve">Prestar los servicios ofrecidos a través de las plataformas tecnológicas de propiedad del IDATES. Esta prestación del servicio incluye la personalización del contenido ofrecido a cada usuario, de acuerdo con sus interés y búsquedas realizadas a través de las plataformas, para de esta manera poder realizar sugerencias al usuario, que sean acordes con sus intereses. </w:t>
      </w:r>
    </w:p>
    <w:p w14:paraId="3FC84743"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Mejorar los productos ofrecidos por el IDARTES y crear nuevos productos, a través del análisis de los datos recolectados y proporcionados por el titular, al utilizar los servicios tecnológicos ofrecidos por el IDARTES.</w:t>
      </w:r>
    </w:p>
    <w:p w14:paraId="0162B76D"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Para sincronizar la información proporcionada por los titulares, para mejorar la experiencia de uso de nuestras plataformas tecnológicas.</w:t>
      </w:r>
    </w:p>
    <w:p w14:paraId="43237B28"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lastRenderedPageBreak/>
        <w:t xml:space="preserve">Para compartir información relacionada con la oferta cultural disponible para los usuarios, </w:t>
      </w:r>
      <w:proofErr w:type="spellStart"/>
      <w:r w:rsidRPr="0046760D">
        <w:rPr>
          <w:rFonts w:ascii="Arial" w:hAnsi="Arial" w:cs="Arial"/>
          <w:i/>
          <w:iCs/>
          <w:sz w:val="16"/>
          <w:szCs w:val="16"/>
        </w:rPr>
        <w:t>cerca a</w:t>
      </w:r>
      <w:proofErr w:type="spellEnd"/>
      <w:r w:rsidRPr="0046760D">
        <w:rPr>
          <w:rFonts w:ascii="Arial" w:hAnsi="Arial" w:cs="Arial"/>
          <w:i/>
          <w:iCs/>
          <w:sz w:val="16"/>
          <w:szCs w:val="16"/>
        </w:rPr>
        <w:t xml:space="preserve"> </w:t>
      </w:r>
      <w:proofErr w:type="spellStart"/>
      <w:r w:rsidRPr="0046760D">
        <w:rPr>
          <w:rFonts w:ascii="Arial" w:hAnsi="Arial" w:cs="Arial"/>
          <w:i/>
          <w:iCs/>
          <w:sz w:val="16"/>
          <w:szCs w:val="16"/>
        </w:rPr>
        <w:t>a</w:t>
      </w:r>
      <w:proofErr w:type="spellEnd"/>
      <w:r w:rsidRPr="0046760D">
        <w:rPr>
          <w:rFonts w:ascii="Arial" w:hAnsi="Arial" w:cs="Arial"/>
          <w:i/>
          <w:iCs/>
          <w:sz w:val="16"/>
          <w:szCs w:val="16"/>
        </w:rPr>
        <w:t xml:space="preserve"> su ubicación.  </w:t>
      </w:r>
    </w:p>
    <w:p w14:paraId="43388DF7"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 xml:space="preserve">Para dirigir anuncios y contenido publicitario, sobre la oferta artística propia o que cuente con participación del IDARTES. </w:t>
      </w:r>
      <w:r w:rsidRPr="0046760D">
        <w:rPr>
          <w:rFonts w:ascii="Arial" w:hAnsi="Arial" w:cs="Arial"/>
          <w:i/>
          <w:iCs/>
          <w:sz w:val="16"/>
          <w:szCs w:val="16"/>
        </w:rPr>
        <w:tab/>
      </w:r>
    </w:p>
    <w:p w14:paraId="6BAB1944"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 xml:space="preserve">Realizar mediciones, análisis y otros servicios de analítica de datos, para los fines y objetivos propios del IDARTES.  </w:t>
      </w:r>
    </w:p>
    <w:p w14:paraId="1DF52C0F"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 xml:space="preserve">Para comunicar públicamente los datos personales que el titular decida compartir por los medios disponibles en las plataformas tecnológicas de propiedad de la entidad.   </w:t>
      </w:r>
    </w:p>
    <w:p w14:paraId="61A7F3B8" w14:textId="77777777" w:rsidR="00890F5A" w:rsidRPr="0046760D" w:rsidRDefault="00890F5A" w:rsidP="00890F5A">
      <w:pPr>
        <w:pStyle w:val="Prrafodelista"/>
        <w:numPr>
          <w:ilvl w:val="0"/>
          <w:numId w:val="7"/>
        </w:numPr>
        <w:jc w:val="both"/>
        <w:rPr>
          <w:rFonts w:ascii="Arial" w:hAnsi="Arial" w:cs="Arial"/>
          <w:b/>
          <w:bCs/>
          <w:i/>
          <w:iCs/>
          <w:sz w:val="16"/>
          <w:szCs w:val="16"/>
        </w:rPr>
      </w:pPr>
      <w:r w:rsidRPr="0046760D">
        <w:rPr>
          <w:rFonts w:ascii="Arial" w:hAnsi="Arial" w:cs="Arial"/>
          <w:i/>
          <w:iCs/>
          <w:sz w:val="16"/>
          <w:szCs w:val="16"/>
        </w:rPr>
        <w:t xml:space="preserve">Para enviar información relacionada con las actualizaciones en los términos y condiciones de uso, o en nuestras políticas de protección de datos personales, derivadas del uso de las plataformas tecnológicas de propiedad del IDARTES. </w:t>
      </w:r>
    </w:p>
    <w:p w14:paraId="033DC37F" w14:textId="77777777" w:rsidR="00890F5A" w:rsidRPr="0046760D" w:rsidRDefault="00890F5A" w:rsidP="00890F5A">
      <w:pPr>
        <w:jc w:val="both"/>
        <w:rPr>
          <w:rFonts w:ascii="Arial" w:hAnsi="Arial" w:cs="Arial"/>
          <w:b/>
          <w:bCs/>
          <w:i/>
          <w:iCs/>
          <w:sz w:val="22"/>
          <w:szCs w:val="22"/>
        </w:rPr>
      </w:pPr>
      <w:r w:rsidRPr="0046760D">
        <w:rPr>
          <w:rFonts w:ascii="Arial" w:hAnsi="Arial" w:cs="Arial"/>
          <w:b/>
          <w:bCs/>
          <w:i/>
          <w:iCs/>
          <w:sz w:val="22"/>
          <w:szCs w:val="22"/>
        </w:rPr>
        <w:t xml:space="preserve">Finalidades adicionales propias del programa, proyecto o actividad para la cual se usa el formato: </w:t>
      </w:r>
    </w:p>
    <w:p w14:paraId="738196F5" w14:textId="77777777" w:rsidR="00890F5A" w:rsidRPr="00890F5A" w:rsidRDefault="00890F5A" w:rsidP="00890F5A">
      <w:pPr>
        <w:jc w:val="both"/>
        <w:rPr>
          <w:rFonts w:ascii="Arial" w:hAnsi="Arial" w:cs="Arial"/>
          <w:b/>
          <w:bCs/>
          <w:i/>
          <w:iCs/>
          <w:color w:val="FF0000"/>
          <w:sz w:val="22"/>
          <w:szCs w:val="22"/>
        </w:rPr>
      </w:pPr>
    </w:p>
    <w:p w14:paraId="34FB9495" w14:textId="5011DBD2" w:rsidR="000D0608" w:rsidRPr="00FA5241" w:rsidRDefault="00890F5A" w:rsidP="00FA5241">
      <w:pPr>
        <w:pStyle w:val="Prrafodelista"/>
        <w:numPr>
          <w:ilvl w:val="0"/>
          <w:numId w:val="8"/>
        </w:numPr>
        <w:jc w:val="both"/>
        <w:rPr>
          <w:rFonts w:ascii="Arial" w:hAnsi="Arial" w:cs="Arial"/>
          <w:b/>
          <w:bCs/>
          <w:color w:val="FF0000"/>
        </w:rPr>
      </w:pPr>
      <w:r w:rsidRPr="00FA5241">
        <w:rPr>
          <w:rFonts w:ascii="Arial" w:hAnsi="Arial" w:cs="Arial"/>
          <w:color w:val="FF0000"/>
        </w:rPr>
        <w:t>(Si existe alguna otra finalidad que no se encuentre contenida en las generales, específicas y relacionada con servicios tecnológicos, por favor incluirla.)</w:t>
      </w:r>
    </w:p>
    <w:p w14:paraId="20ECEE58" w14:textId="5C153769" w:rsidR="000D0608" w:rsidRDefault="000D0608" w:rsidP="000D0608">
      <w:pPr>
        <w:pStyle w:val="NormalWeb"/>
        <w:spacing w:after="150"/>
        <w:jc w:val="both"/>
        <w:rPr>
          <w:rFonts w:ascii="Arial" w:hAnsi="Arial" w:cs="Arial"/>
          <w:color w:val="000000"/>
        </w:rPr>
      </w:pPr>
      <w:r w:rsidRPr="001B5852">
        <w:rPr>
          <w:rFonts w:ascii="Arial" w:hAnsi="Arial" w:cs="Arial"/>
          <w:color w:val="000000"/>
        </w:rPr>
        <w:t>Manifiesto que para recolectar mi información de carácter sensible:</w:t>
      </w:r>
    </w:p>
    <w:p w14:paraId="7BB5282C" w14:textId="20C4FD88" w:rsidR="00D85AB8" w:rsidRPr="00655B37" w:rsidRDefault="00655B37" w:rsidP="00655B37">
      <w:pPr>
        <w:ind w:left="-284" w:right="-143"/>
        <w:jc w:val="both"/>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 xml:space="preserve">   </w:t>
      </w:r>
      <w:r w:rsidRPr="001B113E">
        <w:rPr>
          <w:rFonts w:ascii="Arial" w:hAnsi="Arial" w:cs="Arial"/>
          <w:color w:val="808080" w:themeColor="background1" w:themeShade="80"/>
          <w:sz w:val="20"/>
          <w:szCs w:val="20"/>
          <w:lang w:val="es-MX"/>
        </w:rPr>
        <w:t>(Marcar con una x si autoriza o no</w:t>
      </w:r>
      <w:r>
        <w:rPr>
          <w:rFonts w:ascii="Arial" w:hAnsi="Arial" w:cs="Arial"/>
          <w:color w:val="808080" w:themeColor="background1" w:themeShade="80"/>
          <w:sz w:val="20"/>
          <w:szCs w:val="20"/>
          <w:lang w:val="es-MX"/>
        </w:rPr>
        <w:t>,</w:t>
      </w:r>
      <w:r w:rsidRPr="001B113E">
        <w:rPr>
          <w:rFonts w:ascii="Arial" w:hAnsi="Arial" w:cs="Arial"/>
          <w:color w:val="808080" w:themeColor="background1" w:themeShade="80"/>
          <w:sz w:val="20"/>
          <w:szCs w:val="20"/>
          <w:lang w:val="es-MX"/>
        </w:rPr>
        <w:t xml:space="preserve"> </w:t>
      </w:r>
      <w:r>
        <w:rPr>
          <w:rFonts w:ascii="Arial" w:hAnsi="Arial" w:cs="Arial"/>
          <w:color w:val="808080" w:themeColor="background1" w:themeShade="80"/>
          <w:sz w:val="20"/>
          <w:szCs w:val="20"/>
          <w:lang w:val="es-MX"/>
        </w:rPr>
        <w:t>el tratamiento de datos sensibles</w:t>
      </w:r>
      <w:r w:rsidRPr="001B113E">
        <w:rPr>
          <w:rFonts w:ascii="Arial" w:hAnsi="Arial" w:cs="Arial"/>
          <w:color w:val="808080" w:themeColor="background1" w:themeShade="80"/>
          <w:sz w:val="20"/>
          <w:szCs w:val="20"/>
          <w:lang w:val="es-MX"/>
        </w:rPr>
        <w:t>)</w:t>
      </w:r>
    </w:p>
    <w:tbl>
      <w:tblPr>
        <w:tblStyle w:val="Tablaconcuadrcula"/>
        <w:tblW w:w="8642" w:type="dxa"/>
        <w:jc w:val="center"/>
        <w:tblLook w:val="04A0" w:firstRow="1" w:lastRow="0" w:firstColumn="1" w:lastColumn="0" w:noHBand="0" w:noVBand="1"/>
      </w:tblPr>
      <w:tblGrid>
        <w:gridCol w:w="2814"/>
        <w:gridCol w:w="2840"/>
        <w:gridCol w:w="2988"/>
      </w:tblGrid>
      <w:tr w:rsidR="000D0608" w:rsidRPr="00FA5241" w14:paraId="1BE56DBE" w14:textId="77777777" w:rsidTr="001A5FBF">
        <w:trPr>
          <w:jc w:val="center"/>
        </w:trPr>
        <w:tc>
          <w:tcPr>
            <w:tcW w:w="2814" w:type="dxa"/>
          </w:tcPr>
          <w:p w14:paraId="3C80722C" w14:textId="582AE014" w:rsidR="000D0608" w:rsidRPr="00FA5241" w:rsidRDefault="000D0608" w:rsidP="00FA5241">
            <w:pPr>
              <w:pStyle w:val="NormalWeb"/>
              <w:spacing w:after="0" w:line="240" w:lineRule="auto"/>
              <w:jc w:val="center"/>
              <w:rPr>
                <w:rFonts w:ascii="Arial" w:hAnsi="Arial" w:cs="Arial"/>
                <w:b/>
                <w:bCs/>
                <w:color w:val="000000"/>
                <w:sz w:val="20"/>
                <w:szCs w:val="20"/>
              </w:rPr>
            </w:pPr>
            <w:r w:rsidRPr="00FA5241">
              <w:rPr>
                <w:rFonts w:ascii="Arial" w:hAnsi="Arial" w:cs="Arial"/>
                <w:b/>
                <w:bCs/>
                <w:color w:val="000000"/>
                <w:sz w:val="20"/>
                <w:szCs w:val="20"/>
              </w:rPr>
              <w:t>Clase de dato sensible</w:t>
            </w:r>
          </w:p>
        </w:tc>
        <w:tc>
          <w:tcPr>
            <w:tcW w:w="2840" w:type="dxa"/>
          </w:tcPr>
          <w:p w14:paraId="26A8D169" w14:textId="77777777" w:rsidR="000D0608" w:rsidRPr="00FA5241" w:rsidRDefault="000D0608" w:rsidP="00FA5241">
            <w:pPr>
              <w:pStyle w:val="NormalWeb"/>
              <w:spacing w:after="0" w:line="240" w:lineRule="auto"/>
              <w:jc w:val="center"/>
              <w:rPr>
                <w:rFonts w:ascii="Arial" w:hAnsi="Arial" w:cs="Arial"/>
                <w:b/>
                <w:bCs/>
                <w:color w:val="000000"/>
                <w:sz w:val="20"/>
                <w:szCs w:val="20"/>
              </w:rPr>
            </w:pPr>
            <w:r w:rsidRPr="00FA5241">
              <w:rPr>
                <w:rFonts w:ascii="Arial" w:hAnsi="Arial" w:cs="Arial"/>
                <w:b/>
                <w:bCs/>
                <w:color w:val="000000"/>
                <w:sz w:val="20"/>
                <w:szCs w:val="20"/>
              </w:rPr>
              <w:t>Autorizo su tratamiento</w:t>
            </w:r>
          </w:p>
        </w:tc>
        <w:tc>
          <w:tcPr>
            <w:tcW w:w="2988" w:type="dxa"/>
          </w:tcPr>
          <w:p w14:paraId="3576714D" w14:textId="77777777" w:rsidR="000D0608" w:rsidRPr="00FA5241" w:rsidRDefault="000D0608" w:rsidP="00FA5241">
            <w:pPr>
              <w:pStyle w:val="NormalWeb"/>
              <w:spacing w:after="0" w:line="240" w:lineRule="auto"/>
              <w:jc w:val="center"/>
              <w:rPr>
                <w:rFonts w:ascii="Arial" w:hAnsi="Arial" w:cs="Arial"/>
                <w:b/>
                <w:bCs/>
                <w:color w:val="000000"/>
                <w:sz w:val="20"/>
                <w:szCs w:val="20"/>
              </w:rPr>
            </w:pPr>
            <w:r w:rsidRPr="00FA5241">
              <w:rPr>
                <w:rFonts w:ascii="Arial" w:hAnsi="Arial" w:cs="Arial"/>
                <w:b/>
                <w:bCs/>
                <w:color w:val="000000"/>
                <w:sz w:val="20"/>
                <w:szCs w:val="20"/>
              </w:rPr>
              <w:t>No autorizo su tratamiento</w:t>
            </w:r>
          </w:p>
        </w:tc>
      </w:tr>
      <w:tr w:rsidR="000D0608" w:rsidRPr="00FA5241" w14:paraId="29469A62" w14:textId="77777777" w:rsidTr="001A5FBF">
        <w:trPr>
          <w:jc w:val="center"/>
        </w:trPr>
        <w:tc>
          <w:tcPr>
            <w:tcW w:w="2814" w:type="dxa"/>
          </w:tcPr>
          <w:p w14:paraId="4BAFD289" w14:textId="77777777" w:rsidR="000D0608" w:rsidRPr="00FA5241" w:rsidRDefault="000D0608" w:rsidP="00FA5241">
            <w:pPr>
              <w:pStyle w:val="NormalWeb"/>
              <w:spacing w:after="150"/>
              <w:jc w:val="center"/>
              <w:rPr>
                <w:rFonts w:ascii="Arial" w:hAnsi="Arial" w:cs="Arial"/>
                <w:color w:val="000000"/>
                <w:sz w:val="20"/>
                <w:szCs w:val="20"/>
              </w:rPr>
            </w:pPr>
          </w:p>
        </w:tc>
        <w:tc>
          <w:tcPr>
            <w:tcW w:w="2840" w:type="dxa"/>
          </w:tcPr>
          <w:p w14:paraId="332CBAAC" w14:textId="77777777" w:rsidR="000D0608" w:rsidRPr="00FA5241" w:rsidRDefault="000D0608" w:rsidP="00FA5241">
            <w:pPr>
              <w:pStyle w:val="NormalWeb"/>
              <w:spacing w:after="150"/>
              <w:jc w:val="center"/>
              <w:rPr>
                <w:rFonts w:ascii="Arial" w:hAnsi="Arial" w:cs="Arial"/>
                <w:color w:val="000000"/>
                <w:sz w:val="20"/>
                <w:szCs w:val="20"/>
              </w:rPr>
            </w:pPr>
          </w:p>
        </w:tc>
        <w:tc>
          <w:tcPr>
            <w:tcW w:w="2988" w:type="dxa"/>
          </w:tcPr>
          <w:p w14:paraId="56021759" w14:textId="77777777" w:rsidR="000D0608" w:rsidRPr="00FA5241" w:rsidRDefault="000D0608" w:rsidP="00FA5241">
            <w:pPr>
              <w:pStyle w:val="NormalWeb"/>
              <w:spacing w:after="150"/>
              <w:jc w:val="center"/>
              <w:rPr>
                <w:rFonts w:ascii="Arial" w:hAnsi="Arial" w:cs="Arial"/>
                <w:color w:val="000000"/>
                <w:sz w:val="20"/>
                <w:szCs w:val="20"/>
              </w:rPr>
            </w:pPr>
          </w:p>
        </w:tc>
      </w:tr>
      <w:tr w:rsidR="000D0608" w:rsidRPr="00FA5241" w14:paraId="11F5699B" w14:textId="77777777" w:rsidTr="001A5FBF">
        <w:trPr>
          <w:jc w:val="center"/>
        </w:trPr>
        <w:tc>
          <w:tcPr>
            <w:tcW w:w="2814" w:type="dxa"/>
          </w:tcPr>
          <w:p w14:paraId="149D6E68" w14:textId="77777777" w:rsidR="000D0608" w:rsidRPr="00FA5241" w:rsidRDefault="000D0608" w:rsidP="00FA5241">
            <w:pPr>
              <w:pStyle w:val="NormalWeb"/>
              <w:spacing w:after="150"/>
              <w:jc w:val="center"/>
              <w:rPr>
                <w:rFonts w:ascii="Arial" w:hAnsi="Arial" w:cs="Arial"/>
                <w:color w:val="000000"/>
                <w:sz w:val="20"/>
                <w:szCs w:val="20"/>
              </w:rPr>
            </w:pPr>
          </w:p>
        </w:tc>
        <w:tc>
          <w:tcPr>
            <w:tcW w:w="2840" w:type="dxa"/>
          </w:tcPr>
          <w:p w14:paraId="76A14639" w14:textId="77777777" w:rsidR="000D0608" w:rsidRPr="00FA5241" w:rsidRDefault="000D0608" w:rsidP="00FA5241">
            <w:pPr>
              <w:pStyle w:val="NormalWeb"/>
              <w:spacing w:after="150"/>
              <w:jc w:val="center"/>
              <w:rPr>
                <w:rFonts w:ascii="Arial" w:hAnsi="Arial" w:cs="Arial"/>
                <w:color w:val="000000"/>
                <w:sz w:val="20"/>
                <w:szCs w:val="20"/>
              </w:rPr>
            </w:pPr>
          </w:p>
        </w:tc>
        <w:tc>
          <w:tcPr>
            <w:tcW w:w="2988" w:type="dxa"/>
          </w:tcPr>
          <w:p w14:paraId="240FECA0" w14:textId="77777777" w:rsidR="000D0608" w:rsidRPr="00FA5241" w:rsidRDefault="000D0608" w:rsidP="00FA5241">
            <w:pPr>
              <w:pStyle w:val="NormalWeb"/>
              <w:spacing w:after="150"/>
              <w:jc w:val="center"/>
              <w:rPr>
                <w:rFonts w:ascii="Arial" w:hAnsi="Arial" w:cs="Arial"/>
                <w:color w:val="000000"/>
                <w:sz w:val="20"/>
                <w:szCs w:val="20"/>
              </w:rPr>
            </w:pPr>
          </w:p>
        </w:tc>
      </w:tr>
      <w:tr w:rsidR="000D0608" w:rsidRPr="00FA5241" w14:paraId="776C7B6C" w14:textId="77777777" w:rsidTr="001A5FBF">
        <w:trPr>
          <w:jc w:val="center"/>
        </w:trPr>
        <w:tc>
          <w:tcPr>
            <w:tcW w:w="2814" w:type="dxa"/>
          </w:tcPr>
          <w:p w14:paraId="0EE10A9F" w14:textId="77777777" w:rsidR="000D0608" w:rsidRPr="00FA5241" w:rsidRDefault="000D0608" w:rsidP="00FA5241">
            <w:pPr>
              <w:pStyle w:val="NormalWeb"/>
              <w:spacing w:after="150"/>
              <w:jc w:val="center"/>
              <w:rPr>
                <w:rFonts w:ascii="Arial" w:hAnsi="Arial" w:cs="Arial"/>
                <w:color w:val="000000"/>
                <w:sz w:val="20"/>
                <w:szCs w:val="20"/>
              </w:rPr>
            </w:pPr>
          </w:p>
        </w:tc>
        <w:tc>
          <w:tcPr>
            <w:tcW w:w="2840" w:type="dxa"/>
          </w:tcPr>
          <w:p w14:paraId="6A6128C9" w14:textId="77777777" w:rsidR="000D0608" w:rsidRPr="00FA5241" w:rsidRDefault="000D0608" w:rsidP="00FA5241">
            <w:pPr>
              <w:pStyle w:val="NormalWeb"/>
              <w:spacing w:after="150"/>
              <w:jc w:val="center"/>
              <w:rPr>
                <w:rFonts w:ascii="Arial" w:hAnsi="Arial" w:cs="Arial"/>
                <w:color w:val="000000"/>
                <w:sz w:val="20"/>
                <w:szCs w:val="20"/>
              </w:rPr>
            </w:pPr>
          </w:p>
        </w:tc>
        <w:tc>
          <w:tcPr>
            <w:tcW w:w="2988" w:type="dxa"/>
          </w:tcPr>
          <w:p w14:paraId="2C669B9C" w14:textId="77777777" w:rsidR="000D0608" w:rsidRPr="00FA5241" w:rsidRDefault="000D0608" w:rsidP="00FA5241">
            <w:pPr>
              <w:pStyle w:val="NormalWeb"/>
              <w:spacing w:after="150"/>
              <w:jc w:val="center"/>
              <w:rPr>
                <w:rFonts w:ascii="Arial" w:hAnsi="Arial" w:cs="Arial"/>
                <w:color w:val="000000"/>
                <w:sz w:val="20"/>
                <w:szCs w:val="20"/>
              </w:rPr>
            </w:pPr>
          </w:p>
        </w:tc>
      </w:tr>
    </w:tbl>
    <w:p w14:paraId="63DB6234" w14:textId="77777777" w:rsidR="00E94A45" w:rsidRDefault="00E94A45" w:rsidP="001A5FBF">
      <w:pPr>
        <w:pStyle w:val="NormalWeb"/>
        <w:spacing w:after="150"/>
        <w:ind w:left="-142" w:right="-285"/>
        <w:jc w:val="both"/>
        <w:rPr>
          <w:rFonts w:ascii="Arial" w:hAnsi="Arial" w:cs="Arial"/>
          <w:color w:val="000000"/>
        </w:rPr>
      </w:pPr>
    </w:p>
    <w:p w14:paraId="6799786F" w14:textId="7DD15CA0" w:rsidR="000D0608" w:rsidRPr="001B5852" w:rsidRDefault="000D0608" w:rsidP="00E94A45">
      <w:pPr>
        <w:pStyle w:val="NormalWeb"/>
        <w:spacing w:after="0"/>
        <w:ind w:left="-142" w:right="-285"/>
        <w:jc w:val="both"/>
        <w:rPr>
          <w:rFonts w:ascii="Arial" w:hAnsi="Arial" w:cs="Arial"/>
          <w:color w:val="000000"/>
        </w:rPr>
      </w:pPr>
      <w:r w:rsidRPr="001B5852">
        <w:rPr>
          <w:rFonts w:ascii="Arial" w:hAnsi="Arial" w:cs="Arial"/>
          <w:color w:val="000000"/>
        </w:rPr>
        <w:t xml:space="preserve">El </w:t>
      </w:r>
      <w:r w:rsidR="00FA5241" w:rsidRPr="00FA5241">
        <w:rPr>
          <w:rFonts w:ascii="Arial" w:hAnsi="Arial" w:cs="Arial"/>
          <w:b/>
          <w:bCs/>
          <w:color w:val="000000"/>
        </w:rPr>
        <w:t>IDARTES</w:t>
      </w:r>
      <w:r w:rsidR="00FA5241" w:rsidRPr="001B5852">
        <w:rPr>
          <w:rFonts w:ascii="Arial" w:hAnsi="Arial" w:cs="Arial"/>
          <w:color w:val="000000"/>
        </w:rPr>
        <w:t xml:space="preserve"> </w:t>
      </w:r>
      <w:r w:rsidRPr="001B5852">
        <w:rPr>
          <w:rFonts w:ascii="Arial" w:hAnsi="Arial" w:cs="Arial"/>
          <w:color w:val="000000"/>
        </w:rPr>
        <w:t>me informó que tengo derecho a contestar o no las preguntas que me formulen y a entregar o no los datos solicitados.</w:t>
      </w:r>
    </w:p>
    <w:p w14:paraId="54961FB9" w14:textId="77777777" w:rsidR="00E94A45" w:rsidRDefault="00E94A45" w:rsidP="00E94A45">
      <w:pPr>
        <w:pStyle w:val="NormalWeb"/>
        <w:spacing w:after="0" w:line="240" w:lineRule="auto"/>
        <w:ind w:left="-142" w:right="-285"/>
        <w:jc w:val="both"/>
        <w:rPr>
          <w:rFonts w:ascii="Arial" w:hAnsi="Arial" w:cs="Arial"/>
          <w:color w:val="000000"/>
        </w:rPr>
      </w:pPr>
    </w:p>
    <w:p w14:paraId="05AE1CC9" w14:textId="433EA03D" w:rsidR="000D0608" w:rsidRDefault="000D0608" w:rsidP="001A5FBF">
      <w:pPr>
        <w:pStyle w:val="NormalWeb"/>
        <w:spacing w:after="150"/>
        <w:ind w:left="-142" w:right="-285"/>
        <w:jc w:val="both"/>
        <w:rPr>
          <w:rFonts w:ascii="Arial" w:hAnsi="Arial" w:cs="Arial"/>
          <w:lang w:val="es-MX"/>
        </w:rPr>
      </w:pPr>
      <w:r w:rsidRPr="001B5852">
        <w:rPr>
          <w:rFonts w:ascii="Arial" w:hAnsi="Arial" w:cs="Arial"/>
          <w:color w:val="000000"/>
        </w:rPr>
        <w:t xml:space="preserve">Entiendo que un dato sensible </w:t>
      </w:r>
      <w:r w:rsidRPr="001B5852">
        <w:rPr>
          <w:rFonts w:ascii="Arial" w:hAnsi="Arial" w:cs="Arial"/>
          <w:u w:val="single"/>
          <w:lang w:val="es-MX"/>
        </w:rPr>
        <w:t>es todo dato personal que afecta la intimidad del titular o puede dar lugar a que lo discriminen</w:t>
      </w:r>
      <w:r w:rsidRPr="001B5852">
        <w:rPr>
          <w:rFonts w:ascii="Arial" w:hAnsi="Arial" w:cs="Arial"/>
          <w:lang w:val="es-MX"/>
        </w:rPr>
        <w:t>, es decir, aquellos que revelan su origen racial o étnico, su orientación política, las convicciones religiosas o filosóficas, la pertenencia a sindicatos, organizaciones sociales, de derechos humanos, así como los datos relativos a la salud, a la vida sexual, y los datos biométricos, entre otros.</w:t>
      </w:r>
    </w:p>
    <w:p w14:paraId="375CF547" w14:textId="599F5A98" w:rsidR="000D0608" w:rsidRPr="001B5852" w:rsidRDefault="000D0608" w:rsidP="00E94A45">
      <w:pPr>
        <w:pStyle w:val="NormalWeb"/>
        <w:numPr>
          <w:ilvl w:val="0"/>
          <w:numId w:val="1"/>
        </w:numPr>
        <w:spacing w:after="150"/>
        <w:ind w:right="-285"/>
        <w:jc w:val="both"/>
        <w:rPr>
          <w:rFonts w:ascii="Arial" w:hAnsi="Arial" w:cs="Arial"/>
          <w:b/>
          <w:bCs/>
          <w:lang w:val="es-MX"/>
        </w:rPr>
      </w:pPr>
      <w:r w:rsidRPr="001B5852">
        <w:rPr>
          <w:rFonts w:ascii="Arial" w:hAnsi="Arial" w:cs="Arial"/>
          <w:b/>
          <w:bCs/>
          <w:lang w:val="es-MX"/>
        </w:rPr>
        <w:t xml:space="preserve">Derechos del titular: </w:t>
      </w:r>
      <w:r w:rsidRPr="001B5852">
        <w:rPr>
          <w:rFonts w:ascii="Arial" w:hAnsi="Arial" w:cs="Arial"/>
          <w:lang w:val="es-MX"/>
        </w:rPr>
        <w:t>Sus derechos como titular de los datos son los previstos en la Constitución</w:t>
      </w:r>
      <w:r w:rsidR="00FA5241">
        <w:rPr>
          <w:rFonts w:ascii="Arial" w:hAnsi="Arial" w:cs="Arial"/>
          <w:lang w:val="es-MX"/>
        </w:rPr>
        <w:t xml:space="preserve"> Política de Colombia</w:t>
      </w:r>
      <w:r w:rsidRPr="001B5852">
        <w:rPr>
          <w:rFonts w:ascii="Arial" w:hAnsi="Arial" w:cs="Arial"/>
          <w:lang w:val="es-MX"/>
        </w:rPr>
        <w:t xml:space="preserve"> y la </w:t>
      </w:r>
      <w:r>
        <w:rPr>
          <w:rFonts w:ascii="Arial" w:hAnsi="Arial" w:cs="Arial"/>
          <w:lang w:val="es-MX"/>
        </w:rPr>
        <w:t xml:space="preserve">Ley </w:t>
      </w:r>
      <w:r w:rsidRPr="001B5852">
        <w:rPr>
          <w:rFonts w:ascii="Arial" w:hAnsi="Arial" w:cs="Arial"/>
          <w:lang w:val="es-MX"/>
        </w:rPr>
        <w:t xml:space="preserve">1581 de 2012, especialmente los siguientes: </w:t>
      </w:r>
    </w:p>
    <w:p w14:paraId="043A77BE" w14:textId="048B1754" w:rsidR="000D0608" w:rsidRPr="00DD4675" w:rsidRDefault="000D0608" w:rsidP="00E94A45">
      <w:pPr>
        <w:pStyle w:val="Prrafodelista"/>
        <w:numPr>
          <w:ilvl w:val="0"/>
          <w:numId w:val="2"/>
        </w:numPr>
        <w:ind w:right="-285"/>
        <w:jc w:val="both"/>
        <w:rPr>
          <w:rFonts w:ascii="Arial" w:hAnsi="Arial" w:cs="Arial"/>
        </w:rPr>
      </w:pPr>
      <w:r w:rsidRPr="00DD4675">
        <w:rPr>
          <w:rFonts w:ascii="Arial" w:hAnsi="Arial" w:cs="Arial"/>
        </w:rPr>
        <w:t xml:space="preserve">Conocer, actualizar y rectificar sus datos personales frente a los responsables del </w:t>
      </w:r>
      <w:r w:rsidR="00FA5241">
        <w:rPr>
          <w:rFonts w:ascii="Arial" w:hAnsi="Arial" w:cs="Arial"/>
        </w:rPr>
        <w:t>t</w:t>
      </w:r>
      <w:r w:rsidRPr="00DD4675">
        <w:rPr>
          <w:rFonts w:ascii="Arial" w:hAnsi="Arial" w:cs="Arial"/>
        </w:rPr>
        <w:t xml:space="preserve">ratamiento o </w:t>
      </w:r>
      <w:r w:rsidR="00FA5241">
        <w:rPr>
          <w:rFonts w:ascii="Arial" w:hAnsi="Arial" w:cs="Arial"/>
        </w:rPr>
        <w:t>e</w:t>
      </w:r>
      <w:r w:rsidRPr="00DD4675">
        <w:rPr>
          <w:rFonts w:ascii="Arial" w:hAnsi="Arial" w:cs="Arial"/>
        </w:rPr>
        <w:t xml:space="preserve">ncargados del </w:t>
      </w:r>
      <w:r w:rsidR="00FA5241">
        <w:rPr>
          <w:rFonts w:ascii="Arial" w:hAnsi="Arial" w:cs="Arial"/>
        </w:rPr>
        <w:t>t</w:t>
      </w:r>
      <w:r w:rsidRPr="00DD4675">
        <w:rPr>
          <w:rFonts w:ascii="Arial" w:hAnsi="Arial" w:cs="Arial"/>
        </w:rPr>
        <w:t xml:space="preserve">ratamiento. Este derecho se podrá ejercer, entre otros frente a datos parciales, inexactos, incompletos, fraccionados, que induzcan a error, o aquellos cuyo </w:t>
      </w:r>
      <w:r w:rsidR="00FA5241">
        <w:rPr>
          <w:rFonts w:ascii="Arial" w:hAnsi="Arial" w:cs="Arial"/>
        </w:rPr>
        <w:t>t</w:t>
      </w:r>
      <w:r w:rsidRPr="00DD4675">
        <w:rPr>
          <w:rFonts w:ascii="Arial" w:hAnsi="Arial" w:cs="Arial"/>
        </w:rPr>
        <w:t>ratamiento esté expresamente prohibido o no haya sido autorizado.</w:t>
      </w:r>
    </w:p>
    <w:p w14:paraId="52106A6C" w14:textId="0D28052C" w:rsidR="000D0608" w:rsidRPr="00DD4675" w:rsidRDefault="000D0608" w:rsidP="00E94A45">
      <w:pPr>
        <w:pStyle w:val="Prrafodelista"/>
        <w:numPr>
          <w:ilvl w:val="0"/>
          <w:numId w:val="2"/>
        </w:numPr>
        <w:ind w:right="-285"/>
        <w:jc w:val="both"/>
        <w:rPr>
          <w:rFonts w:ascii="Arial" w:hAnsi="Arial" w:cs="Arial"/>
        </w:rPr>
      </w:pPr>
      <w:r w:rsidRPr="00DD4675">
        <w:rPr>
          <w:rFonts w:ascii="Arial" w:hAnsi="Arial" w:cs="Arial"/>
        </w:rPr>
        <w:t xml:space="preserve">Solicitar prueba de la autorización otorgada al responsable del </w:t>
      </w:r>
      <w:r w:rsidR="00FA5241">
        <w:rPr>
          <w:rFonts w:ascii="Arial" w:hAnsi="Arial" w:cs="Arial"/>
        </w:rPr>
        <w:t>t</w:t>
      </w:r>
      <w:r w:rsidRPr="00DD4675">
        <w:rPr>
          <w:rFonts w:ascii="Arial" w:hAnsi="Arial" w:cs="Arial"/>
        </w:rPr>
        <w:t xml:space="preserve">ratamiento salvo cuando expresamente se exceptúe como requisito para el </w:t>
      </w:r>
      <w:r w:rsidR="00FA5241">
        <w:rPr>
          <w:rFonts w:ascii="Arial" w:hAnsi="Arial" w:cs="Arial"/>
        </w:rPr>
        <w:t>t</w:t>
      </w:r>
      <w:r w:rsidRPr="00DD4675">
        <w:rPr>
          <w:rFonts w:ascii="Arial" w:hAnsi="Arial" w:cs="Arial"/>
        </w:rPr>
        <w:t xml:space="preserve">ratamiento, de conformidad con lo previsto en el </w:t>
      </w:r>
      <w:r w:rsidR="00FA5241">
        <w:rPr>
          <w:rFonts w:ascii="Arial" w:hAnsi="Arial" w:cs="Arial"/>
        </w:rPr>
        <w:t>A</w:t>
      </w:r>
      <w:r w:rsidRPr="00DD4675">
        <w:rPr>
          <w:rFonts w:ascii="Arial" w:hAnsi="Arial" w:cs="Arial"/>
        </w:rPr>
        <w:t xml:space="preserve">rtículo 10 de la citada </w:t>
      </w:r>
      <w:r>
        <w:rPr>
          <w:rFonts w:ascii="Arial" w:hAnsi="Arial" w:cs="Arial"/>
        </w:rPr>
        <w:t>Ley</w:t>
      </w:r>
      <w:r w:rsidR="00FA5241">
        <w:rPr>
          <w:rFonts w:ascii="Arial" w:hAnsi="Arial" w:cs="Arial"/>
        </w:rPr>
        <w:t>.</w:t>
      </w:r>
    </w:p>
    <w:p w14:paraId="5ACF8620" w14:textId="3D6FF08D" w:rsidR="000D0608" w:rsidRPr="001B5852" w:rsidRDefault="000D0608" w:rsidP="00E94A45">
      <w:pPr>
        <w:pStyle w:val="Prrafodelista"/>
        <w:numPr>
          <w:ilvl w:val="0"/>
          <w:numId w:val="2"/>
        </w:numPr>
        <w:ind w:right="-285"/>
        <w:jc w:val="both"/>
        <w:rPr>
          <w:rFonts w:ascii="Arial" w:hAnsi="Arial" w:cs="Arial"/>
          <w:sz w:val="24"/>
          <w:szCs w:val="24"/>
        </w:rPr>
      </w:pPr>
      <w:r w:rsidRPr="001B5852">
        <w:rPr>
          <w:rFonts w:ascii="Arial" w:hAnsi="Arial" w:cs="Arial"/>
          <w:sz w:val="24"/>
          <w:szCs w:val="24"/>
        </w:rPr>
        <w:lastRenderedPageBreak/>
        <w:t xml:space="preserve">Ser informado por el responsable del </w:t>
      </w:r>
      <w:r w:rsidR="00FA5241">
        <w:rPr>
          <w:rFonts w:ascii="Arial" w:hAnsi="Arial" w:cs="Arial"/>
          <w:sz w:val="24"/>
          <w:szCs w:val="24"/>
        </w:rPr>
        <w:t>t</w:t>
      </w:r>
      <w:r w:rsidRPr="001B5852">
        <w:rPr>
          <w:rFonts w:ascii="Arial" w:hAnsi="Arial" w:cs="Arial"/>
          <w:sz w:val="24"/>
          <w:szCs w:val="24"/>
        </w:rPr>
        <w:t xml:space="preserve">ratamiento o el </w:t>
      </w:r>
      <w:r w:rsidR="00FA5241">
        <w:rPr>
          <w:rFonts w:ascii="Arial" w:hAnsi="Arial" w:cs="Arial"/>
          <w:sz w:val="24"/>
          <w:szCs w:val="24"/>
        </w:rPr>
        <w:t>e</w:t>
      </w:r>
      <w:r w:rsidRPr="001B5852">
        <w:rPr>
          <w:rFonts w:ascii="Arial" w:hAnsi="Arial" w:cs="Arial"/>
          <w:sz w:val="24"/>
          <w:szCs w:val="24"/>
        </w:rPr>
        <w:t xml:space="preserve">ncargado del </w:t>
      </w:r>
      <w:r w:rsidR="00FA5241">
        <w:rPr>
          <w:rFonts w:ascii="Arial" w:hAnsi="Arial" w:cs="Arial"/>
          <w:sz w:val="24"/>
          <w:szCs w:val="24"/>
        </w:rPr>
        <w:t>t</w:t>
      </w:r>
      <w:r w:rsidRPr="001B5852">
        <w:rPr>
          <w:rFonts w:ascii="Arial" w:hAnsi="Arial" w:cs="Arial"/>
          <w:sz w:val="24"/>
          <w:szCs w:val="24"/>
        </w:rPr>
        <w:t>ratamiento, previa solicitud, respecto del uso que les ha dado a sus datos personales.</w:t>
      </w:r>
    </w:p>
    <w:p w14:paraId="6659721C" w14:textId="77777777" w:rsidR="000D0608" w:rsidRPr="001B5852" w:rsidRDefault="000D0608" w:rsidP="00E94A45">
      <w:pPr>
        <w:pStyle w:val="Prrafodelista"/>
        <w:numPr>
          <w:ilvl w:val="0"/>
          <w:numId w:val="2"/>
        </w:numPr>
        <w:ind w:right="-285"/>
        <w:jc w:val="both"/>
        <w:rPr>
          <w:rFonts w:ascii="Arial" w:hAnsi="Arial" w:cs="Arial"/>
          <w:sz w:val="24"/>
          <w:szCs w:val="24"/>
        </w:rPr>
      </w:pPr>
      <w:r w:rsidRPr="001B5852">
        <w:rPr>
          <w:rFonts w:ascii="Arial" w:hAnsi="Arial" w:cs="Arial"/>
          <w:sz w:val="24"/>
          <w:szCs w:val="24"/>
        </w:rPr>
        <w:t xml:space="preserve">Presentar ante la Superintendencia de Industria y Comercio quejas por infracciones a lo dispuesto en la citada </w:t>
      </w:r>
      <w:r>
        <w:rPr>
          <w:rFonts w:ascii="Arial" w:hAnsi="Arial" w:cs="Arial"/>
          <w:sz w:val="24"/>
          <w:szCs w:val="24"/>
        </w:rPr>
        <w:t xml:space="preserve">Ley </w:t>
      </w:r>
      <w:r w:rsidRPr="001B5852">
        <w:rPr>
          <w:rFonts w:ascii="Arial" w:hAnsi="Arial" w:cs="Arial"/>
          <w:sz w:val="24"/>
          <w:szCs w:val="24"/>
        </w:rPr>
        <w:t>y las demás normas que la modifiquen, adicionen o complementen.</w:t>
      </w:r>
    </w:p>
    <w:p w14:paraId="107B7903" w14:textId="53648811" w:rsidR="000D0608" w:rsidRPr="001B5852" w:rsidRDefault="000D0608" w:rsidP="00E94A45">
      <w:pPr>
        <w:pStyle w:val="Prrafodelista"/>
        <w:numPr>
          <w:ilvl w:val="0"/>
          <w:numId w:val="2"/>
        </w:numPr>
        <w:ind w:right="-285"/>
        <w:jc w:val="both"/>
        <w:rPr>
          <w:rFonts w:ascii="Arial" w:hAnsi="Arial" w:cs="Arial"/>
          <w:sz w:val="24"/>
          <w:szCs w:val="24"/>
        </w:rPr>
      </w:pPr>
      <w:r w:rsidRPr="001B5852">
        <w:rPr>
          <w:rFonts w:ascii="Arial" w:hAnsi="Arial" w:cs="Arial"/>
          <w:sz w:val="24"/>
          <w:szCs w:val="24"/>
        </w:rPr>
        <w:t xml:space="preserve">Revocar la autorización y/o solicitar la supresión del dato cuando en el </w:t>
      </w:r>
      <w:r w:rsidR="00FA5241">
        <w:rPr>
          <w:rFonts w:ascii="Arial" w:hAnsi="Arial" w:cs="Arial"/>
          <w:sz w:val="24"/>
          <w:szCs w:val="24"/>
        </w:rPr>
        <w:t>t</w:t>
      </w:r>
      <w:r w:rsidRPr="001B5852">
        <w:rPr>
          <w:rFonts w:ascii="Arial" w:hAnsi="Arial" w:cs="Arial"/>
          <w:sz w:val="24"/>
          <w:szCs w:val="24"/>
        </w:rPr>
        <w:t xml:space="preserve">ratamiento no se respeten los principios, derechos y garantías constitucionales y legales. La revocatoria y/o supresión procederá cuando la Superintendencia de Industria y Comercio haya determinado que en el </w:t>
      </w:r>
      <w:r w:rsidR="00FA5241">
        <w:rPr>
          <w:rFonts w:ascii="Arial" w:hAnsi="Arial" w:cs="Arial"/>
          <w:sz w:val="24"/>
          <w:szCs w:val="24"/>
        </w:rPr>
        <w:t>t</w:t>
      </w:r>
      <w:r w:rsidRPr="001B5852">
        <w:rPr>
          <w:rFonts w:ascii="Arial" w:hAnsi="Arial" w:cs="Arial"/>
          <w:sz w:val="24"/>
          <w:szCs w:val="24"/>
        </w:rPr>
        <w:t xml:space="preserve">ratamiento el responsable o </w:t>
      </w:r>
      <w:r w:rsidR="00FA5241">
        <w:rPr>
          <w:rFonts w:ascii="Arial" w:hAnsi="Arial" w:cs="Arial"/>
          <w:sz w:val="24"/>
          <w:szCs w:val="24"/>
        </w:rPr>
        <w:t>e</w:t>
      </w:r>
      <w:r w:rsidRPr="001B5852">
        <w:rPr>
          <w:rFonts w:ascii="Arial" w:hAnsi="Arial" w:cs="Arial"/>
          <w:sz w:val="24"/>
          <w:szCs w:val="24"/>
        </w:rPr>
        <w:t xml:space="preserve">ncargado han incurrido en conductas contrarias a esta </w:t>
      </w:r>
      <w:r>
        <w:rPr>
          <w:rFonts w:ascii="Arial" w:hAnsi="Arial" w:cs="Arial"/>
          <w:sz w:val="24"/>
          <w:szCs w:val="24"/>
        </w:rPr>
        <w:t xml:space="preserve">Ley </w:t>
      </w:r>
      <w:r w:rsidRPr="001B5852">
        <w:rPr>
          <w:rFonts w:ascii="Arial" w:hAnsi="Arial" w:cs="Arial"/>
          <w:sz w:val="24"/>
          <w:szCs w:val="24"/>
        </w:rPr>
        <w:t>y a la Constitución</w:t>
      </w:r>
      <w:r w:rsidR="00FA5241">
        <w:rPr>
          <w:rFonts w:ascii="Arial" w:hAnsi="Arial" w:cs="Arial"/>
          <w:sz w:val="24"/>
          <w:szCs w:val="24"/>
        </w:rPr>
        <w:t>.</w:t>
      </w:r>
    </w:p>
    <w:p w14:paraId="6BDE1D96" w14:textId="65C0E2DC" w:rsidR="000D0608" w:rsidRPr="001B5852" w:rsidRDefault="000D0608" w:rsidP="00E94A45">
      <w:pPr>
        <w:pStyle w:val="Prrafodelista"/>
        <w:numPr>
          <w:ilvl w:val="0"/>
          <w:numId w:val="2"/>
        </w:numPr>
        <w:ind w:right="-285"/>
        <w:jc w:val="both"/>
        <w:rPr>
          <w:rFonts w:ascii="Arial" w:hAnsi="Arial" w:cs="Arial"/>
          <w:sz w:val="24"/>
          <w:szCs w:val="24"/>
        </w:rPr>
      </w:pPr>
      <w:r w:rsidRPr="001B5852">
        <w:rPr>
          <w:rFonts w:ascii="Arial" w:hAnsi="Arial" w:cs="Arial"/>
          <w:sz w:val="24"/>
          <w:szCs w:val="24"/>
        </w:rPr>
        <w:t xml:space="preserve">Acceder en forma gratuita a sus datos personales que hayan sido objeto de </w:t>
      </w:r>
      <w:r w:rsidR="00FA5241">
        <w:rPr>
          <w:rFonts w:ascii="Arial" w:hAnsi="Arial" w:cs="Arial"/>
          <w:sz w:val="24"/>
          <w:szCs w:val="24"/>
        </w:rPr>
        <w:t>t</w:t>
      </w:r>
      <w:r w:rsidRPr="001B5852">
        <w:rPr>
          <w:rFonts w:ascii="Arial" w:hAnsi="Arial" w:cs="Arial"/>
          <w:sz w:val="24"/>
          <w:szCs w:val="24"/>
        </w:rPr>
        <w:t>ratamiento.</w:t>
      </w:r>
    </w:p>
    <w:p w14:paraId="4321F7DB" w14:textId="77777777" w:rsidR="000D0608" w:rsidRPr="001B5852" w:rsidRDefault="000D0608" w:rsidP="00E94A45">
      <w:pPr>
        <w:pStyle w:val="Prrafodelista"/>
        <w:numPr>
          <w:ilvl w:val="0"/>
          <w:numId w:val="2"/>
        </w:numPr>
        <w:ind w:right="-285"/>
        <w:jc w:val="both"/>
        <w:rPr>
          <w:rFonts w:ascii="Arial" w:hAnsi="Arial" w:cs="Arial"/>
          <w:sz w:val="24"/>
          <w:szCs w:val="24"/>
        </w:rPr>
      </w:pPr>
      <w:r w:rsidRPr="001B5852">
        <w:rPr>
          <w:rFonts w:ascii="Arial" w:hAnsi="Arial" w:cs="Arial"/>
          <w:sz w:val="24"/>
          <w:szCs w:val="24"/>
        </w:rPr>
        <w:t>Abstenerse de responder las preguntas sobre datos sensibles.</w:t>
      </w:r>
    </w:p>
    <w:p w14:paraId="092E69D9" w14:textId="77777777" w:rsidR="000D0608" w:rsidRPr="001B5852" w:rsidRDefault="000D0608" w:rsidP="00E94A45">
      <w:pPr>
        <w:pStyle w:val="Prrafodelista"/>
        <w:numPr>
          <w:ilvl w:val="0"/>
          <w:numId w:val="2"/>
        </w:numPr>
        <w:ind w:right="-285"/>
        <w:jc w:val="both"/>
        <w:rPr>
          <w:rFonts w:ascii="Arial" w:hAnsi="Arial" w:cs="Arial"/>
          <w:sz w:val="24"/>
          <w:szCs w:val="24"/>
        </w:rPr>
      </w:pPr>
      <w:r w:rsidRPr="001B5852">
        <w:rPr>
          <w:rFonts w:ascii="Arial" w:hAnsi="Arial" w:cs="Arial"/>
          <w:sz w:val="24"/>
          <w:szCs w:val="24"/>
        </w:rPr>
        <w:t>Tendrán carácter facultativo las respuestas que versen sobre datos sensibles o sobre datos de las niñas, niños y adolescentes.</w:t>
      </w:r>
    </w:p>
    <w:p w14:paraId="09DD54EC" w14:textId="403EFF3B" w:rsidR="000D0608" w:rsidRPr="001B5852" w:rsidRDefault="000D0608" w:rsidP="00FA5241">
      <w:pPr>
        <w:pStyle w:val="NormalWeb"/>
        <w:spacing w:after="150"/>
        <w:ind w:left="-142" w:right="-285"/>
        <w:jc w:val="both"/>
        <w:rPr>
          <w:rFonts w:ascii="Arial" w:hAnsi="Arial" w:cs="Arial"/>
        </w:rPr>
      </w:pPr>
      <w:r w:rsidRPr="001B5852">
        <w:rPr>
          <w:rFonts w:ascii="Arial" w:hAnsi="Arial" w:cs="Arial"/>
        </w:rPr>
        <w:t>Estos derechos lo</w:t>
      </w:r>
      <w:r w:rsidR="00FA5241">
        <w:rPr>
          <w:rFonts w:ascii="Arial" w:hAnsi="Arial" w:cs="Arial"/>
        </w:rPr>
        <w:t>s</w:t>
      </w:r>
      <w:r w:rsidRPr="001B5852">
        <w:rPr>
          <w:rFonts w:ascii="Arial" w:hAnsi="Arial" w:cs="Arial"/>
        </w:rPr>
        <w:t xml:space="preserve"> podrá ejercer, utilizando los procedimientos de consultas, reclamos y peticiones determinados en la </w:t>
      </w:r>
      <w:r w:rsidR="00FA5241">
        <w:rPr>
          <w:rFonts w:ascii="Arial" w:hAnsi="Arial" w:cs="Arial"/>
        </w:rPr>
        <w:t>p</w:t>
      </w:r>
      <w:r w:rsidRPr="001B5852">
        <w:rPr>
          <w:rFonts w:ascii="Arial" w:hAnsi="Arial" w:cs="Arial"/>
        </w:rPr>
        <w:t xml:space="preserve">olítica de </w:t>
      </w:r>
      <w:r w:rsidR="00FA5241">
        <w:rPr>
          <w:rFonts w:ascii="Arial" w:hAnsi="Arial" w:cs="Arial"/>
        </w:rPr>
        <w:t>p</w:t>
      </w:r>
      <w:r w:rsidRPr="001B5852">
        <w:rPr>
          <w:rFonts w:ascii="Arial" w:hAnsi="Arial" w:cs="Arial"/>
        </w:rPr>
        <w:t xml:space="preserve">rotección de </w:t>
      </w:r>
      <w:r w:rsidR="00FA5241">
        <w:rPr>
          <w:rFonts w:ascii="Arial" w:hAnsi="Arial" w:cs="Arial"/>
        </w:rPr>
        <w:t>d</w:t>
      </w:r>
      <w:r w:rsidRPr="001B5852">
        <w:rPr>
          <w:rFonts w:ascii="Arial" w:hAnsi="Arial" w:cs="Arial"/>
        </w:rPr>
        <w:t xml:space="preserve">atos </w:t>
      </w:r>
      <w:r w:rsidR="00FA5241">
        <w:rPr>
          <w:rFonts w:ascii="Arial" w:hAnsi="Arial" w:cs="Arial"/>
        </w:rPr>
        <w:t>p</w:t>
      </w:r>
      <w:r w:rsidRPr="001B5852">
        <w:rPr>
          <w:rFonts w:ascii="Arial" w:hAnsi="Arial" w:cs="Arial"/>
        </w:rPr>
        <w:t xml:space="preserve">ersonales del </w:t>
      </w:r>
      <w:r w:rsidR="00FA5241" w:rsidRPr="00FA5241">
        <w:rPr>
          <w:rFonts w:ascii="Arial" w:hAnsi="Arial" w:cs="Arial"/>
          <w:b/>
          <w:bCs/>
        </w:rPr>
        <w:t>IDARTES</w:t>
      </w:r>
      <w:r w:rsidRPr="001B5852">
        <w:rPr>
          <w:rFonts w:ascii="Arial" w:hAnsi="Arial" w:cs="Arial"/>
        </w:rPr>
        <w:t xml:space="preserve">, en el </w:t>
      </w:r>
      <w:r w:rsidR="00FA5241">
        <w:rPr>
          <w:rFonts w:ascii="Arial" w:hAnsi="Arial" w:cs="Arial"/>
        </w:rPr>
        <w:t>C</w:t>
      </w:r>
      <w:r w:rsidRPr="001B5852">
        <w:rPr>
          <w:rFonts w:ascii="Arial" w:hAnsi="Arial" w:cs="Arial"/>
        </w:rPr>
        <w:t xml:space="preserve">apítulo III, </w:t>
      </w:r>
      <w:r w:rsidR="00FA5241">
        <w:rPr>
          <w:rFonts w:ascii="Arial" w:hAnsi="Arial" w:cs="Arial"/>
        </w:rPr>
        <w:t>A</w:t>
      </w:r>
      <w:r w:rsidRPr="001B5852">
        <w:rPr>
          <w:rFonts w:ascii="Arial" w:hAnsi="Arial" w:cs="Arial"/>
        </w:rPr>
        <w:t>rt</w:t>
      </w:r>
      <w:r w:rsidR="00FA5241">
        <w:rPr>
          <w:rFonts w:ascii="Arial" w:hAnsi="Arial" w:cs="Arial"/>
        </w:rPr>
        <w:t>í</w:t>
      </w:r>
      <w:r w:rsidRPr="001B5852">
        <w:rPr>
          <w:rFonts w:ascii="Arial" w:hAnsi="Arial" w:cs="Arial"/>
        </w:rPr>
        <w:t>culo</w:t>
      </w:r>
      <w:r w:rsidR="00B83352">
        <w:rPr>
          <w:rFonts w:ascii="Arial" w:hAnsi="Arial" w:cs="Arial"/>
        </w:rPr>
        <w:t>s</w:t>
      </w:r>
      <w:r w:rsidRPr="001B5852">
        <w:rPr>
          <w:rFonts w:ascii="Arial" w:hAnsi="Arial" w:cs="Arial"/>
        </w:rPr>
        <w:t xml:space="preserve"> 21 y 22, la cual podrá encontrar en nuestro sitio web: </w:t>
      </w:r>
      <w:hyperlink r:id="rId8" w:history="1">
        <w:r w:rsidRPr="001B5852">
          <w:rPr>
            <w:rStyle w:val="Hipervnculo"/>
            <w:rFonts w:ascii="Arial" w:hAnsi="Arial" w:cs="Arial"/>
          </w:rPr>
          <w:t>https://www.idartes.gov.co/</w:t>
        </w:r>
      </w:hyperlink>
      <w:r w:rsidRPr="001B5852">
        <w:rPr>
          <w:rFonts w:ascii="Arial" w:hAnsi="Arial" w:cs="Arial"/>
        </w:rPr>
        <w:t xml:space="preserve">. Por medio de los siguientes canales de atención: </w:t>
      </w:r>
    </w:p>
    <w:tbl>
      <w:tblPr>
        <w:tblStyle w:val="Tablaconcuadrcula"/>
        <w:tblW w:w="8762" w:type="dxa"/>
        <w:jc w:val="center"/>
        <w:tblLook w:val="04A0" w:firstRow="1" w:lastRow="0" w:firstColumn="1" w:lastColumn="0" w:noHBand="0" w:noVBand="1"/>
      </w:tblPr>
      <w:tblGrid>
        <w:gridCol w:w="1322"/>
        <w:gridCol w:w="1313"/>
        <w:gridCol w:w="4806"/>
        <w:gridCol w:w="1321"/>
      </w:tblGrid>
      <w:tr w:rsidR="000D0608" w:rsidRPr="00191653" w14:paraId="690CEC34" w14:textId="77777777" w:rsidTr="00FA5241">
        <w:trPr>
          <w:trHeight w:val="532"/>
          <w:jc w:val="center"/>
        </w:trPr>
        <w:tc>
          <w:tcPr>
            <w:tcW w:w="1322" w:type="dxa"/>
            <w:vAlign w:val="center"/>
          </w:tcPr>
          <w:p w14:paraId="0B0FA4F3" w14:textId="26F247D9" w:rsidR="000D0608" w:rsidRPr="00191653" w:rsidRDefault="000D0608" w:rsidP="00FA5241">
            <w:pPr>
              <w:jc w:val="center"/>
              <w:rPr>
                <w:rFonts w:ascii="Arial" w:hAnsi="Arial" w:cs="Arial"/>
                <w:b/>
                <w:bCs/>
                <w:sz w:val="16"/>
                <w:szCs w:val="16"/>
              </w:rPr>
            </w:pPr>
            <w:r w:rsidRPr="00191653">
              <w:rPr>
                <w:rFonts w:ascii="Arial" w:hAnsi="Arial" w:cs="Arial"/>
                <w:b/>
                <w:bCs/>
                <w:sz w:val="16"/>
                <w:szCs w:val="16"/>
              </w:rPr>
              <w:t>Tipo de canal</w:t>
            </w:r>
          </w:p>
        </w:tc>
        <w:tc>
          <w:tcPr>
            <w:tcW w:w="1313" w:type="dxa"/>
            <w:vAlign w:val="center"/>
          </w:tcPr>
          <w:p w14:paraId="7237BAA1" w14:textId="77777777" w:rsidR="000D0608" w:rsidRPr="00191653" w:rsidRDefault="000D0608" w:rsidP="00FA5241">
            <w:pPr>
              <w:jc w:val="center"/>
              <w:rPr>
                <w:rFonts w:ascii="Arial" w:hAnsi="Arial" w:cs="Arial"/>
                <w:b/>
                <w:bCs/>
                <w:sz w:val="16"/>
                <w:szCs w:val="16"/>
              </w:rPr>
            </w:pPr>
            <w:r w:rsidRPr="00191653">
              <w:rPr>
                <w:rFonts w:ascii="Arial" w:hAnsi="Arial" w:cs="Arial"/>
                <w:b/>
                <w:bCs/>
                <w:sz w:val="16"/>
                <w:szCs w:val="16"/>
              </w:rPr>
              <w:t>Mecanismo</w:t>
            </w:r>
          </w:p>
        </w:tc>
        <w:tc>
          <w:tcPr>
            <w:tcW w:w="4806" w:type="dxa"/>
            <w:vAlign w:val="center"/>
          </w:tcPr>
          <w:p w14:paraId="5EFFAB75" w14:textId="37BB1CC9" w:rsidR="000D0608" w:rsidRPr="00191653" w:rsidRDefault="000D0608" w:rsidP="00FA5241">
            <w:pPr>
              <w:jc w:val="center"/>
              <w:rPr>
                <w:rFonts w:ascii="Arial" w:hAnsi="Arial" w:cs="Arial"/>
                <w:b/>
                <w:bCs/>
                <w:sz w:val="16"/>
                <w:szCs w:val="16"/>
              </w:rPr>
            </w:pPr>
            <w:r w:rsidRPr="00191653">
              <w:rPr>
                <w:rFonts w:ascii="Arial" w:hAnsi="Arial" w:cs="Arial"/>
                <w:b/>
                <w:bCs/>
                <w:sz w:val="16"/>
                <w:szCs w:val="16"/>
              </w:rPr>
              <w:t>Ubicación</w:t>
            </w:r>
          </w:p>
        </w:tc>
        <w:tc>
          <w:tcPr>
            <w:tcW w:w="1321" w:type="dxa"/>
            <w:vAlign w:val="center"/>
          </w:tcPr>
          <w:p w14:paraId="11619E91" w14:textId="204C1367" w:rsidR="000D0608" w:rsidRPr="00191653" w:rsidRDefault="000D0608" w:rsidP="00FA5241">
            <w:pPr>
              <w:jc w:val="center"/>
              <w:rPr>
                <w:rFonts w:ascii="Arial" w:hAnsi="Arial" w:cs="Arial"/>
                <w:b/>
                <w:bCs/>
                <w:sz w:val="16"/>
                <w:szCs w:val="16"/>
              </w:rPr>
            </w:pPr>
            <w:r w:rsidRPr="00191653">
              <w:rPr>
                <w:rFonts w:ascii="Arial" w:hAnsi="Arial" w:cs="Arial"/>
                <w:b/>
                <w:bCs/>
                <w:sz w:val="16"/>
                <w:szCs w:val="16"/>
              </w:rPr>
              <w:t>Horario de atención</w:t>
            </w:r>
          </w:p>
        </w:tc>
      </w:tr>
      <w:tr w:rsidR="000D0608" w:rsidRPr="00E94A45" w14:paraId="6BC4E613" w14:textId="77777777" w:rsidTr="00FA5241">
        <w:trPr>
          <w:trHeight w:val="522"/>
          <w:jc w:val="center"/>
        </w:trPr>
        <w:tc>
          <w:tcPr>
            <w:tcW w:w="1322" w:type="dxa"/>
            <w:vAlign w:val="center"/>
          </w:tcPr>
          <w:p w14:paraId="2FCE6454" w14:textId="77777777" w:rsidR="000D0608" w:rsidRPr="00191653" w:rsidRDefault="000D0608" w:rsidP="00FA5241">
            <w:pPr>
              <w:rPr>
                <w:rFonts w:ascii="Arial" w:hAnsi="Arial" w:cs="Arial"/>
                <w:sz w:val="16"/>
                <w:szCs w:val="16"/>
              </w:rPr>
            </w:pPr>
            <w:r w:rsidRPr="00191653">
              <w:rPr>
                <w:rFonts w:ascii="Arial" w:hAnsi="Arial" w:cs="Arial"/>
                <w:sz w:val="16"/>
                <w:szCs w:val="16"/>
              </w:rPr>
              <w:t xml:space="preserve">Presenciales </w:t>
            </w:r>
          </w:p>
        </w:tc>
        <w:tc>
          <w:tcPr>
            <w:tcW w:w="1313" w:type="dxa"/>
            <w:vAlign w:val="center"/>
          </w:tcPr>
          <w:p w14:paraId="1BEBB166" w14:textId="30954598" w:rsidR="000D0608" w:rsidRPr="00191653" w:rsidRDefault="000D0608" w:rsidP="00FA5241">
            <w:pPr>
              <w:rPr>
                <w:rFonts w:ascii="Arial" w:hAnsi="Arial" w:cs="Arial"/>
                <w:sz w:val="16"/>
                <w:szCs w:val="16"/>
              </w:rPr>
            </w:pPr>
            <w:r w:rsidRPr="00191653">
              <w:rPr>
                <w:rFonts w:ascii="Arial" w:hAnsi="Arial" w:cs="Arial"/>
                <w:sz w:val="16"/>
                <w:szCs w:val="16"/>
              </w:rPr>
              <w:t>Punto de atención al ciudadano</w:t>
            </w:r>
          </w:p>
        </w:tc>
        <w:tc>
          <w:tcPr>
            <w:tcW w:w="4806" w:type="dxa"/>
            <w:vAlign w:val="center"/>
          </w:tcPr>
          <w:p w14:paraId="3C016973" w14:textId="77777777" w:rsidR="000D0608" w:rsidRPr="00191653" w:rsidRDefault="000D0608" w:rsidP="00FA5241">
            <w:pPr>
              <w:rPr>
                <w:rFonts w:ascii="Arial" w:hAnsi="Arial" w:cs="Arial"/>
                <w:sz w:val="16"/>
                <w:szCs w:val="16"/>
              </w:rPr>
            </w:pPr>
            <w:proofErr w:type="spellStart"/>
            <w:r w:rsidRPr="00191653">
              <w:rPr>
                <w:rFonts w:ascii="Arial" w:hAnsi="Arial" w:cs="Arial"/>
                <w:sz w:val="16"/>
                <w:szCs w:val="16"/>
              </w:rPr>
              <w:t>Cra</w:t>
            </w:r>
            <w:proofErr w:type="spellEnd"/>
            <w:r w:rsidRPr="00191653">
              <w:rPr>
                <w:rFonts w:ascii="Arial" w:hAnsi="Arial" w:cs="Arial"/>
                <w:sz w:val="16"/>
                <w:szCs w:val="16"/>
              </w:rPr>
              <w:t xml:space="preserve"> 8 No. 15 - 46 Bogotá </w:t>
            </w:r>
            <w:r>
              <w:rPr>
                <w:rFonts w:ascii="Arial" w:hAnsi="Arial" w:cs="Arial"/>
                <w:sz w:val="16"/>
                <w:szCs w:val="16"/>
              </w:rPr>
              <w:t>–</w:t>
            </w:r>
            <w:r w:rsidRPr="00191653">
              <w:rPr>
                <w:rFonts w:ascii="Arial" w:hAnsi="Arial" w:cs="Arial"/>
                <w:sz w:val="16"/>
                <w:szCs w:val="16"/>
              </w:rPr>
              <w:t xml:space="preserve"> Colombia</w:t>
            </w:r>
          </w:p>
        </w:tc>
        <w:tc>
          <w:tcPr>
            <w:tcW w:w="1321" w:type="dxa"/>
            <w:vAlign w:val="center"/>
          </w:tcPr>
          <w:p w14:paraId="1D3740FD" w14:textId="77777777" w:rsidR="000D0608" w:rsidRPr="00B72ED9" w:rsidRDefault="000D0608" w:rsidP="00FA5241">
            <w:pPr>
              <w:rPr>
                <w:rFonts w:ascii="Arial" w:hAnsi="Arial" w:cs="Arial"/>
                <w:sz w:val="16"/>
                <w:szCs w:val="16"/>
                <w:lang w:val="en-US"/>
              </w:rPr>
            </w:pPr>
            <w:r w:rsidRPr="00B72ED9">
              <w:rPr>
                <w:rFonts w:ascii="Arial" w:hAnsi="Arial" w:cs="Arial"/>
                <w:sz w:val="16"/>
                <w:szCs w:val="16"/>
                <w:lang w:val="en-US"/>
              </w:rPr>
              <w:t>Lunes a Viernes 7:00 a.m. a 4:30 p.m.</w:t>
            </w:r>
          </w:p>
        </w:tc>
      </w:tr>
      <w:tr w:rsidR="000D0608" w:rsidRPr="00191653" w14:paraId="14B0F91A" w14:textId="77777777" w:rsidTr="00FA5241">
        <w:trPr>
          <w:trHeight w:val="348"/>
          <w:jc w:val="center"/>
        </w:trPr>
        <w:tc>
          <w:tcPr>
            <w:tcW w:w="1322" w:type="dxa"/>
            <w:vMerge w:val="restart"/>
            <w:vAlign w:val="center"/>
          </w:tcPr>
          <w:p w14:paraId="7BBB61A2" w14:textId="77777777" w:rsidR="000D0608" w:rsidRPr="00191653" w:rsidRDefault="000D0608" w:rsidP="00FA5241">
            <w:pPr>
              <w:rPr>
                <w:rFonts w:ascii="Arial" w:hAnsi="Arial" w:cs="Arial"/>
                <w:sz w:val="16"/>
                <w:szCs w:val="16"/>
              </w:rPr>
            </w:pPr>
            <w:r w:rsidRPr="00191653">
              <w:rPr>
                <w:rFonts w:ascii="Arial" w:hAnsi="Arial" w:cs="Arial"/>
                <w:sz w:val="16"/>
                <w:szCs w:val="16"/>
              </w:rPr>
              <w:t>Virtuales</w:t>
            </w:r>
          </w:p>
        </w:tc>
        <w:tc>
          <w:tcPr>
            <w:tcW w:w="1313" w:type="dxa"/>
            <w:vAlign w:val="center"/>
          </w:tcPr>
          <w:p w14:paraId="5E9D7212" w14:textId="699BA94A" w:rsidR="000D0608" w:rsidRPr="00191653" w:rsidRDefault="000D0608" w:rsidP="00FA5241">
            <w:pPr>
              <w:rPr>
                <w:rFonts w:ascii="Arial" w:hAnsi="Arial" w:cs="Arial"/>
                <w:sz w:val="16"/>
                <w:szCs w:val="16"/>
              </w:rPr>
            </w:pPr>
            <w:r w:rsidRPr="00191653">
              <w:rPr>
                <w:rFonts w:ascii="Arial" w:hAnsi="Arial" w:cs="Arial"/>
                <w:sz w:val="16"/>
                <w:szCs w:val="16"/>
              </w:rPr>
              <w:t>Página web</w:t>
            </w:r>
          </w:p>
        </w:tc>
        <w:tc>
          <w:tcPr>
            <w:tcW w:w="4806" w:type="dxa"/>
            <w:vAlign w:val="center"/>
          </w:tcPr>
          <w:p w14:paraId="592DFDDF" w14:textId="77777777" w:rsidR="000D0608" w:rsidRPr="00191653" w:rsidRDefault="00000000" w:rsidP="00FA5241">
            <w:pPr>
              <w:rPr>
                <w:rFonts w:ascii="Arial" w:hAnsi="Arial" w:cs="Arial"/>
                <w:b/>
                <w:bCs/>
                <w:sz w:val="16"/>
                <w:szCs w:val="16"/>
              </w:rPr>
            </w:pPr>
            <w:hyperlink r:id="rId9" w:history="1">
              <w:r w:rsidR="000D0608" w:rsidRPr="00191653">
                <w:rPr>
                  <w:rStyle w:val="Hipervnculo"/>
                  <w:rFonts w:ascii="Arial" w:hAnsi="Arial" w:cs="Arial"/>
                  <w:sz w:val="16"/>
                  <w:szCs w:val="16"/>
                </w:rPr>
                <w:t>https://idartes.gov.co/es/formulario/contactenos</w:t>
              </w:r>
            </w:hyperlink>
          </w:p>
        </w:tc>
        <w:tc>
          <w:tcPr>
            <w:tcW w:w="1321" w:type="dxa"/>
            <w:vAlign w:val="center"/>
          </w:tcPr>
          <w:p w14:paraId="54712BFA" w14:textId="77777777" w:rsidR="000D0608" w:rsidRPr="00191653" w:rsidRDefault="000D0608" w:rsidP="00FA5241">
            <w:pPr>
              <w:rPr>
                <w:rFonts w:ascii="Arial" w:hAnsi="Arial" w:cs="Arial"/>
                <w:sz w:val="16"/>
                <w:szCs w:val="16"/>
              </w:rPr>
            </w:pPr>
            <w:r w:rsidRPr="00191653">
              <w:rPr>
                <w:rFonts w:ascii="Arial" w:hAnsi="Arial" w:cs="Arial"/>
                <w:sz w:val="16"/>
                <w:szCs w:val="16"/>
              </w:rPr>
              <w:t>Permanente</w:t>
            </w:r>
          </w:p>
        </w:tc>
      </w:tr>
      <w:tr w:rsidR="000D0608" w:rsidRPr="00191653" w14:paraId="655CDEAC" w14:textId="77777777" w:rsidTr="00FA5241">
        <w:trPr>
          <w:trHeight w:val="538"/>
          <w:jc w:val="center"/>
        </w:trPr>
        <w:tc>
          <w:tcPr>
            <w:tcW w:w="1322" w:type="dxa"/>
            <w:vMerge/>
            <w:vAlign w:val="center"/>
          </w:tcPr>
          <w:p w14:paraId="645127C5" w14:textId="77777777" w:rsidR="000D0608" w:rsidRPr="00191653" w:rsidRDefault="000D0608" w:rsidP="00FA5241">
            <w:pPr>
              <w:rPr>
                <w:rFonts w:ascii="Arial" w:hAnsi="Arial" w:cs="Arial"/>
                <w:sz w:val="16"/>
                <w:szCs w:val="16"/>
              </w:rPr>
            </w:pPr>
          </w:p>
        </w:tc>
        <w:tc>
          <w:tcPr>
            <w:tcW w:w="1313" w:type="dxa"/>
            <w:vAlign w:val="center"/>
          </w:tcPr>
          <w:p w14:paraId="186F9BCB" w14:textId="77777777" w:rsidR="000D0608" w:rsidRPr="00191653" w:rsidRDefault="000D0608" w:rsidP="00FA5241">
            <w:pPr>
              <w:rPr>
                <w:rFonts w:ascii="Arial" w:hAnsi="Arial" w:cs="Arial"/>
                <w:sz w:val="16"/>
                <w:szCs w:val="16"/>
              </w:rPr>
            </w:pPr>
            <w:r w:rsidRPr="00191653">
              <w:rPr>
                <w:rFonts w:ascii="Arial" w:hAnsi="Arial" w:cs="Arial"/>
                <w:sz w:val="16"/>
                <w:szCs w:val="16"/>
              </w:rPr>
              <w:t xml:space="preserve">Correo institucional </w:t>
            </w:r>
          </w:p>
        </w:tc>
        <w:tc>
          <w:tcPr>
            <w:tcW w:w="4806" w:type="dxa"/>
            <w:vAlign w:val="center"/>
          </w:tcPr>
          <w:p w14:paraId="0CB86B74" w14:textId="77777777" w:rsidR="000D0608" w:rsidRPr="00191653" w:rsidRDefault="00000000" w:rsidP="00FA5241">
            <w:pPr>
              <w:rPr>
                <w:rFonts w:ascii="Arial" w:hAnsi="Arial" w:cs="Arial"/>
                <w:sz w:val="16"/>
                <w:szCs w:val="16"/>
              </w:rPr>
            </w:pPr>
            <w:hyperlink r:id="rId10" w:history="1">
              <w:r w:rsidR="000D0608" w:rsidRPr="00F94CA1">
                <w:rPr>
                  <w:rStyle w:val="Hipervnculo"/>
                  <w:rFonts w:ascii="Arial" w:hAnsi="Arial" w:cs="Arial"/>
                  <w:sz w:val="16"/>
                  <w:szCs w:val="16"/>
                </w:rPr>
                <w:t>contactenos@idartes.gov.co</w:t>
              </w:r>
            </w:hyperlink>
          </w:p>
        </w:tc>
        <w:tc>
          <w:tcPr>
            <w:tcW w:w="1321" w:type="dxa"/>
            <w:vAlign w:val="center"/>
          </w:tcPr>
          <w:p w14:paraId="19FEF72B" w14:textId="77777777" w:rsidR="000D0608" w:rsidRPr="00191653" w:rsidRDefault="000D0608" w:rsidP="00FA5241">
            <w:pPr>
              <w:rPr>
                <w:rFonts w:ascii="Arial" w:hAnsi="Arial" w:cs="Arial"/>
                <w:sz w:val="16"/>
                <w:szCs w:val="16"/>
              </w:rPr>
            </w:pPr>
            <w:r w:rsidRPr="00191653">
              <w:rPr>
                <w:rFonts w:ascii="Arial" w:hAnsi="Arial" w:cs="Arial"/>
                <w:sz w:val="16"/>
                <w:szCs w:val="16"/>
              </w:rPr>
              <w:t>Permanente</w:t>
            </w:r>
          </w:p>
        </w:tc>
      </w:tr>
      <w:tr w:rsidR="000D0608" w:rsidRPr="00E94A45" w14:paraId="3353B0CD" w14:textId="77777777" w:rsidTr="00FA5241">
        <w:trPr>
          <w:trHeight w:val="821"/>
          <w:jc w:val="center"/>
        </w:trPr>
        <w:tc>
          <w:tcPr>
            <w:tcW w:w="1322" w:type="dxa"/>
            <w:vAlign w:val="center"/>
          </w:tcPr>
          <w:p w14:paraId="36D75336" w14:textId="77777777" w:rsidR="000D0608" w:rsidRPr="00191653" w:rsidRDefault="000D0608" w:rsidP="00FA5241">
            <w:pPr>
              <w:rPr>
                <w:rFonts w:ascii="Arial" w:hAnsi="Arial" w:cs="Arial"/>
                <w:sz w:val="16"/>
                <w:szCs w:val="16"/>
              </w:rPr>
            </w:pPr>
            <w:r w:rsidRPr="00191653">
              <w:rPr>
                <w:rFonts w:ascii="Arial" w:hAnsi="Arial" w:cs="Arial"/>
                <w:sz w:val="16"/>
                <w:szCs w:val="16"/>
              </w:rPr>
              <w:t>Servicio Postal</w:t>
            </w:r>
          </w:p>
        </w:tc>
        <w:tc>
          <w:tcPr>
            <w:tcW w:w="1313" w:type="dxa"/>
            <w:vAlign w:val="center"/>
          </w:tcPr>
          <w:p w14:paraId="7DA01994" w14:textId="718B0871" w:rsidR="000D0608" w:rsidRPr="00191653" w:rsidRDefault="000D0608" w:rsidP="00FA5241">
            <w:pPr>
              <w:rPr>
                <w:rFonts w:ascii="Arial" w:hAnsi="Arial" w:cs="Arial"/>
                <w:sz w:val="16"/>
                <w:szCs w:val="16"/>
              </w:rPr>
            </w:pPr>
            <w:r w:rsidRPr="00191653">
              <w:rPr>
                <w:rFonts w:ascii="Arial" w:hAnsi="Arial" w:cs="Arial"/>
                <w:sz w:val="16"/>
                <w:szCs w:val="16"/>
              </w:rPr>
              <w:t>Remisión PQRSD a través de servicios postales</w:t>
            </w:r>
          </w:p>
        </w:tc>
        <w:tc>
          <w:tcPr>
            <w:tcW w:w="4806" w:type="dxa"/>
            <w:vAlign w:val="center"/>
          </w:tcPr>
          <w:p w14:paraId="0202303D" w14:textId="77777777" w:rsidR="000D0608" w:rsidRPr="00191653" w:rsidRDefault="000D0608" w:rsidP="00FA5241">
            <w:pPr>
              <w:rPr>
                <w:rFonts w:ascii="Arial" w:hAnsi="Arial" w:cs="Arial"/>
                <w:sz w:val="16"/>
                <w:szCs w:val="16"/>
              </w:rPr>
            </w:pPr>
            <w:r w:rsidRPr="00191653">
              <w:rPr>
                <w:rFonts w:ascii="Arial" w:hAnsi="Arial" w:cs="Arial"/>
                <w:sz w:val="16"/>
                <w:szCs w:val="16"/>
              </w:rPr>
              <w:t xml:space="preserve">En la recepción ubicada en el primer piso del punto de atención al ciudadano en la </w:t>
            </w:r>
            <w:proofErr w:type="spellStart"/>
            <w:r w:rsidRPr="00191653">
              <w:rPr>
                <w:rFonts w:ascii="Arial" w:hAnsi="Arial" w:cs="Arial"/>
                <w:sz w:val="16"/>
                <w:szCs w:val="16"/>
              </w:rPr>
              <w:t>Cra</w:t>
            </w:r>
            <w:proofErr w:type="spellEnd"/>
            <w:r w:rsidRPr="00191653">
              <w:rPr>
                <w:rFonts w:ascii="Arial" w:hAnsi="Arial" w:cs="Arial"/>
                <w:sz w:val="16"/>
                <w:szCs w:val="16"/>
              </w:rPr>
              <w:t xml:space="preserve"> 8 No. 15 - 46 Bogotá - Colombia</w:t>
            </w:r>
          </w:p>
        </w:tc>
        <w:tc>
          <w:tcPr>
            <w:tcW w:w="1321" w:type="dxa"/>
            <w:vAlign w:val="center"/>
          </w:tcPr>
          <w:p w14:paraId="2901562C" w14:textId="77777777" w:rsidR="000D0608" w:rsidRPr="00B72ED9" w:rsidRDefault="000D0608" w:rsidP="00FA5241">
            <w:pPr>
              <w:rPr>
                <w:rFonts w:ascii="Arial" w:hAnsi="Arial" w:cs="Arial"/>
                <w:sz w:val="16"/>
                <w:szCs w:val="16"/>
                <w:lang w:val="en-US"/>
              </w:rPr>
            </w:pPr>
            <w:r w:rsidRPr="00B72ED9">
              <w:rPr>
                <w:rFonts w:ascii="Arial" w:hAnsi="Arial" w:cs="Arial"/>
                <w:sz w:val="16"/>
                <w:szCs w:val="16"/>
                <w:lang w:val="en-US"/>
              </w:rPr>
              <w:t>Lunes a Viernes 7:00 a.m. a 4:30 p.m.</w:t>
            </w:r>
          </w:p>
        </w:tc>
      </w:tr>
    </w:tbl>
    <w:p w14:paraId="2CB278A6" w14:textId="77777777" w:rsidR="000D0608" w:rsidRPr="00B72ED9" w:rsidRDefault="000D0608" w:rsidP="000D0608">
      <w:pPr>
        <w:jc w:val="both"/>
        <w:rPr>
          <w:rFonts w:ascii="Arial" w:hAnsi="Arial" w:cs="Arial"/>
          <w:lang w:val="en-US"/>
        </w:rPr>
      </w:pPr>
    </w:p>
    <w:p w14:paraId="55CB396B" w14:textId="6EA1A73C" w:rsidR="000D0608" w:rsidRPr="001B5852" w:rsidRDefault="000D0608" w:rsidP="001A5FBF">
      <w:pPr>
        <w:pStyle w:val="NormalWeb"/>
        <w:spacing w:after="150"/>
        <w:ind w:left="-142" w:right="-285"/>
        <w:jc w:val="both"/>
        <w:rPr>
          <w:rFonts w:ascii="Arial" w:hAnsi="Arial" w:cs="Arial"/>
          <w:lang w:val="es-MX"/>
        </w:rPr>
      </w:pPr>
      <w:r w:rsidRPr="001B5852">
        <w:rPr>
          <w:rFonts w:ascii="Arial" w:hAnsi="Arial" w:cs="Arial"/>
          <w:lang w:val="es-MX"/>
        </w:rPr>
        <w:t xml:space="preserve">En virtud de todo lo mencionado con anterioridad, he otorgado mi consentimiento al </w:t>
      </w:r>
      <w:r w:rsidRPr="00FA5241">
        <w:rPr>
          <w:rFonts w:ascii="Arial" w:hAnsi="Arial" w:cs="Arial"/>
          <w:b/>
          <w:bCs/>
          <w:lang w:val="es-MX"/>
        </w:rPr>
        <w:t xml:space="preserve">Instituto Distrital de las Artes- </w:t>
      </w:r>
      <w:r w:rsidR="00FA5241" w:rsidRPr="00FA5241">
        <w:rPr>
          <w:rFonts w:ascii="Arial" w:hAnsi="Arial" w:cs="Arial"/>
          <w:b/>
          <w:bCs/>
          <w:lang w:val="es-MX"/>
        </w:rPr>
        <w:t>IDARTES</w:t>
      </w:r>
      <w:r w:rsidRPr="001B5852">
        <w:rPr>
          <w:rFonts w:ascii="Arial" w:hAnsi="Arial" w:cs="Arial"/>
          <w:lang w:val="es-MX"/>
        </w:rPr>
        <w:t xml:space="preserve">, para que trate mi información personal de acuerdo con la </w:t>
      </w:r>
      <w:r w:rsidR="00FA5241">
        <w:rPr>
          <w:rFonts w:ascii="Arial" w:hAnsi="Arial" w:cs="Arial"/>
          <w:lang w:val="es-MX"/>
        </w:rPr>
        <w:t>p</w:t>
      </w:r>
      <w:r w:rsidRPr="001B5852">
        <w:rPr>
          <w:rFonts w:ascii="Arial" w:hAnsi="Arial" w:cs="Arial"/>
          <w:lang w:val="es-MX"/>
        </w:rPr>
        <w:t xml:space="preserve">olítica de </w:t>
      </w:r>
      <w:r w:rsidR="00FA5241">
        <w:rPr>
          <w:rFonts w:ascii="Arial" w:hAnsi="Arial" w:cs="Arial"/>
          <w:lang w:val="es-MX"/>
        </w:rPr>
        <w:t>t</w:t>
      </w:r>
      <w:r w:rsidRPr="001B5852">
        <w:rPr>
          <w:rFonts w:ascii="Arial" w:hAnsi="Arial" w:cs="Arial"/>
          <w:lang w:val="es-MX"/>
        </w:rPr>
        <w:t xml:space="preserve">ratamiento de </w:t>
      </w:r>
      <w:r w:rsidR="00FA5241">
        <w:rPr>
          <w:rFonts w:ascii="Arial" w:hAnsi="Arial" w:cs="Arial"/>
          <w:lang w:val="es-MX"/>
        </w:rPr>
        <w:t>d</w:t>
      </w:r>
      <w:r w:rsidRPr="001B5852">
        <w:rPr>
          <w:rFonts w:ascii="Arial" w:hAnsi="Arial" w:cs="Arial"/>
          <w:lang w:val="es-MX"/>
        </w:rPr>
        <w:t xml:space="preserve">atos </w:t>
      </w:r>
      <w:r w:rsidR="00FA5241">
        <w:rPr>
          <w:rFonts w:ascii="Arial" w:hAnsi="Arial" w:cs="Arial"/>
          <w:lang w:val="es-MX"/>
        </w:rPr>
        <w:t>p</w:t>
      </w:r>
      <w:r w:rsidRPr="001B5852">
        <w:rPr>
          <w:rFonts w:ascii="Arial" w:hAnsi="Arial" w:cs="Arial"/>
          <w:lang w:val="es-MX"/>
        </w:rPr>
        <w:t xml:space="preserve">ersonales, dispuesta por el </w:t>
      </w:r>
      <w:r w:rsidR="00FA5241" w:rsidRPr="00FA5241">
        <w:rPr>
          <w:rFonts w:ascii="Arial" w:hAnsi="Arial" w:cs="Arial"/>
          <w:b/>
          <w:bCs/>
          <w:lang w:val="es-MX"/>
        </w:rPr>
        <w:t>IDARTES</w:t>
      </w:r>
      <w:r w:rsidR="00FA5241" w:rsidRPr="001B5852">
        <w:rPr>
          <w:rFonts w:ascii="Arial" w:hAnsi="Arial" w:cs="Arial"/>
          <w:lang w:val="es-MX"/>
        </w:rPr>
        <w:t xml:space="preserve"> </w:t>
      </w:r>
      <w:r w:rsidRPr="001B5852">
        <w:rPr>
          <w:rFonts w:ascii="Arial" w:hAnsi="Arial" w:cs="Arial"/>
          <w:lang w:val="es-MX"/>
        </w:rPr>
        <w:t xml:space="preserve">en medio electrónico en la página web </w:t>
      </w:r>
      <w:hyperlink r:id="rId11" w:history="1">
        <w:r w:rsidRPr="001B5852">
          <w:rPr>
            <w:rStyle w:val="Hipervnculo"/>
            <w:rFonts w:ascii="Arial" w:hAnsi="Arial" w:cs="Arial"/>
            <w:lang w:val="es-MX"/>
          </w:rPr>
          <w:t>https://www.idartes.gov.co</w:t>
        </w:r>
      </w:hyperlink>
      <w:r w:rsidRPr="001B5852">
        <w:rPr>
          <w:rFonts w:ascii="Arial" w:hAnsi="Arial" w:cs="Arial"/>
          <w:lang w:val="es-MX"/>
        </w:rPr>
        <w:t xml:space="preserve">  y que me</w:t>
      </w:r>
      <w:r w:rsidR="00B83352">
        <w:rPr>
          <w:rFonts w:ascii="Arial" w:hAnsi="Arial" w:cs="Arial"/>
          <w:lang w:val="es-MX"/>
        </w:rPr>
        <w:t xml:space="preserve"> dio </w:t>
      </w:r>
      <w:r w:rsidRPr="001B5852">
        <w:rPr>
          <w:rFonts w:ascii="Arial" w:hAnsi="Arial" w:cs="Arial"/>
          <w:lang w:val="es-MX"/>
        </w:rPr>
        <w:t>a conocer antes de recolectar mis datos personales.</w:t>
      </w:r>
    </w:p>
    <w:p w14:paraId="706691CA" w14:textId="77777777" w:rsidR="000D0608" w:rsidRPr="0006362E" w:rsidRDefault="000D0608" w:rsidP="000D0608">
      <w:pPr>
        <w:jc w:val="both"/>
        <w:rPr>
          <w:rFonts w:ascii="Arial" w:hAnsi="Arial" w:cs="Arial"/>
          <w:lang w:val="es-MX"/>
        </w:rPr>
      </w:pPr>
    </w:p>
    <w:p w14:paraId="29F3DD02" w14:textId="77777777" w:rsidR="000D0608" w:rsidRPr="001B5852" w:rsidRDefault="000D0608" w:rsidP="001A5FBF">
      <w:pPr>
        <w:pStyle w:val="NormalWeb"/>
        <w:spacing w:after="150"/>
        <w:ind w:left="-142" w:right="-285"/>
        <w:jc w:val="both"/>
        <w:rPr>
          <w:rFonts w:ascii="Arial" w:hAnsi="Arial" w:cs="Arial"/>
        </w:rPr>
      </w:pPr>
      <w:r w:rsidRPr="001B5852">
        <w:rPr>
          <w:rFonts w:ascii="Arial" w:hAnsi="Arial" w:cs="Arial"/>
        </w:rPr>
        <w:lastRenderedPageBreak/>
        <w:t>Manifiesto que la presente autorización me fue solicitada y puesta de presente antes de entregar mis datos y que la suscribo de forma libre y voluntaria una vez leída en su totalidad.</w:t>
      </w:r>
    </w:p>
    <w:p w14:paraId="0B725B7D" w14:textId="77777777" w:rsidR="000D0608" w:rsidRPr="001B5852" w:rsidRDefault="000D0608" w:rsidP="000D0608">
      <w:pPr>
        <w:jc w:val="both"/>
        <w:rPr>
          <w:rFonts w:ascii="Arial" w:hAnsi="Arial" w:cs="Arial"/>
          <w:lang w:val="es-MX"/>
        </w:rPr>
      </w:pPr>
    </w:p>
    <w:p w14:paraId="4EC3419F" w14:textId="77777777" w:rsidR="00FA5241" w:rsidRPr="001B5852" w:rsidRDefault="00FA5241" w:rsidP="00E94A45">
      <w:pPr>
        <w:ind w:hanging="142"/>
        <w:jc w:val="both"/>
        <w:rPr>
          <w:rFonts w:ascii="Arial" w:hAnsi="Arial" w:cs="Arial"/>
          <w:lang w:val="es-MX"/>
        </w:rPr>
      </w:pPr>
      <w:r w:rsidRPr="00FA5241">
        <w:rPr>
          <w:rFonts w:ascii="Arial" w:hAnsi="Arial" w:cs="Arial"/>
          <w:b/>
          <w:bCs/>
          <w:lang w:val="es-MX"/>
        </w:rPr>
        <w:t>Firma:</w:t>
      </w:r>
      <w:r w:rsidRPr="001B5852">
        <w:rPr>
          <w:rFonts w:ascii="Arial" w:hAnsi="Arial" w:cs="Arial"/>
          <w:lang w:val="es-MX"/>
        </w:rPr>
        <w:t xml:space="preserve"> ____________________</w:t>
      </w:r>
      <w:r>
        <w:rPr>
          <w:rFonts w:ascii="Arial" w:hAnsi="Arial" w:cs="Arial"/>
          <w:lang w:val="es-MX"/>
        </w:rPr>
        <w:t>_____</w:t>
      </w:r>
      <w:r w:rsidRPr="001B5852">
        <w:rPr>
          <w:rFonts w:ascii="Arial" w:hAnsi="Arial" w:cs="Arial"/>
          <w:lang w:val="es-MX"/>
        </w:rPr>
        <w:t xml:space="preserve">______ </w:t>
      </w:r>
    </w:p>
    <w:p w14:paraId="3D2C8202" w14:textId="7D1BE010" w:rsidR="000D0608" w:rsidRPr="001B5852" w:rsidRDefault="000D0608" w:rsidP="00E94A45">
      <w:pPr>
        <w:ind w:hanging="142"/>
        <w:jc w:val="both"/>
        <w:rPr>
          <w:rFonts w:ascii="Arial" w:hAnsi="Arial" w:cs="Arial"/>
          <w:lang w:val="es-MX"/>
        </w:rPr>
      </w:pPr>
      <w:r w:rsidRPr="00FA5241">
        <w:rPr>
          <w:rFonts w:ascii="Arial" w:hAnsi="Arial" w:cs="Arial"/>
          <w:b/>
          <w:bCs/>
          <w:lang w:val="es-MX"/>
        </w:rPr>
        <w:t>Nombre</w:t>
      </w:r>
      <w:r w:rsidR="00FA5241" w:rsidRPr="00FA5241">
        <w:rPr>
          <w:rFonts w:ascii="Arial" w:hAnsi="Arial" w:cs="Arial"/>
          <w:b/>
          <w:bCs/>
          <w:lang w:val="es-MX"/>
        </w:rPr>
        <w:t>s y apellidos completos</w:t>
      </w:r>
      <w:r w:rsidRPr="00FA5241">
        <w:rPr>
          <w:rFonts w:ascii="Arial" w:hAnsi="Arial" w:cs="Arial"/>
          <w:b/>
          <w:bCs/>
          <w:lang w:val="es-MX"/>
        </w:rPr>
        <w:t>:</w:t>
      </w:r>
      <w:r w:rsidRPr="001B5852">
        <w:rPr>
          <w:rFonts w:ascii="Arial" w:hAnsi="Arial" w:cs="Arial"/>
          <w:lang w:val="es-MX"/>
        </w:rPr>
        <w:t xml:space="preserve"> _____________________________ </w:t>
      </w:r>
    </w:p>
    <w:p w14:paraId="4331BB17" w14:textId="77777777" w:rsidR="000D0608" w:rsidRPr="001B5852" w:rsidRDefault="000D0608" w:rsidP="00E94A45">
      <w:pPr>
        <w:ind w:hanging="142"/>
        <w:jc w:val="both"/>
        <w:rPr>
          <w:rFonts w:ascii="Arial" w:hAnsi="Arial" w:cs="Arial"/>
          <w:lang w:val="es-MX"/>
        </w:rPr>
      </w:pPr>
      <w:r w:rsidRPr="00FA5241">
        <w:rPr>
          <w:rFonts w:ascii="Arial" w:hAnsi="Arial" w:cs="Arial"/>
          <w:b/>
          <w:bCs/>
          <w:lang w:val="es-MX"/>
        </w:rPr>
        <w:t>Identificación:</w:t>
      </w:r>
      <w:r w:rsidRPr="001B5852">
        <w:rPr>
          <w:rFonts w:ascii="Arial" w:hAnsi="Arial" w:cs="Arial"/>
          <w:lang w:val="es-MX"/>
        </w:rPr>
        <w:t xml:space="preserve"> _________________________ </w:t>
      </w:r>
    </w:p>
    <w:p w14:paraId="65E3442F" w14:textId="77777777" w:rsidR="000D0608" w:rsidRPr="001B5852" w:rsidRDefault="000D0608" w:rsidP="00E94A45">
      <w:pPr>
        <w:ind w:hanging="142"/>
        <w:jc w:val="both"/>
        <w:rPr>
          <w:rFonts w:ascii="Arial" w:hAnsi="Arial" w:cs="Arial"/>
          <w:lang w:val="es-MX"/>
        </w:rPr>
      </w:pPr>
      <w:r w:rsidRPr="00FA5241">
        <w:rPr>
          <w:rFonts w:ascii="Arial" w:hAnsi="Arial" w:cs="Arial"/>
          <w:b/>
          <w:bCs/>
          <w:lang w:val="es-MX"/>
        </w:rPr>
        <w:t>Fecha:</w:t>
      </w:r>
      <w:r w:rsidRPr="001B5852">
        <w:rPr>
          <w:rFonts w:ascii="Arial" w:hAnsi="Arial" w:cs="Arial"/>
          <w:lang w:val="es-MX"/>
        </w:rPr>
        <w:t xml:space="preserve"> ________________________</w:t>
      </w:r>
      <w:r>
        <w:rPr>
          <w:rFonts w:ascii="Arial" w:hAnsi="Arial" w:cs="Arial"/>
          <w:lang w:val="es-MX"/>
        </w:rPr>
        <w:t>____</w:t>
      </w:r>
      <w:r w:rsidRPr="001B5852">
        <w:rPr>
          <w:rFonts w:ascii="Arial" w:hAnsi="Arial" w:cs="Arial"/>
          <w:lang w:val="es-MX"/>
        </w:rPr>
        <w:t xml:space="preserve">__ </w:t>
      </w:r>
    </w:p>
    <w:p w14:paraId="5ABBAF51" w14:textId="7E170996" w:rsidR="000D0608" w:rsidRPr="001B5852" w:rsidRDefault="000D0608" w:rsidP="00E94A45">
      <w:pPr>
        <w:ind w:hanging="142"/>
        <w:rPr>
          <w:rFonts w:ascii="Arial" w:hAnsi="Arial" w:cs="Arial"/>
          <w:lang w:val="es-MX"/>
        </w:rPr>
      </w:pPr>
      <w:r w:rsidRPr="00FA5241">
        <w:rPr>
          <w:rFonts w:ascii="Arial" w:hAnsi="Arial" w:cs="Arial"/>
          <w:b/>
          <w:bCs/>
          <w:lang w:val="es-MX"/>
        </w:rPr>
        <w:t xml:space="preserve">Correo </w:t>
      </w:r>
      <w:r w:rsidR="00534A70" w:rsidRPr="00FA5241">
        <w:rPr>
          <w:rFonts w:ascii="Arial" w:hAnsi="Arial" w:cs="Arial"/>
          <w:b/>
          <w:bCs/>
          <w:lang w:val="es-MX"/>
        </w:rPr>
        <w:t>electrónico:</w:t>
      </w:r>
      <w:r w:rsidR="00534A70">
        <w:rPr>
          <w:rFonts w:ascii="Arial" w:hAnsi="Arial" w:cs="Arial"/>
          <w:lang w:val="es-MX"/>
        </w:rPr>
        <w:t xml:space="preserve"> _</w:t>
      </w:r>
      <w:r>
        <w:rPr>
          <w:rFonts w:ascii="Arial" w:hAnsi="Arial" w:cs="Arial"/>
          <w:lang w:val="es-MX"/>
        </w:rPr>
        <w:t>_____________________</w:t>
      </w:r>
    </w:p>
    <w:p w14:paraId="7C848393" w14:textId="77777777" w:rsidR="007C3573" w:rsidRPr="000D0608" w:rsidRDefault="007C3573">
      <w:pPr>
        <w:rPr>
          <w:lang w:val="es-MX"/>
        </w:rPr>
      </w:pPr>
    </w:p>
    <w:sectPr w:rsidR="007C3573" w:rsidRPr="000D0608">
      <w:headerReference w:type="default" r:id="rId12"/>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55E9" w14:textId="77777777" w:rsidR="00271797" w:rsidRDefault="00271797" w:rsidP="001A5FBF">
      <w:r>
        <w:separator/>
      </w:r>
    </w:p>
  </w:endnote>
  <w:endnote w:type="continuationSeparator" w:id="0">
    <w:p w14:paraId="5FF555A6" w14:textId="77777777" w:rsidR="00271797" w:rsidRDefault="00271797" w:rsidP="001A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B0604020202020204"/>
    <w:charset w:val="00"/>
    <w:family w:val="roman"/>
    <w:pitch w:val="variable"/>
  </w:font>
  <w:font w:name="WenQuanYi Micro Hei">
    <w:altName w:val="Cambria"/>
    <w:panose1 w:val="020B0604020202020204"/>
    <w:charset w:val="00"/>
    <w:family w:val="auto"/>
    <w:pitch w:val="variable"/>
  </w:font>
  <w:font w:name="Lohit Hindi">
    <w:altName w:val="Cambria"/>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44B6" w14:textId="77777777" w:rsidR="00271797" w:rsidRDefault="00271797" w:rsidP="001A5FBF">
      <w:r>
        <w:separator/>
      </w:r>
    </w:p>
  </w:footnote>
  <w:footnote w:type="continuationSeparator" w:id="0">
    <w:p w14:paraId="0F01CF3C" w14:textId="77777777" w:rsidR="00271797" w:rsidRDefault="00271797" w:rsidP="001A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6" w:type="dxa"/>
      <w:jc w:val="center"/>
      <w:tblLayout w:type="fixed"/>
      <w:tblLook w:val="0000" w:firstRow="0" w:lastRow="0" w:firstColumn="0" w:lastColumn="0" w:noHBand="0" w:noVBand="0"/>
    </w:tblPr>
    <w:tblGrid>
      <w:gridCol w:w="1696"/>
      <w:gridCol w:w="5245"/>
      <w:gridCol w:w="1985"/>
    </w:tblGrid>
    <w:tr w:rsidR="001A5FBF" w14:paraId="3545C1AE" w14:textId="77777777" w:rsidTr="0013108F">
      <w:trPr>
        <w:trHeight w:val="352"/>
        <w:jc w:val="center"/>
      </w:trPr>
      <w:tc>
        <w:tcPr>
          <w:tcW w:w="1696" w:type="dxa"/>
          <w:vMerge w:val="restart"/>
          <w:tcBorders>
            <w:top w:val="single" w:sz="4" w:space="0" w:color="000000"/>
            <w:left w:val="single" w:sz="4" w:space="0" w:color="000000"/>
            <w:bottom w:val="single" w:sz="4" w:space="0" w:color="000000"/>
          </w:tcBorders>
          <w:shd w:val="clear" w:color="auto" w:fill="auto"/>
          <w:vAlign w:val="center"/>
        </w:tcPr>
        <w:p w14:paraId="6D5A6333" w14:textId="77777777" w:rsidR="001A5FBF" w:rsidRDefault="001A5FBF" w:rsidP="001A5FBF">
          <w:pPr>
            <w:keepNext/>
            <w:numPr>
              <w:ilvl w:val="3"/>
              <w:numId w:val="5"/>
            </w:numPr>
            <w:pBdr>
              <w:top w:val="nil"/>
              <w:left w:val="nil"/>
              <w:bottom w:val="nil"/>
              <w:right w:val="nil"/>
              <w:between w:val="nil"/>
            </w:pBdr>
            <w:tabs>
              <w:tab w:val="left" w:pos="0"/>
              <w:tab w:val="center" w:pos="4419"/>
              <w:tab w:val="right" w:pos="8838"/>
            </w:tabs>
            <w:suppressAutoHyphens w:val="0"/>
            <w:autoSpaceDE w:val="0"/>
            <w:autoSpaceDN w:val="0"/>
            <w:jc w:val="center"/>
            <w:rPr>
              <w:rFonts w:ascii="Arial" w:eastAsia="Arial" w:hAnsi="Arial" w:cs="Arial"/>
              <w:b/>
              <w:color w:val="000000"/>
            </w:rPr>
          </w:pPr>
          <w:r>
            <w:rPr>
              <w:rFonts w:ascii="Arial" w:eastAsia="Arial" w:hAnsi="Arial" w:cs="Arial"/>
              <w:b/>
              <w:noProof/>
              <w:color w:val="000000"/>
              <w:lang w:eastAsia="es-CO"/>
            </w:rPr>
            <w:drawing>
              <wp:inline distT="0" distB="0" distL="0" distR="0" wp14:anchorId="26B3E3D0" wp14:editId="5E376181">
                <wp:extent cx="971550" cy="6921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 t="-18" r="-14" b="-18"/>
                        <a:stretch>
                          <a:fillRect/>
                        </a:stretch>
                      </pic:blipFill>
                      <pic:spPr>
                        <a:xfrm>
                          <a:off x="0" y="0"/>
                          <a:ext cx="971550" cy="692150"/>
                        </a:xfrm>
                        <a:prstGeom prst="rect">
                          <a:avLst/>
                        </a:prstGeom>
                        <a:ln/>
                      </pic:spPr>
                    </pic:pic>
                  </a:graphicData>
                </a:graphic>
              </wp:inline>
            </w:drawing>
          </w: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3F9C7AC3" w14:textId="77777777" w:rsidR="001A5FBF" w:rsidRPr="00E94A45" w:rsidRDefault="001A5FBF" w:rsidP="001A5FBF">
          <w:pPr>
            <w:keepNext/>
            <w:numPr>
              <w:ilvl w:val="3"/>
              <w:numId w:val="5"/>
            </w:numPr>
            <w:pBdr>
              <w:top w:val="nil"/>
              <w:left w:val="nil"/>
              <w:bottom w:val="nil"/>
              <w:right w:val="nil"/>
              <w:between w:val="nil"/>
            </w:pBdr>
            <w:tabs>
              <w:tab w:val="left" w:pos="0"/>
              <w:tab w:val="center" w:pos="4419"/>
              <w:tab w:val="right" w:pos="8838"/>
            </w:tabs>
            <w:suppressAutoHyphens w:val="0"/>
            <w:autoSpaceDE w:val="0"/>
            <w:autoSpaceDN w:val="0"/>
            <w:jc w:val="center"/>
            <w:rPr>
              <w:rFonts w:ascii="Arial" w:hAnsi="Arial" w:cs="Arial"/>
              <w:sz w:val="20"/>
              <w:szCs w:val="20"/>
            </w:rPr>
          </w:pPr>
          <w:r w:rsidRPr="00E94A45">
            <w:rPr>
              <w:rFonts w:ascii="Arial" w:eastAsia="Arial" w:hAnsi="Arial" w:cs="Arial"/>
              <w:b/>
              <w:color w:val="000000"/>
              <w:sz w:val="20"/>
              <w:szCs w:val="20"/>
            </w:rPr>
            <w:t>GESTIÓN JURÍDICA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5F95" w14:textId="594A4730" w:rsidR="001A5FBF" w:rsidRPr="00E94A45" w:rsidRDefault="001A5FBF" w:rsidP="001A5FBF">
          <w:pPr>
            <w:keepNext/>
            <w:numPr>
              <w:ilvl w:val="3"/>
              <w:numId w:val="5"/>
            </w:numPr>
            <w:pBdr>
              <w:top w:val="nil"/>
              <w:left w:val="nil"/>
              <w:bottom w:val="nil"/>
              <w:right w:val="nil"/>
              <w:between w:val="nil"/>
            </w:pBdr>
            <w:tabs>
              <w:tab w:val="left" w:pos="0"/>
            </w:tabs>
            <w:suppressAutoHyphens w:val="0"/>
            <w:autoSpaceDE w:val="0"/>
            <w:autoSpaceDN w:val="0"/>
            <w:rPr>
              <w:rFonts w:ascii="Arial" w:hAnsi="Arial" w:cs="Arial"/>
              <w:sz w:val="20"/>
              <w:szCs w:val="20"/>
            </w:rPr>
          </w:pPr>
          <w:r w:rsidRPr="00E94A45">
            <w:rPr>
              <w:rFonts w:ascii="Arial" w:eastAsia="Arial Narrow" w:hAnsi="Arial" w:cs="Arial"/>
              <w:b/>
              <w:bCs/>
              <w:color w:val="000000"/>
              <w:sz w:val="20"/>
              <w:szCs w:val="20"/>
            </w:rPr>
            <w:t>Código:</w:t>
          </w:r>
          <w:r w:rsidRPr="00E94A45">
            <w:rPr>
              <w:rStyle w:val="WW8Num6z1"/>
              <w:rFonts w:ascii="Arial" w:hAnsi="Arial" w:cs="Arial"/>
              <w:sz w:val="20"/>
              <w:szCs w:val="20"/>
            </w:rPr>
            <w:t xml:space="preserve"> </w:t>
          </w:r>
          <w:r w:rsidRPr="00E94A45">
            <w:rPr>
              <w:rStyle w:val="Fuentedeprrafopredeter1"/>
              <w:rFonts w:ascii="Arial" w:hAnsi="Arial" w:cs="Arial"/>
              <w:sz w:val="20"/>
              <w:szCs w:val="20"/>
            </w:rPr>
            <w:t>GJU-F-81</w:t>
          </w:r>
        </w:p>
      </w:tc>
    </w:tr>
    <w:tr w:rsidR="001A5FBF" w14:paraId="5021CCDC" w14:textId="77777777" w:rsidTr="0013108F">
      <w:trPr>
        <w:trHeight w:val="352"/>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5023EF13" w14:textId="77777777" w:rsidR="001A5FBF" w:rsidRDefault="001A5FBF" w:rsidP="001A5FBF">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0D9794F5" w14:textId="77777777" w:rsidR="001A5FBF" w:rsidRPr="00E94A45" w:rsidRDefault="001A5FBF" w:rsidP="001A5FBF">
          <w:pPr>
            <w:pBdr>
              <w:top w:val="nil"/>
              <w:left w:val="nil"/>
              <w:bottom w:val="nil"/>
              <w:right w:val="nil"/>
              <w:between w:val="nil"/>
            </w:pBdr>
            <w:spacing w:line="276" w:lineRule="auto"/>
            <w:rPr>
              <w:rFonts w:ascii="Arial" w:eastAsia="Open Sans" w:hAnsi="Arial" w:cs="Arial"/>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2172" w14:textId="6CFC7EEE" w:rsidR="001A5FBF" w:rsidRPr="00E94A45" w:rsidRDefault="001A5FBF" w:rsidP="001A5FBF">
          <w:pPr>
            <w:keepNext/>
            <w:numPr>
              <w:ilvl w:val="3"/>
              <w:numId w:val="5"/>
            </w:numPr>
            <w:pBdr>
              <w:top w:val="nil"/>
              <w:left w:val="nil"/>
              <w:bottom w:val="nil"/>
              <w:right w:val="nil"/>
              <w:between w:val="nil"/>
            </w:pBdr>
            <w:tabs>
              <w:tab w:val="left" w:pos="0"/>
            </w:tabs>
            <w:suppressAutoHyphens w:val="0"/>
            <w:autoSpaceDE w:val="0"/>
            <w:autoSpaceDN w:val="0"/>
            <w:rPr>
              <w:rFonts w:ascii="Arial" w:eastAsia="Arial" w:hAnsi="Arial" w:cs="Arial"/>
              <w:b/>
              <w:bCs/>
              <w:color w:val="000000"/>
              <w:sz w:val="20"/>
              <w:szCs w:val="20"/>
            </w:rPr>
          </w:pPr>
          <w:r w:rsidRPr="00E94A45">
            <w:rPr>
              <w:rFonts w:ascii="Arial" w:eastAsia="Arial Narrow" w:hAnsi="Arial" w:cs="Arial"/>
              <w:b/>
              <w:bCs/>
              <w:color w:val="000000"/>
              <w:sz w:val="20"/>
              <w:szCs w:val="20"/>
            </w:rPr>
            <w:t>Fecha:</w:t>
          </w:r>
          <w:r w:rsidR="00E94A45">
            <w:rPr>
              <w:rFonts w:ascii="Arial" w:eastAsia="Arial Narrow" w:hAnsi="Arial" w:cs="Arial"/>
              <w:b/>
              <w:bCs/>
              <w:color w:val="000000"/>
              <w:sz w:val="20"/>
              <w:szCs w:val="20"/>
            </w:rPr>
            <w:t xml:space="preserve"> </w:t>
          </w:r>
          <w:r w:rsidR="00E94A45">
            <w:rPr>
              <w:rFonts w:ascii="Arial" w:eastAsia="Arial Narrow" w:hAnsi="Arial" w:cs="Arial"/>
              <w:color w:val="000000"/>
              <w:sz w:val="20"/>
              <w:szCs w:val="20"/>
            </w:rPr>
            <w:t>19/04/2023</w:t>
          </w:r>
          <w:r w:rsidRPr="00E94A45">
            <w:rPr>
              <w:rFonts w:ascii="Arial" w:eastAsia="Arial Narrow" w:hAnsi="Arial" w:cs="Arial"/>
              <w:b/>
              <w:bCs/>
              <w:color w:val="000000"/>
              <w:sz w:val="20"/>
              <w:szCs w:val="20"/>
            </w:rPr>
            <w:t xml:space="preserve"> </w:t>
          </w:r>
        </w:p>
      </w:tc>
    </w:tr>
    <w:tr w:rsidR="001A5FBF" w14:paraId="25E669E1" w14:textId="77777777" w:rsidTr="0013108F">
      <w:trPr>
        <w:trHeight w:val="307"/>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3BBCE179" w14:textId="77777777" w:rsidR="001A5FBF" w:rsidRDefault="001A5FBF" w:rsidP="001A5FBF">
          <w:pPr>
            <w:pBdr>
              <w:top w:val="nil"/>
              <w:left w:val="nil"/>
              <w:bottom w:val="nil"/>
              <w:right w:val="nil"/>
              <w:between w:val="nil"/>
            </w:pBdr>
            <w:spacing w:line="276" w:lineRule="auto"/>
            <w:rPr>
              <w:rFonts w:ascii="Arial" w:eastAsia="Arial" w:hAnsi="Arial" w:cs="Arial"/>
              <w:color w:val="000000"/>
            </w:rPr>
          </w:pPr>
        </w:p>
      </w:tc>
      <w:tc>
        <w:tcPr>
          <w:tcW w:w="5245" w:type="dxa"/>
          <w:vMerge w:val="restart"/>
          <w:tcBorders>
            <w:top w:val="single" w:sz="4" w:space="0" w:color="000000"/>
            <w:left w:val="single" w:sz="4" w:space="0" w:color="000000"/>
            <w:bottom w:val="single" w:sz="4" w:space="0" w:color="000000"/>
          </w:tcBorders>
          <w:shd w:val="clear" w:color="auto" w:fill="auto"/>
          <w:vAlign w:val="center"/>
        </w:tcPr>
        <w:p w14:paraId="145B5726" w14:textId="77777777" w:rsidR="001A5FBF" w:rsidRPr="00E94A45" w:rsidRDefault="001A5FBF" w:rsidP="001A5FBF">
          <w:pPr>
            <w:jc w:val="center"/>
            <w:rPr>
              <w:rFonts w:ascii="Arial" w:hAnsi="Arial" w:cs="Arial"/>
              <w:b/>
              <w:bCs/>
              <w:sz w:val="20"/>
              <w:szCs w:val="20"/>
            </w:rPr>
          </w:pPr>
          <w:r w:rsidRPr="00E94A45">
            <w:rPr>
              <w:rFonts w:ascii="Arial" w:hAnsi="Arial" w:cs="Arial"/>
              <w:b/>
              <w:bCs/>
              <w:sz w:val="20"/>
              <w:szCs w:val="20"/>
            </w:rPr>
            <w:t>ANEXO 2.</w:t>
          </w:r>
        </w:p>
        <w:p w14:paraId="1973D728" w14:textId="27B72DFE" w:rsidR="001A5FBF" w:rsidRPr="00E94A45" w:rsidRDefault="00FA5241" w:rsidP="001A5FBF">
          <w:pPr>
            <w:jc w:val="center"/>
            <w:rPr>
              <w:rFonts w:ascii="Arial" w:hAnsi="Arial" w:cs="Arial"/>
              <w:sz w:val="20"/>
              <w:szCs w:val="20"/>
            </w:rPr>
          </w:pPr>
          <w:r w:rsidRPr="00E94A45">
            <w:rPr>
              <w:rFonts w:ascii="Arial" w:hAnsi="Arial" w:cs="Arial"/>
              <w:b/>
              <w:bCs/>
              <w:sz w:val="20"/>
              <w:szCs w:val="20"/>
            </w:rPr>
            <w:t>FORMATO DE AUTORIZACIÓN PARA EL TRATAMIENTO DE DATOS PERSONALES SENSIBLES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E763" w14:textId="188F657B" w:rsidR="001A5FBF" w:rsidRPr="00E94A45" w:rsidRDefault="001A5FBF" w:rsidP="001A5FBF">
          <w:pPr>
            <w:keepNext/>
            <w:numPr>
              <w:ilvl w:val="3"/>
              <w:numId w:val="5"/>
            </w:numPr>
            <w:pBdr>
              <w:top w:val="nil"/>
              <w:left w:val="nil"/>
              <w:bottom w:val="nil"/>
              <w:right w:val="nil"/>
              <w:between w:val="nil"/>
            </w:pBdr>
            <w:tabs>
              <w:tab w:val="left" w:pos="0"/>
            </w:tabs>
            <w:suppressAutoHyphens w:val="0"/>
            <w:autoSpaceDE w:val="0"/>
            <w:autoSpaceDN w:val="0"/>
            <w:rPr>
              <w:rFonts w:ascii="Arial" w:eastAsia="Arial" w:hAnsi="Arial" w:cs="Arial"/>
              <w:b/>
              <w:bCs/>
              <w:color w:val="000000"/>
              <w:sz w:val="20"/>
              <w:szCs w:val="20"/>
            </w:rPr>
          </w:pPr>
          <w:r w:rsidRPr="00E94A45">
            <w:rPr>
              <w:rFonts w:ascii="Arial" w:eastAsia="Arial Narrow" w:hAnsi="Arial" w:cs="Arial"/>
              <w:b/>
              <w:bCs/>
              <w:color w:val="000000"/>
              <w:sz w:val="20"/>
              <w:szCs w:val="20"/>
            </w:rPr>
            <w:t xml:space="preserve">Versión: </w:t>
          </w:r>
          <w:r w:rsidR="0024315D" w:rsidRPr="0024315D">
            <w:rPr>
              <w:rFonts w:ascii="Arial" w:eastAsia="Arial Narrow" w:hAnsi="Arial" w:cs="Arial"/>
              <w:color w:val="000000"/>
              <w:sz w:val="20"/>
              <w:szCs w:val="20"/>
            </w:rPr>
            <w:t>2</w:t>
          </w:r>
        </w:p>
      </w:tc>
    </w:tr>
    <w:tr w:rsidR="001A5FBF" w14:paraId="025C36ED" w14:textId="77777777" w:rsidTr="0013108F">
      <w:trPr>
        <w:trHeight w:val="319"/>
        <w:jc w:val="center"/>
      </w:trPr>
      <w:tc>
        <w:tcPr>
          <w:tcW w:w="1696" w:type="dxa"/>
          <w:vMerge/>
          <w:tcBorders>
            <w:top w:val="single" w:sz="4" w:space="0" w:color="000000"/>
            <w:left w:val="single" w:sz="4" w:space="0" w:color="000000"/>
            <w:bottom w:val="single" w:sz="4" w:space="0" w:color="000000"/>
          </w:tcBorders>
          <w:shd w:val="clear" w:color="auto" w:fill="auto"/>
          <w:vAlign w:val="center"/>
        </w:tcPr>
        <w:p w14:paraId="137896F6" w14:textId="77777777" w:rsidR="001A5FBF" w:rsidRDefault="001A5FBF" w:rsidP="001A5FBF">
          <w:pPr>
            <w:pBdr>
              <w:top w:val="nil"/>
              <w:left w:val="nil"/>
              <w:bottom w:val="nil"/>
              <w:right w:val="nil"/>
              <w:between w:val="nil"/>
            </w:pBdr>
            <w:spacing w:line="276" w:lineRule="auto"/>
            <w:rPr>
              <w:rFonts w:ascii="Arial" w:eastAsia="Arial" w:hAnsi="Arial" w:cs="Arial"/>
              <w:color w:val="000000"/>
            </w:rPr>
          </w:pPr>
        </w:p>
      </w:tc>
      <w:tc>
        <w:tcPr>
          <w:tcW w:w="5245" w:type="dxa"/>
          <w:vMerge/>
          <w:tcBorders>
            <w:top w:val="single" w:sz="4" w:space="0" w:color="000000"/>
            <w:left w:val="single" w:sz="4" w:space="0" w:color="000000"/>
            <w:bottom w:val="single" w:sz="4" w:space="0" w:color="000000"/>
          </w:tcBorders>
          <w:shd w:val="clear" w:color="auto" w:fill="auto"/>
          <w:vAlign w:val="center"/>
        </w:tcPr>
        <w:p w14:paraId="14441404" w14:textId="77777777" w:rsidR="001A5FBF" w:rsidRPr="00E94A45" w:rsidRDefault="001A5FBF" w:rsidP="001A5FBF">
          <w:pPr>
            <w:pBdr>
              <w:top w:val="nil"/>
              <w:left w:val="nil"/>
              <w:bottom w:val="nil"/>
              <w:right w:val="nil"/>
              <w:between w:val="nil"/>
            </w:pBdr>
            <w:spacing w:line="276"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9D38" w14:textId="05D3730E" w:rsidR="001A5FBF" w:rsidRPr="00E94A45" w:rsidRDefault="001A5FBF" w:rsidP="001A5FBF">
          <w:pPr>
            <w:pBdr>
              <w:top w:val="nil"/>
              <w:left w:val="nil"/>
              <w:bottom w:val="nil"/>
              <w:right w:val="nil"/>
              <w:between w:val="nil"/>
            </w:pBdr>
            <w:tabs>
              <w:tab w:val="center" w:pos="4252"/>
              <w:tab w:val="right" w:pos="8504"/>
            </w:tabs>
            <w:rPr>
              <w:rFonts w:ascii="Arial" w:eastAsia="Arial" w:hAnsi="Arial" w:cs="Arial"/>
              <w:color w:val="000000"/>
              <w:sz w:val="20"/>
              <w:szCs w:val="20"/>
            </w:rPr>
          </w:pPr>
          <w:r w:rsidRPr="00E94A45">
            <w:rPr>
              <w:rFonts w:ascii="Arial" w:eastAsia="Arial" w:hAnsi="Arial" w:cs="Arial"/>
              <w:b/>
              <w:bCs/>
              <w:color w:val="000000"/>
              <w:sz w:val="20"/>
              <w:szCs w:val="20"/>
            </w:rPr>
            <w:t>Página:</w:t>
          </w:r>
          <w:r w:rsidRPr="00E94A45">
            <w:rPr>
              <w:rFonts w:ascii="Arial" w:eastAsia="Arial" w:hAnsi="Arial" w:cs="Arial"/>
              <w:color w:val="000000"/>
              <w:sz w:val="20"/>
              <w:szCs w:val="20"/>
            </w:rPr>
            <w:t xml:space="preserve"> </w:t>
          </w:r>
          <w:r w:rsidR="00E94A45">
            <w:rPr>
              <w:rFonts w:ascii="Arial" w:eastAsia="Arial" w:hAnsi="Arial" w:cs="Arial"/>
              <w:color w:val="000000"/>
              <w:sz w:val="20"/>
              <w:szCs w:val="20"/>
            </w:rPr>
            <w:fldChar w:fldCharType="begin"/>
          </w:r>
          <w:r w:rsidR="00E94A45">
            <w:rPr>
              <w:rFonts w:ascii="Arial" w:eastAsia="Arial" w:hAnsi="Arial" w:cs="Arial"/>
              <w:color w:val="000000"/>
              <w:sz w:val="20"/>
              <w:szCs w:val="20"/>
            </w:rPr>
            <w:instrText xml:space="preserve"> PAGE  \* MERGEFORMAT </w:instrText>
          </w:r>
          <w:r w:rsidR="00E94A45">
            <w:rPr>
              <w:rFonts w:ascii="Arial" w:eastAsia="Arial" w:hAnsi="Arial" w:cs="Arial"/>
              <w:color w:val="000000"/>
              <w:sz w:val="20"/>
              <w:szCs w:val="20"/>
            </w:rPr>
            <w:fldChar w:fldCharType="separate"/>
          </w:r>
          <w:r w:rsidR="00E94A45">
            <w:rPr>
              <w:rFonts w:ascii="Arial" w:eastAsia="Arial" w:hAnsi="Arial" w:cs="Arial"/>
              <w:noProof/>
              <w:color w:val="000000"/>
              <w:sz w:val="20"/>
              <w:szCs w:val="20"/>
            </w:rPr>
            <w:t>1</w:t>
          </w:r>
          <w:r w:rsidR="00E94A45">
            <w:rPr>
              <w:rFonts w:ascii="Arial" w:eastAsia="Arial" w:hAnsi="Arial" w:cs="Arial"/>
              <w:color w:val="000000"/>
              <w:sz w:val="20"/>
              <w:szCs w:val="20"/>
            </w:rPr>
            <w:fldChar w:fldCharType="end"/>
          </w:r>
          <w:r w:rsidR="00E94A45">
            <w:rPr>
              <w:rFonts w:ascii="Arial" w:eastAsia="Arial" w:hAnsi="Arial" w:cs="Arial"/>
              <w:color w:val="000000"/>
              <w:sz w:val="20"/>
              <w:szCs w:val="20"/>
            </w:rPr>
            <w:t xml:space="preserve"> de </w:t>
          </w:r>
          <w:r w:rsidR="00E94A45">
            <w:rPr>
              <w:rFonts w:ascii="Arial" w:eastAsia="Arial" w:hAnsi="Arial" w:cs="Arial"/>
              <w:color w:val="000000"/>
              <w:sz w:val="20"/>
              <w:szCs w:val="20"/>
            </w:rPr>
            <w:fldChar w:fldCharType="begin"/>
          </w:r>
          <w:r w:rsidR="00E94A45">
            <w:rPr>
              <w:rFonts w:ascii="Arial" w:eastAsia="Arial" w:hAnsi="Arial" w:cs="Arial"/>
              <w:color w:val="000000"/>
              <w:sz w:val="20"/>
              <w:szCs w:val="20"/>
            </w:rPr>
            <w:instrText xml:space="preserve"> NUMPAGES  \* MERGEFORMAT </w:instrText>
          </w:r>
          <w:r w:rsidR="00E94A45">
            <w:rPr>
              <w:rFonts w:ascii="Arial" w:eastAsia="Arial" w:hAnsi="Arial" w:cs="Arial"/>
              <w:color w:val="000000"/>
              <w:sz w:val="20"/>
              <w:szCs w:val="20"/>
            </w:rPr>
            <w:fldChar w:fldCharType="separate"/>
          </w:r>
          <w:r w:rsidR="00E94A45">
            <w:rPr>
              <w:rFonts w:ascii="Arial" w:eastAsia="Arial" w:hAnsi="Arial" w:cs="Arial"/>
              <w:noProof/>
              <w:color w:val="000000"/>
              <w:sz w:val="20"/>
              <w:szCs w:val="20"/>
            </w:rPr>
            <w:t>5</w:t>
          </w:r>
          <w:r w:rsidR="00E94A45">
            <w:rPr>
              <w:rFonts w:ascii="Arial" w:eastAsia="Arial" w:hAnsi="Arial" w:cs="Arial"/>
              <w:color w:val="000000"/>
              <w:sz w:val="20"/>
              <w:szCs w:val="20"/>
            </w:rPr>
            <w:fldChar w:fldCharType="end"/>
          </w:r>
        </w:p>
      </w:tc>
    </w:tr>
  </w:tbl>
  <w:p w14:paraId="64F7ED44" w14:textId="77777777" w:rsidR="001A5FBF" w:rsidRDefault="001A5F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60"/>
    <w:multiLevelType w:val="hybridMultilevel"/>
    <w:tmpl w:val="56465174"/>
    <w:lvl w:ilvl="0" w:tplc="4EC6766A">
      <w:start w:val="1"/>
      <w:numFmt w:val="lowerLetter"/>
      <w:lvlText w:val="%1."/>
      <w:lvlJc w:val="left"/>
      <w:pPr>
        <w:ind w:left="720" w:hanging="360"/>
      </w:pPr>
      <w:rPr>
        <w:rFonts w:hint="default"/>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C5352D"/>
    <w:multiLevelType w:val="hybridMultilevel"/>
    <w:tmpl w:val="0A48CE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50C64"/>
    <w:multiLevelType w:val="hybridMultilevel"/>
    <w:tmpl w:val="9B8CE8E2"/>
    <w:lvl w:ilvl="0" w:tplc="D018BF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76B2A4E"/>
    <w:multiLevelType w:val="hybridMultilevel"/>
    <w:tmpl w:val="0BAC4B92"/>
    <w:lvl w:ilvl="0" w:tplc="7F5A0194">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11595A"/>
    <w:multiLevelType w:val="hybridMultilevel"/>
    <w:tmpl w:val="E618A6F8"/>
    <w:lvl w:ilvl="0" w:tplc="13A036AC">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1E694E"/>
    <w:multiLevelType w:val="hybridMultilevel"/>
    <w:tmpl w:val="69844C08"/>
    <w:lvl w:ilvl="0" w:tplc="0D04AF08">
      <w:start w:val="1"/>
      <w:numFmt w:val="lowerLetter"/>
      <w:lvlText w:val="%1."/>
      <w:lvlJc w:val="left"/>
      <w:pPr>
        <w:ind w:left="720" w:hanging="360"/>
      </w:pPr>
      <w:rPr>
        <w:rFonts w:ascii="Arial" w:eastAsiaTheme="minorHAns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8178C5"/>
    <w:multiLevelType w:val="hybridMultilevel"/>
    <w:tmpl w:val="0478D3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0C31CC"/>
    <w:multiLevelType w:val="multilevel"/>
    <w:tmpl w:val="12D8424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0" w:firstLine="0"/>
      </w:pPr>
      <w:rPr>
        <w:rFonts w:ascii="Arial" w:eastAsia="Arial" w:hAnsi="Arial" w:cs="Arial"/>
        <w:b w:val="0"/>
        <w:color w:val="000000"/>
        <w:sz w:val="22"/>
        <w:szCs w:val="22"/>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2039087335">
    <w:abstractNumId w:val="1"/>
  </w:num>
  <w:num w:numId="2" w16cid:durableId="1546218732">
    <w:abstractNumId w:val="4"/>
  </w:num>
  <w:num w:numId="3" w16cid:durableId="1358850054">
    <w:abstractNumId w:val="6"/>
  </w:num>
  <w:num w:numId="4" w16cid:durableId="1542207581">
    <w:abstractNumId w:val="2"/>
  </w:num>
  <w:num w:numId="5" w16cid:durableId="194857412">
    <w:abstractNumId w:val="7"/>
  </w:num>
  <w:num w:numId="6" w16cid:durableId="47729410">
    <w:abstractNumId w:val="3"/>
  </w:num>
  <w:num w:numId="7" w16cid:durableId="180824931">
    <w:abstractNumId w:val="5"/>
  </w:num>
  <w:num w:numId="8" w16cid:durableId="20686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08"/>
    <w:rsid w:val="000D0608"/>
    <w:rsid w:val="001A4F11"/>
    <w:rsid w:val="001A5FBF"/>
    <w:rsid w:val="0024315D"/>
    <w:rsid w:val="00271797"/>
    <w:rsid w:val="003F21F3"/>
    <w:rsid w:val="004303EF"/>
    <w:rsid w:val="00534A70"/>
    <w:rsid w:val="005906F2"/>
    <w:rsid w:val="00655B37"/>
    <w:rsid w:val="007C3573"/>
    <w:rsid w:val="00874478"/>
    <w:rsid w:val="00890F5A"/>
    <w:rsid w:val="008B4E0C"/>
    <w:rsid w:val="00B55B5A"/>
    <w:rsid w:val="00B83352"/>
    <w:rsid w:val="00D529A8"/>
    <w:rsid w:val="00D85AB8"/>
    <w:rsid w:val="00E00A77"/>
    <w:rsid w:val="00E94A45"/>
    <w:rsid w:val="00F6046C"/>
    <w:rsid w:val="00FA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ED67"/>
  <w15:chartTrackingRefBased/>
  <w15:docId w15:val="{4296F232-64C5-45C8-BF4D-5DBC49FF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08"/>
    <w:pPr>
      <w:widowControl w:val="0"/>
      <w:suppressAutoHyphens/>
      <w:spacing w:after="0" w:line="240" w:lineRule="auto"/>
    </w:pPr>
    <w:rPr>
      <w:rFonts w:ascii="Liberation Serif" w:eastAsia="WenQuanYi Micro Hei" w:hAnsi="Liberation Serif" w:cs="Lohit Hindi"/>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D0608"/>
    <w:rPr>
      <w:color w:val="0000FF"/>
      <w:u w:val="single"/>
    </w:rPr>
  </w:style>
  <w:style w:type="paragraph" w:styleId="Prrafodelista">
    <w:name w:val="List Paragraph"/>
    <w:basedOn w:val="Normal"/>
    <w:uiPriority w:val="34"/>
    <w:qFormat/>
    <w:rsid w:val="000D060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39"/>
    <w:rsid w:val="000D060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0608"/>
    <w:pPr>
      <w:widowControl/>
      <w:suppressAutoHyphens w:val="0"/>
      <w:spacing w:after="160" w:line="259" w:lineRule="auto"/>
    </w:pPr>
    <w:rPr>
      <w:rFonts w:ascii="Times New Roman" w:eastAsiaTheme="minorHAnsi" w:hAnsi="Times New Roman" w:cs="Times New Roman"/>
      <w:kern w:val="0"/>
      <w:lang w:eastAsia="en-US" w:bidi="ar-SA"/>
    </w:rPr>
  </w:style>
  <w:style w:type="paragraph" w:styleId="Encabezado">
    <w:name w:val="header"/>
    <w:basedOn w:val="Normal"/>
    <w:link w:val="EncabezadoCar"/>
    <w:uiPriority w:val="99"/>
    <w:unhideWhenUsed/>
    <w:rsid w:val="001A5FBF"/>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1A5FBF"/>
    <w:rPr>
      <w:rFonts w:ascii="Liberation Serif" w:eastAsia="WenQuanYi Micro Hei" w:hAnsi="Liberation Serif" w:cs="Mangal"/>
      <w:kern w:val="1"/>
      <w:sz w:val="24"/>
      <w:szCs w:val="21"/>
      <w:lang w:val="es-CO" w:eastAsia="zh-CN" w:bidi="hi-IN"/>
    </w:rPr>
  </w:style>
  <w:style w:type="paragraph" w:styleId="Piedepgina">
    <w:name w:val="footer"/>
    <w:basedOn w:val="Normal"/>
    <w:link w:val="PiedepginaCar"/>
    <w:uiPriority w:val="99"/>
    <w:unhideWhenUsed/>
    <w:rsid w:val="001A5FBF"/>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1A5FBF"/>
    <w:rPr>
      <w:rFonts w:ascii="Liberation Serif" w:eastAsia="WenQuanYi Micro Hei" w:hAnsi="Liberation Serif" w:cs="Mangal"/>
      <w:kern w:val="1"/>
      <w:sz w:val="24"/>
      <w:szCs w:val="21"/>
      <w:lang w:val="es-CO" w:eastAsia="zh-CN" w:bidi="hi-IN"/>
    </w:rPr>
  </w:style>
  <w:style w:type="character" w:customStyle="1" w:styleId="WW8Num6z1">
    <w:name w:val="WW8Num6z1"/>
    <w:rsid w:val="001A5FBF"/>
  </w:style>
  <w:style w:type="character" w:customStyle="1" w:styleId="Fuentedeprrafopredeter1">
    <w:name w:val="Fuente de párrafo predeter.1"/>
    <w:qFormat/>
    <w:rsid w:val="001A5FBF"/>
  </w:style>
  <w:style w:type="character" w:styleId="Refdecomentario">
    <w:name w:val="annotation reference"/>
    <w:basedOn w:val="Fuentedeprrafopredeter"/>
    <w:uiPriority w:val="99"/>
    <w:semiHidden/>
    <w:unhideWhenUsed/>
    <w:rsid w:val="00FA5241"/>
    <w:rPr>
      <w:sz w:val="16"/>
      <w:szCs w:val="16"/>
    </w:rPr>
  </w:style>
  <w:style w:type="paragraph" w:styleId="Textocomentario">
    <w:name w:val="annotation text"/>
    <w:basedOn w:val="Normal"/>
    <w:link w:val="TextocomentarioCar"/>
    <w:uiPriority w:val="99"/>
    <w:semiHidden/>
    <w:unhideWhenUsed/>
    <w:rsid w:val="00FA5241"/>
    <w:rPr>
      <w:rFonts w:cs="Mangal"/>
      <w:sz w:val="20"/>
      <w:szCs w:val="18"/>
    </w:rPr>
  </w:style>
  <w:style w:type="character" w:customStyle="1" w:styleId="TextocomentarioCar">
    <w:name w:val="Texto comentario Car"/>
    <w:basedOn w:val="Fuentedeprrafopredeter"/>
    <w:link w:val="Textocomentario"/>
    <w:uiPriority w:val="99"/>
    <w:semiHidden/>
    <w:rsid w:val="00FA5241"/>
    <w:rPr>
      <w:rFonts w:ascii="Liberation Serif" w:eastAsia="WenQuanYi Micro Hei" w:hAnsi="Liberation Serif" w:cs="Mangal"/>
      <w:kern w:val="1"/>
      <w:sz w:val="20"/>
      <w:szCs w:val="18"/>
      <w:lang w:val="es-CO" w:eastAsia="zh-CN" w:bidi="hi-IN"/>
    </w:rPr>
  </w:style>
  <w:style w:type="paragraph" w:styleId="Asuntodelcomentario">
    <w:name w:val="annotation subject"/>
    <w:basedOn w:val="Textocomentario"/>
    <w:next w:val="Textocomentario"/>
    <w:link w:val="AsuntodelcomentarioCar"/>
    <w:uiPriority w:val="99"/>
    <w:semiHidden/>
    <w:unhideWhenUsed/>
    <w:rsid w:val="00FA5241"/>
    <w:rPr>
      <w:b/>
      <w:bCs/>
    </w:rPr>
  </w:style>
  <w:style w:type="character" w:customStyle="1" w:styleId="AsuntodelcomentarioCar">
    <w:name w:val="Asunto del comentario Car"/>
    <w:basedOn w:val="TextocomentarioCar"/>
    <w:link w:val="Asuntodelcomentario"/>
    <w:uiPriority w:val="99"/>
    <w:semiHidden/>
    <w:rsid w:val="00FA5241"/>
    <w:rPr>
      <w:rFonts w:ascii="Liberation Serif" w:eastAsia="WenQuanYi Micro Hei" w:hAnsi="Liberation Serif" w:cs="Mangal"/>
      <w:b/>
      <w:bCs/>
      <w:kern w:val="1"/>
      <w:sz w:val="20"/>
      <w:szCs w:val="18"/>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artes.gov.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artes.gov.co" TargetMode="External"/><Relationship Id="rId5" Type="http://schemas.openxmlformats.org/officeDocument/2006/relationships/footnotes" Target="footnotes.xml"/><Relationship Id="rId10" Type="http://schemas.openxmlformats.org/officeDocument/2006/relationships/hyperlink" Target="mailto:contactenos@idartes.gov.co" TargetMode="External"/><Relationship Id="rId4" Type="http://schemas.openxmlformats.org/officeDocument/2006/relationships/webSettings" Target="webSettings.xml"/><Relationship Id="rId9" Type="http://schemas.openxmlformats.org/officeDocument/2006/relationships/hyperlink" Target="https://idartes.gov.co/es/formulario/contacten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2093</Words>
  <Characters>11517</Characters>
  <Application>Microsoft Office Word</Application>
  <DocSecurity>0</DocSecurity>
  <Lines>95</Lines>
  <Paragraphs>27</Paragraphs>
  <ScaleCrop>false</ScaleCrop>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Castellanos Trujillo</dc:creator>
  <cp:keywords/>
  <dc:description/>
  <cp:lastModifiedBy>Maria Cristina Herrera Calderon</cp:lastModifiedBy>
  <cp:revision>12</cp:revision>
  <dcterms:created xsi:type="dcterms:W3CDTF">2022-06-17T14:08:00Z</dcterms:created>
  <dcterms:modified xsi:type="dcterms:W3CDTF">2023-04-19T22:54:00Z</dcterms:modified>
</cp:coreProperties>
</file>