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38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448"/>
        <w:gridCol w:w="1365"/>
        <w:gridCol w:w="1274"/>
        <w:gridCol w:w="2552"/>
      </w:tblGrid>
      <w:tr w:rsidR="00D6632E" w:rsidRPr="00F15AB7" w14:paraId="72A3201A" w14:textId="77777777" w:rsidTr="00AD2018"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5EE49" w14:textId="77777777" w:rsidR="00D6632E" w:rsidRPr="00F15AB7" w:rsidRDefault="00D6632E" w:rsidP="00FA43F5">
            <w:pPr>
              <w:pStyle w:val="LO-Normal"/>
              <w:pageBreakBefore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5AB7">
              <w:rPr>
                <w:rFonts w:ascii="Arial Narrow" w:hAnsi="Arial Narrow" w:cs="Arial"/>
                <w:b/>
                <w:sz w:val="18"/>
                <w:szCs w:val="18"/>
              </w:rPr>
              <w:t>DESCRIPCION DE DOCUMENTOS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02086" w14:textId="77777777" w:rsidR="00D6632E" w:rsidRPr="00F15AB7" w:rsidRDefault="00D6632E" w:rsidP="00FA43F5">
            <w:pPr>
              <w:pStyle w:val="LO-Normal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5AB7">
              <w:rPr>
                <w:rFonts w:ascii="Arial Narrow" w:hAnsi="Arial Narrow" w:cs="Arial"/>
                <w:b/>
                <w:sz w:val="18"/>
                <w:szCs w:val="18"/>
              </w:rPr>
              <w:t>CUMPLE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CA1B3" w14:textId="77777777" w:rsidR="00D6632E" w:rsidRPr="00F15AB7" w:rsidRDefault="00D6632E" w:rsidP="00FA43F5">
            <w:pPr>
              <w:pStyle w:val="LO-Normal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5AB7">
              <w:rPr>
                <w:rFonts w:ascii="Arial Narrow" w:hAnsi="Arial Narrow" w:cs="Arial"/>
                <w:b/>
                <w:sz w:val="18"/>
                <w:szCs w:val="18"/>
              </w:rPr>
              <w:t>NO CUMPLE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8850" w14:textId="4B44F960" w:rsidR="00D6632E" w:rsidRPr="00597722" w:rsidRDefault="00D6632E" w:rsidP="00FA43F5">
            <w:pPr>
              <w:pStyle w:val="LO-Normal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OBSERVACIONES </w:t>
            </w:r>
          </w:p>
        </w:tc>
        <w:bookmarkStart w:id="0" w:name="_GoBack"/>
        <w:bookmarkEnd w:id="0"/>
      </w:tr>
      <w:tr w:rsidR="00D6632E" w:rsidRPr="00F15AB7" w14:paraId="3DA6EE2B" w14:textId="77777777" w:rsidTr="00AD2018"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38ABD" w14:textId="2A73ED69" w:rsidR="00D6632E" w:rsidRPr="00F15AB7" w:rsidRDefault="00D6632E" w:rsidP="00FA43F5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Estudios Previos 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50AB8" w14:textId="77777777" w:rsidR="00D6632E" w:rsidRPr="00F15AB7" w:rsidRDefault="00D6632E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1F65" w14:textId="77777777" w:rsidR="00D6632E" w:rsidRPr="00F15AB7" w:rsidRDefault="00D6632E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44A3" w14:textId="77777777" w:rsidR="00D6632E" w:rsidRPr="00F15AB7" w:rsidRDefault="00D6632E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32E" w:rsidRPr="00F15AB7" w14:paraId="5D8C22E9" w14:textId="77777777" w:rsidTr="00AD2018"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E230F" w14:textId="1A4F3DCB" w:rsidR="00D6632E" w:rsidRPr="00BB7FCD" w:rsidRDefault="00D6632E" w:rsidP="00FA43F5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Solicitud CDP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CBCD7" w14:textId="77777777" w:rsidR="00D6632E" w:rsidRPr="00F15AB7" w:rsidRDefault="00D6632E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552B4" w14:textId="77777777" w:rsidR="00D6632E" w:rsidRPr="00F15AB7" w:rsidRDefault="00D6632E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2EE48" w14:textId="77777777" w:rsidR="00D6632E" w:rsidRPr="00F15AB7" w:rsidRDefault="00D6632E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32E" w:rsidRPr="00F15AB7" w14:paraId="4693E8C8" w14:textId="77777777" w:rsidTr="00AD2018"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B000" w14:textId="1095B651" w:rsidR="00D6632E" w:rsidRDefault="00D6632E" w:rsidP="00FA43F5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B7FCD">
              <w:rPr>
                <w:rFonts w:ascii="Arial Narrow" w:hAnsi="Arial Narrow" w:cs="Arial"/>
                <w:sz w:val="20"/>
                <w:szCs w:val="20"/>
              </w:rPr>
              <w:t>Certificado de Disponibilidad Presupuestal (CDP)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2FFF" w14:textId="77777777" w:rsidR="00D6632E" w:rsidRPr="00F15AB7" w:rsidRDefault="00D6632E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33A8" w14:textId="77777777" w:rsidR="00D6632E" w:rsidRPr="00F15AB7" w:rsidRDefault="00D6632E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D20C" w14:textId="77777777" w:rsidR="00D6632E" w:rsidRPr="00F15AB7" w:rsidRDefault="00D6632E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32E" w:rsidRPr="00F15AB7" w14:paraId="12D5501C" w14:textId="77777777" w:rsidTr="00AD2018"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941D3" w14:textId="450DA8AA" w:rsidR="00D6632E" w:rsidRDefault="00D6632E" w:rsidP="00FA43F5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Acciones asociadas a la operación en la tienda virtual de acuerdo a la necesidad planteada (si es acuerdo marco – grandes superficies)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1A95" w14:textId="77777777" w:rsidR="00D6632E" w:rsidRPr="00F15AB7" w:rsidRDefault="00D6632E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A1B1" w14:textId="77777777" w:rsidR="00D6632E" w:rsidRPr="00F15AB7" w:rsidRDefault="00D6632E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C214" w14:textId="77777777" w:rsidR="00D6632E" w:rsidRPr="00F15AB7" w:rsidRDefault="00D6632E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32E" w:rsidRPr="00F15AB7" w14:paraId="01C106EB" w14:textId="77777777" w:rsidTr="00AD2018"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FE83" w14:textId="51422BE9" w:rsidR="00D6632E" w:rsidRPr="00BB7FCD" w:rsidRDefault="00D6632E" w:rsidP="00FA43F5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Solicitud de generación de orden de compra o de creación de evento de cotización 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CD26" w14:textId="77777777" w:rsidR="00D6632E" w:rsidRPr="00F15AB7" w:rsidRDefault="00D6632E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F176" w14:textId="77777777" w:rsidR="00D6632E" w:rsidRPr="00F15AB7" w:rsidRDefault="00D6632E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B1F6A" w14:textId="77777777" w:rsidR="00D6632E" w:rsidRPr="00F15AB7" w:rsidRDefault="00D6632E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32E" w:rsidRPr="00F15AB7" w14:paraId="0B23163A" w14:textId="77777777" w:rsidTr="00AD2018"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1DF1" w14:textId="40854593" w:rsidR="00D6632E" w:rsidRPr="00F15AB7" w:rsidRDefault="00D6632E" w:rsidP="00FA43F5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Simulador (cuando el acuerdo lo exija)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67BD3" w14:textId="77777777" w:rsidR="00D6632E" w:rsidRPr="00F15AB7" w:rsidRDefault="00D6632E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05EC" w14:textId="77777777" w:rsidR="00D6632E" w:rsidRPr="00F15AB7" w:rsidRDefault="00D6632E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45C9" w14:textId="77777777" w:rsidR="00D6632E" w:rsidRPr="00F15AB7" w:rsidRDefault="00D6632E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36A8F" w:rsidRPr="00F15AB7" w14:paraId="0D0D0461" w14:textId="77777777" w:rsidTr="00AD2018"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D32A1" w14:textId="2AEA1C7B" w:rsidR="00636A8F" w:rsidRDefault="00636A8F" w:rsidP="00FA43F5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Registro Presupuestal 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C2B60" w14:textId="77777777" w:rsidR="00636A8F" w:rsidRPr="00F15AB7" w:rsidRDefault="00636A8F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B007" w14:textId="77777777" w:rsidR="00636A8F" w:rsidRPr="00F15AB7" w:rsidRDefault="00636A8F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5F88D" w14:textId="77777777" w:rsidR="00636A8F" w:rsidRPr="00F15AB7" w:rsidRDefault="00636A8F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32E" w:rsidRPr="00F15AB7" w14:paraId="1EF554C4" w14:textId="77777777" w:rsidTr="00AD2018"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5941" w14:textId="1204621A" w:rsidR="00D6632E" w:rsidRPr="00F15AB7" w:rsidRDefault="00636A8F" w:rsidP="00FA43F5">
            <w:pPr>
              <w:pStyle w:val="LO-Normal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Liquidación 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3FE5A" w14:textId="77777777" w:rsidR="00D6632E" w:rsidRPr="00F15AB7" w:rsidRDefault="00D6632E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AF31" w14:textId="77777777" w:rsidR="00D6632E" w:rsidRPr="00F15AB7" w:rsidRDefault="00D6632E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9836" w14:textId="77777777" w:rsidR="00D6632E" w:rsidRPr="00F15AB7" w:rsidRDefault="00D6632E" w:rsidP="00FA43F5">
            <w:pPr>
              <w:pStyle w:val="LO-Normal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6ABFF9B" w14:textId="77777777" w:rsidR="00031A2B" w:rsidRDefault="00031A2B" w:rsidP="00031A2B">
      <w:pPr>
        <w:pStyle w:val="LO-Normal"/>
        <w:spacing w:after="0"/>
        <w:ind w:hanging="17"/>
        <w:jc w:val="both"/>
        <w:rPr>
          <w:rFonts w:ascii="Arial Narrow" w:hAnsi="Arial Narrow"/>
        </w:rPr>
      </w:pPr>
    </w:p>
    <w:p w14:paraId="2BCFFA57" w14:textId="77777777" w:rsidR="00031A2B" w:rsidRDefault="00031A2B" w:rsidP="00031A2B">
      <w:pPr>
        <w:pStyle w:val="LO-Normal"/>
        <w:spacing w:after="0"/>
        <w:ind w:hanging="17"/>
        <w:jc w:val="both"/>
        <w:rPr>
          <w:rFonts w:ascii="Arial Narrow" w:hAnsi="Arial Narrow"/>
        </w:rPr>
      </w:pPr>
    </w:p>
    <w:p w14:paraId="16EAEF14" w14:textId="77777777" w:rsidR="00B57354" w:rsidRDefault="00B57354"/>
    <w:sectPr w:rsidR="00B57354" w:rsidSect="003136BE">
      <w:headerReference w:type="default" r:id="rId7"/>
      <w:pgSz w:w="12240" w:h="20160" w:code="5"/>
      <w:pgMar w:top="1842" w:right="1134" w:bottom="720" w:left="1134" w:header="10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BD10B" w14:textId="77777777" w:rsidR="008733FA" w:rsidRDefault="008733FA" w:rsidP="00031A2B">
      <w:r>
        <w:separator/>
      </w:r>
    </w:p>
  </w:endnote>
  <w:endnote w:type="continuationSeparator" w:id="0">
    <w:p w14:paraId="23BEAD97" w14:textId="77777777" w:rsidR="008733FA" w:rsidRDefault="008733FA" w:rsidP="0003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9E439" w14:textId="77777777" w:rsidR="008733FA" w:rsidRDefault="008733FA" w:rsidP="00031A2B">
      <w:r>
        <w:separator/>
      </w:r>
    </w:p>
  </w:footnote>
  <w:footnote w:type="continuationSeparator" w:id="0">
    <w:p w14:paraId="5BF9521C" w14:textId="77777777" w:rsidR="008733FA" w:rsidRDefault="008733FA" w:rsidP="0003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53534" w14:textId="37F0F67B" w:rsidR="001E103C" w:rsidRDefault="001E103C">
    <w:pPr>
      <w:pStyle w:val="Encabezado1"/>
    </w:pPr>
  </w:p>
  <w:tbl>
    <w:tblPr>
      <w:tblW w:w="1007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6"/>
      <w:gridCol w:w="6095"/>
      <w:gridCol w:w="1915"/>
    </w:tblGrid>
    <w:tr w:rsidR="00C036CC" w:rsidRPr="006E1BFD" w14:paraId="594C9797" w14:textId="77777777" w:rsidTr="00A6313D">
      <w:trPr>
        <w:cantSplit/>
        <w:trHeight w:val="352"/>
        <w:jc w:val="center"/>
      </w:trPr>
      <w:tc>
        <w:tcPr>
          <w:tcW w:w="206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DC6DC97" w14:textId="7FCD1143" w:rsidR="001E103C" w:rsidRPr="006E1BFD" w:rsidRDefault="00031A2B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/>
              <w:sz w:val="24"/>
              <w:szCs w:val="24"/>
            </w:rPr>
          </w:pPr>
          <w:bookmarkStart w:id="1" w:name="_Hlk118447320"/>
          <w:r>
            <w:rPr>
              <w:noProof/>
            </w:rPr>
            <w:drawing>
              <wp:inline distT="0" distB="0" distL="0" distR="0" wp14:anchorId="4E9A7CDE" wp14:editId="4495C9C4">
                <wp:extent cx="942975" cy="847090"/>
                <wp:effectExtent l="0" t="0" r="9525" b="0"/>
                <wp:docPr id="42982935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47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1095861" w14:textId="77777777" w:rsidR="001E103C" w:rsidRPr="006E1BFD" w:rsidRDefault="008733FA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</w:pPr>
          <w:r w:rsidRPr="006E1BFD">
            <w:rPr>
              <w:rFonts w:ascii="Arial Narrow" w:hAnsi="Arial Narrow" w:cs="Arial"/>
              <w:bCs/>
              <w:sz w:val="24"/>
              <w:szCs w:val="24"/>
            </w:rPr>
            <w:t>GESTION JURÍDICA</w:t>
          </w:r>
        </w:p>
      </w:tc>
      <w:tc>
        <w:tcPr>
          <w:tcW w:w="19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E90850A" w14:textId="44C79584" w:rsidR="001E103C" w:rsidRPr="006E1BFD" w:rsidRDefault="008733FA" w:rsidP="00ED7E04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spacing w:after="0" w:line="240" w:lineRule="auto"/>
            <w:jc w:val="left"/>
            <w:rPr>
              <w:rFonts w:ascii="Arial Narrow" w:hAnsi="Arial Narrow"/>
              <w:sz w:val="24"/>
              <w:szCs w:val="24"/>
            </w:rPr>
          </w:pPr>
          <w:r w:rsidRPr="009E252F">
            <w:rPr>
              <w:rStyle w:val="Fuentedeprrafopredeter2"/>
              <w:rFonts w:ascii="Arial Narrow" w:hAnsi="Arial Narrow" w:cs="Arial"/>
              <w:b w:val="0"/>
              <w:color w:val="auto"/>
              <w:sz w:val="22"/>
              <w:szCs w:val="22"/>
            </w:rPr>
            <w:t>Código:</w:t>
          </w:r>
          <w:r w:rsidR="00261923">
            <w:t xml:space="preserve"> </w:t>
          </w:r>
          <w:r w:rsidR="00261923" w:rsidRPr="00261923">
            <w:rPr>
              <w:rStyle w:val="Fuentedeprrafopredeter2"/>
              <w:rFonts w:ascii="Arial Narrow" w:hAnsi="Arial Narrow" w:cs="Arial"/>
              <w:b w:val="0"/>
              <w:color w:val="auto"/>
              <w:sz w:val="22"/>
              <w:szCs w:val="22"/>
            </w:rPr>
            <w:t>GJU-F-9</w:t>
          </w:r>
          <w:r w:rsidR="00261923">
            <w:rPr>
              <w:rStyle w:val="Fuentedeprrafopredeter2"/>
              <w:rFonts w:ascii="Arial Narrow" w:hAnsi="Arial Narrow" w:cs="Arial"/>
              <w:b w:val="0"/>
              <w:color w:val="auto"/>
              <w:sz w:val="22"/>
              <w:szCs w:val="22"/>
            </w:rPr>
            <w:t>5</w:t>
          </w:r>
        </w:p>
      </w:tc>
    </w:tr>
    <w:tr w:rsidR="00C036CC" w:rsidRPr="006E1BFD" w14:paraId="3DCE297F" w14:textId="77777777" w:rsidTr="00A6313D">
      <w:trPr>
        <w:cantSplit/>
        <w:trHeight w:val="352"/>
        <w:jc w:val="center"/>
      </w:trPr>
      <w:tc>
        <w:tcPr>
          <w:tcW w:w="206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A605637" w14:textId="77777777" w:rsidR="001E103C" w:rsidRPr="006E1BFD" w:rsidRDefault="001E103C">
          <w:pPr>
            <w:rPr>
              <w:rFonts w:ascii="Arial Narrow" w:hAnsi="Arial Narrow"/>
            </w:rPr>
          </w:pPr>
        </w:p>
      </w:tc>
      <w:tc>
        <w:tcPr>
          <w:tcW w:w="60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CD87E6F" w14:textId="77777777" w:rsidR="001E103C" w:rsidRPr="006E1BFD" w:rsidRDefault="001E103C">
          <w:pPr>
            <w:rPr>
              <w:rFonts w:ascii="Arial Narrow" w:hAnsi="Arial Narrow"/>
            </w:rPr>
          </w:pPr>
        </w:p>
      </w:tc>
      <w:tc>
        <w:tcPr>
          <w:tcW w:w="19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87724DD" w14:textId="372B1CE8" w:rsidR="001E103C" w:rsidRPr="00527F7A" w:rsidRDefault="008733FA" w:rsidP="009F441C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spacing w:after="0" w:line="240" w:lineRule="auto"/>
            <w:jc w:val="left"/>
            <w:rPr>
              <w:rFonts w:ascii="Arial Narrow" w:hAnsi="Arial Narrow"/>
              <w:color w:val="auto"/>
              <w:sz w:val="24"/>
              <w:szCs w:val="24"/>
            </w:rPr>
          </w:pPr>
          <w:r w:rsidRPr="00527F7A">
            <w:rPr>
              <w:rStyle w:val="Fuentedeprrafopredeter1"/>
              <w:rFonts w:ascii="Arial Narrow" w:hAnsi="Arial Narrow" w:cs="Arial"/>
              <w:b w:val="0"/>
              <w:color w:val="auto"/>
              <w:sz w:val="24"/>
              <w:szCs w:val="24"/>
            </w:rPr>
            <w:t>Fecha</w:t>
          </w:r>
          <w:r>
            <w:rPr>
              <w:rStyle w:val="Fuentedeprrafopredeter1"/>
              <w:rFonts w:ascii="Arial Narrow" w:hAnsi="Arial Narrow" w:cs="Arial"/>
              <w:b w:val="0"/>
              <w:color w:val="auto"/>
              <w:sz w:val="24"/>
              <w:szCs w:val="24"/>
            </w:rPr>
            <w:t xml:space="preserve">: </w:t>
          </w:r>
          <w:r w:rsidR="00261923">
            <w:rPr>
              <w:rStyle w:val="Fuentedeprrafopredeter1"/>
              <w:rFonts w:ascii="Arial Narrow" w:hAnsi="Arial Narrow" w:cs="Arial"/>
              <w:b w:val="0"/>
              <w:color w:val="auto"/>
              <w:sz w:val="24"/>
              <w:szCs w:val="24"/>
            </w:rPr>
            <w:t>29/02/2024</w:t>
          </w:r>
        </w:p>
      </w:tc>
    </w:tr>
    <w:tr w:rsidR="00C036CC" w:rsidRPr="006E1BFD" w14:paraId="66A4EC36" w14:textId="77777777" w:rsidTr="00A6313D">
      <w:trPr>
        <w:cantSplit/>
        <w:trHeight w:val="307"/>
        <w:jc w:val="center"/>
      </w:trPr>
      <w:tc>
        <w:tcPr>
          <w:tcW w:w="206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91AC69A" w14:textId="77777777" w:rsidR="001E103C" w:rsidRPr="006E1BFD" w:rsidRDefault="001E103C">
          <w:pPr>
            <w:rPr>
              <w:rFonts w:ascii="Arial Narrow" w:hAnsi="Arial Narrow"/>
            </w:rPr>
          </w:pPr>
        </w:p>
      </w:tc>
      <w:tc>
        <w:tcPr>
          <w:tcW w:w="609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341D725" w14:textId="77777777" w:rsidR="001E103C" w:rsidRDefault="008733FA">
          <w:pPr>
            <w:tabs>
              <w:tab w:val="center" w:pos="4419"/>
              <w:tab w:val="right" w:pos="8838"/>
            </w:tabs>
            <w:snapToGrid w:val="0"/>
            <w:jc w:val="center"/>
            <w:rPr>
              <w:rFonts w:ascii="Arial Narrow" w:eastAsia="Calibri" w:hAnsi="Arial Narrow" w:cs="Arial"/>
              <w:b/>
              <w:bCs/>
              <w:color w:val="000000"/>
            </w:rPr>
          </w:pPr>
          <w:bookmarkStart w:id="2" w:name="_Hlk93595018"/>
          <w:r>
            <w:rPr>
              <w:rFonts w:ascii="Arial Narrow" w:eastAsia="Calibri" w:hAnsi="Arial Narrow" w:cs="Arial"/>
              <w:b/>
              <w:bCs/>
              <w:color w:val="000000"/>
            </w:rPr>
            <w:t>FORMATO</w:t>
          </w:r>
        </w:p>
        <w:p w14:paraId="36B6DD79" w14:textId="3B94F002" w:rsidR="001E103C" w:rsidRPr="006E1BFD" w:rsidRDefault="008733FA" w:rsidP="00261923">
          <w:pPr>
            <w:tabs>
              <w:tab w:val="center" w:pos="4419"/>
              <w:tab w:val="right" w:pos="8838"/>
            </w:tabs>
            <w:snapToGrid w:val="0"/>
            <w:jc w:val="center"/>
            <w:rPr>
              <w:rFonts w:ascii="Arial Narrow" w:hAnsi="Arial Narrow" w:cs="Arial"/>
            </w:rPr>
          </w:pPr>
          <w:bookmarkStart w:id="3" w:name="_Hlk160127961"/>
          <w:r w:rsidRPr="006E1BFD">
            <w:rPr>
              <w:rFonts w:ascii="Arial Narrow" w:eastAsia="Calibri" w:hAnsi="Arial Narrow" w:cs="Arial"/>
              <w:b/>
              <w:bCs/>
              <w:color w:val="000000"/>
            </w:rPr>
            <w:t xml:space="preserve">LISTA CHEQUEO </w:t>
          </w:r>
          <w:r w:rsidR="00031A2B">
            <w:rPr>
              <w:rFonts w:ascii="Arial Narrow" w:eastAsia="Calibri" w:hAnsi="Arial Narrow" w:cs="Arial"/>
              <w:b/>
              <w:bCs/>
              <w:color w:val="000000"/>
            </w:rPr>
            <w:t>PROCESOS TIENDA VIRT</w:t>
          </w:r>
          <w:r w:rsidR="009835B9">
            <w:rPr>
              <w:rFonts w:ascii="Arial Narrow" w:eastAsia="Calibri" w:hAnsi="Arial Narrow" w:cs="Arial"/>
              <w:b/>
              <w:bCs/>
              <w:color w:val="000000"/>
            </w:rPr>
            <w:t>UA</w:t>
          </w:r>
          <w:r w:rsidR="00031A2B">
            <w:rPr>
              <w:rFonts w:ascii="Arial Narrow" w:eastAsia="Calibri" w:hAnsi="Arial Narrow" w:cs="Arial"/>
              <w:b/>
              <w:bCs/>
              <w:color w:val="000000"/>
            </w:rPr>
            <w:t>L DEL ESTADO COLOMBIANO</w:t>
          </w:r>
          <w:bookmarkEnd w:id="2"/>
          <w:bookmarkEnd w:id="3"/>
        </w:p>
      </w:tc>
      <w:tc>
        <w:tcPr>
          <w:tcW w:w="19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05B38F6" w14:textId="0F992A60" w:rsidR="001E103C" w:rsidRPr="00527F7A" w:rsidRDefault="008733FA" w:rsidP="009F441C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spacing w:after="0" w:line="240" w:lineRule="auto"/>
            <w:jc w:val="left"/>
            <w:rPr>
              <w:rFonts w:ascii="Arial Narrow" w:hAnsi="Arial Narrow"/>
              <w:color w:val="auto"/>
              <w:sz w:val="24"/>
              <w:szCs w:val="24"/>
            </w:rPr>
          </w:pPr>
          <w:r w:rsidRPr="00527F7A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>V</w:t>
          </w:r>
          <w:r w:rsidRPr="00527F7A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>ersión:</w:t>
          </w:r>
          <w:r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 xml:space="preserve"> </w:t>
          </w:r>
          <w:r w:rsidR="00261923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>01</w:t>
          </w:r>
        </w:p>
      </w:tc>
    </w:tr>
    <w:tr w:rsidR="00C036CC" w:rsidRPr="006E1BFD" w14:paraId="37EB2AA6" w14:textId="77777777" w:rsidTr="00A6313D">
      <w:trPr>
        <w:cantSplit/>
        <w:trHeight w:val="319"/>
        <w:jc w:val="center"/>
      </w:trPr>
      <w:tc>
        <w:tcPr>
          <w:tcW w:w="206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006D252" w14:textId="77777777" w:rsidR="001E103C" w:rsidRPr="006E1BFD" w:rsidRDefault="001E103C">
          <w:pPr>
            <w:rPr>
              <w:rFonts w:ascii="Arial Narrow" w:hAnsi="Arial Narrow"/>
            </w:rPr>
          </w:pPr>
        </w:p>
      </w:tc>
      <w:tc>
        <w:tcPr>
          <w:tcW w:w="60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0BF738D" w14:textId="77777777" w:rsidR="001E103C" w:rsidRPr="006E1BFD" w:rsidRDefault="001E103C">
          <w:pPr>
            <w:rPr>
              <w:rFonts w:ascii="Arial Narrow" w:hAnsi="Arial Narrow"/>
            </w:rPr>
          </w:pPr>
        </w:p>
      </w:tc>
      <w:tc>
        <w:tcPr>
          <w:tcW w:w="19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BC0A0F1" w14:textId="77777777" w:rsidR="001E103C" w:rsidRPr="006E1BFD" w:rsidRDefault="008733FA">
          <w:pPr>
            <w:pStyle w:val="Piedepgina"/>
            <w:snapToGrid w:val="0"/>
            <w:rPr>
              <w:rFonts w:ascii="Arial Narrow" w:hAnsi="Arial Narrow"/>
              <w:sz w:val="24"/>
              <w:szCs w:val="24"/>
            </w:rPr>
          </w:pPr>
          <w:r w:rsidRPr="006E1BFD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t xml:space="preserve">Página: </w:t>
          </w:r>
          <w:r w:rsidRPr="006E1BFD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begin"/>
          </w:r>
          <w:r w:rsidRPr="006E1BFD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instrText xml:space="preserve"> PAGE </w:instrText>
          </w:r>
          <w:r w:rsidRPr="006E1BFD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separate"/>
          </w:r>
          <w:r>
            <w:rPr>
              <w:rStyle w:val="Fuentedeprrafopredeter1"/>
              <w:rFonts w:ascii="Arial Narrow" w:hAnsi="Arial Narrow" w:cs="Arial"/>
              <w:noProof/>
              <w:color w:val="000000"/>
              <w:sz w:val="24"/>
              <w:szCs w:val="24"/>
            </w:rPr>
            <w:t>1</w:t>
          </w:r>
          <w:r w:rsidRPr="006E1BFD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end"/>
          </w:r>
          <w:r w:rsidRPr="006E1BFD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t xml:space="preserve"> de </w:t>
          </w:r>
          <w:r w:rsidRPr="006E1BFD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begin"/>
          </w:r>
          <w:r w:rsidRPr="006E1BFD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instrText xml:space="preserve"> NUMPAGES \* ARABIC </w:instrText>
          </w:r>
          <w:r w:rsidRPr="006E1BFD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separate"/>
          </w:r>
          <w:r>
            <w:rPr>
              <w:rStyle w:val="Fuentedeprrafopredeter1"/>
              <w:rFonts w:ascii="Arial Narrow" w:hAnsi="Arial Narrow" w:cs="Arial"/>
              <w:noProof/>
              <w:color w:val="000000"/>
              <w:sz w:val="24"/>
              <w:szCs w:val="24"/>
            </w:rPr>
            <w:t>3</w:t>
          </w:r>
          <w:r w:rsidRPr="006E1BFD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end"/>
          </w:r>
        </w:p>
      </w:tc>
    </w:tr>
  </w:tbl>
  <w:bookmarkEnd w:id="1"/>
  <w:p w14:paraId="53CFF33A" w14:textId="77777777" w:rsidR="001E103C" w:rsidRDefault="008733FA">
    <w:pPr>
      <w:pStyle w:val="Encabezado1"/>
      <w:tabs>
        <w:tab w:val="clear" w:pos="4986"/>
        <w:tab w:val="clear" w:pos="9972"/>
        <w:tab w:val="left" w:pos="13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9A315A"/>
    <w:multiLevelType w:val="hybridMultilevel"/>
    <w:tmpl w:val="28BC0B1A"/>
    <w:lvl w:ilvl="0" w:tplc="F892B9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2B"/>
    <w:rsid w:val="00031A2B"/>
    <w:rsid w:val="00137065"/>
    <w:rsid w:val="00177173"/>
    <w:rsid w:val="001E103C"/>
    <w:rsid w:val="00261923"/>
    <w:rsid w:val="00303712"/>
    <w:rsid w:val="003136BE"/>
    <w:rsid w:val="00386942"/>
    <w:rsid w:val="00636A8F"/>
    <w:rsid w:val="006B52BD"/>
    <w:rsid w:val="008733FA"/>
    <w:rsid w:val="009835B9"/>
    <w:rsid w:val="00AD2018"/>
    <w:rsid w:val="00B57354"/>
    <w:rsid w:val="00D6632E"/>
    <w:rsid w:val="00F7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0C71E"/>
  <w15:chartTrackingRefBased/>
  <w15:docId w15:val="{A3990D9A-797C-475A-AC81-906CDE3E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A2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  <w:rsid w:val="00031A2B"/>
  </w:style>
  <w:style w:type="paragraph" w:customStyle="1" w:styleId="LO-Normal">
    <w:name w:val="LO-Normal"/>
    <w:rsid w:val="00031A2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customStyle="1" w:styleId="Encabezado1">
    <w:name w:val="Encabezado1"/>
    <w:basedOn w:val="Normal"/>
    <w:rsid w:val="00031A2B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LO-Normal"/>
    <w:link w:val="PiedepginaCar"/>
    <w:rsid w:val="00031A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31A2B"/>
    <w:rPr>
      <w:rFonts w:ascii="Calibri" w:eastAsia="Calibri" w:hAnsi="Calibri" w:cs="Times New Roman"/>
      <w:kern w:val="0"/>
      <w14:ligatures w14:val="none"/>
    </w:rPr>
  </w:style>
  <w:style w:type="paragraph" w:customStyle="1" w:styleId="TITULOG">
    <w:name w:val="TITULOG"/>
    <w:basedOn w:val="Normal"/>
    <w:rsid w:val="00031A2B"/>
    <w:pPr>
      <w:keepNext/>
      <w:spacing w:after="200" w:line="100" w:lineRule="atLeast"/>
      <w:jc w:val="center"/>
      <w:outlineLvl w:val="3"/>
    </w:pPr>
    <w:rPr>
      <w:rFonts w:ascii="MS Sans Serif" w:eastAsia="Times New Roman" w:hAnsi="MS Sans Serif" w:cs="Times New Roman"/>
      <w:b/>
      <w:color w:val="000000"/>
      <w:sz w:val="28"/>
      <w:szCs w:val="20"/>
      <w:lang w:val="es-ES"/>
    </w:rPr>
  </w:style>
  <w:style w:type="paragraph" w:customStyle="1" w:styleId="Textonotapie1">
    <w:name w:val="Texto nota pie1"/>
    <w:basedOn w:val="LO-Normal"/>
    <w:rsid w:val="00031A2B"/>
    <w:pPr>
      <w:spacing w:after="0" w:line="240" w:lineRule="auto"/>
    </w:pPr>
    <w:rPr>
      <w:sz w:val="20"/>
      <w:szCs w:val="20"/>
    </w:rPr>
  </w:style>
  <w:style w:type="paragraph" w:styleId="Textonotapie">
    <w:name w:val="footnote text"/>
    <w:basedOn w:val="Normal"/>
    <w:link w:val="TextonotapieCar"/>
    <w:rsid w:val="00031A2B"/>
    <w:pPr>
      <w:suppressLineNumbers/>
      <w:ind w:left="339" w:hanging="339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31A2B"/>
    <w:rPr>
      <w:rFonts w:ascii="Times New Roman" w:eastAsia="SimSun" w:hAnsi="Times New Roman" w:cs="Mangal"/>
      <w:kern w:val="1"/>
      <w:sz w:val="20"/>
      <w:szCs w:val="20"/>
      <w:lang w:eastAsia="zh-CN" w:bidi="hi-IN"/>
      <w14:ligatures w14:val="none"/>
    </w:rPr>
  </w:style>
  <w:style w:type="character" w:customStyle="1" w:styleId="Fuentedeprrafopredeter2">
    <w:name w:val="Fuente de párrafo predeter.2"/>
    <w:qFormat/>
    <w:rsid w:val="00031A2B"/>
  </w:style>
  <w:style w:type="character" w:styleId="Refdenotaalpie">
    <w:name w:val="footnote reference"/>
    <w:uiPriority w:val="99"/>
    <w:semiHidden/>
    <w:unhideWhenUsed/>
    <w:rsid w:val="00031A2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31A2B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31A2B"/>
    <w:rPr>
      <w:rFonts w:ascii="Times New Roman" w:eastAsia="SimSun" w:hAnsi="Times New Roman" w:cs="Mangal"/>
      <w:kern w:val="1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galindo</dc:creator>
  <cp:keywords/>
  <dc:description/>
  <cp:lastModifiedBy>EDUARDO NAVARRO</cp:lastModifiedBy>
  <cp:revision>3</cp:revision>
  <dcterms:created xsi:type="dcterms:W3CDTF">2024-03-01T00:34:00Z</dcterms:created>
  <dcterms:modified xsi:type="dcterms:W3CDTF">2024-03-01T00:40:00Z</dcterms:modified>
</cp:coreProperties>
</file>