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C7E52E" w14:textId="77777777" w:rsidR="00DD7DE5" w:rsidRDefault="00DD7DE5">
      <w:pPr>
        <w:jc w:val="both"/>
        <w:rPr>
          <w:rFonts w:ascii="Arial Narrow" w:eastAsia="Arial Narrow" w:hAnsi="Arial Narrow" w:cs="Arial Narrow"/>
        </w:rPr>
      </w:pPr>
      <w:bookmarkStart w:id="0" w:name="_heading=h.1fob9te" w:colFirst="0" w:colLast="0"/>
      <w:bookmarkEnd w:id="0"/>
    </w:p>
    <w:p w14:paraId="36AFF0C0" w14:textId="77777777" w:rsidR="00DD7DE5" w:rsidRDefault="00000000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la ciudad  de Bogotá, a los  __ días del mes de ___ del 202_ se reunieron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de manera virtual / presencial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 la sede del Instituto Distrital de las Artes – IDARTES  ____________________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(Subdirector(a) de ____________) ____________ (Gerente de Área __________), _______________________ (Cargo del funcionario/contratista) con el fin de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escoger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 los</w:t>
      </w:r>
      <w:r>
        <w:rPr>
          <w:rFonts w:ascii="Arial Narrow" w:eastAsia="Arial Narrow" w:hAnsi="Arial Narrow" w:cs="Arial Narrow"/>
          <w:color w:val="2E75B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jurados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preselección/ selección  requeridos para evaluar  la convocatoria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XXXXXXXXXX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En caso de necesitar alcance agregar el siguiente párrafo: con el fin de dar alcance al acta de  selección de fecha __ de ___ del 202__ a través de la cual se seleccionaron los jurados requeridos para evaluar la convocatoria </w:t>
      </w:r>
      <w:r>
        <w:rPr>
          <w:rFonts w:ascii="Arial Narrow" w:eastAsia="Arial Narrow" w:hAnsi="Arial Narrow" w:cs="Arial Narrow"/>
          <w:i/>
          <w:color w:val="FF0000"/>
          <w:sz w:val="22"/>
          <w:szCs w:val="22"/>
          <w:highlight w:val="white"/>
        </w:rPr>
        <w:t>___________)</w:t>
      </w:r>
      <w:r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 fijar el reconocimiento económico respectivo.</w:t>
      </w:r>
    </w:p>
    <w:p w14:paraId="16B3C3D4" w14:textId="77777777" w:rsidR="00DD7DE5" w:rsidRDefault="00DD7DE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96C59D6" w14:textId="77777777" w:rsidR="00DD7DE5" w:rsidRDefault="00000000">
      <w:pP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Según Acta Definición de Perfiles Jurados del __ de ____ del 202_, el comité definió los perfiles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los jurados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preselección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/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selección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que evaluarán la convocatoria ________ y previa verificación del cumplimiento del perfil, el comité recomienda seleccionar como jurados de la convocatoria en mención a los siguientes expertos: </w:t>
      </w:r>
    </w:p>
    <w:p w14:paraId="1CBF149A" w14:textId="77777777" w:rsidR="00DD7DE5" w:rsidRDefault="00DD7DE5">
      <w:pPr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13581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023"/>
        <w:gridCol w:w="1329"/>
        <w:gridCol w:w="1466"/>
        <w:gridCol w:w="1466"/>
        <w:gridCol w:w="2095"/>
        <w:gridCol w:w="1765"/>
        <w:gridCol w:w="2561"/>
      </w:tblGrid>
      <w:tr w:rsidR="00DD7DE5" w14:paraId="18638A3E" w14:textId="77777777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698611B6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CONVOCATORIA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5762750B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7730FF7C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DE PROPUESTAS HABILITADAS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2DC625BE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PERFIL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25A2C0DE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CALIFICACIÓN HOJA DE VIDA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6FCDCC21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451CF2C4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DOCUMENTO DE </w:t>
            </w:r>
          </w:p>
          <w:p w14:paraId="029A2EE3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IDENTIFICACIÓN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70055A3B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RECONOCIMIENTO ECONÓMICO</w:t>
            </w:r>
          </w:p>
        </w:tc>
      </w:tr>
      <w:tr w:rsidR="00DD7DE5" w14:paraId="6A823711" w14:textId="77777777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DBB19DB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DDBBC47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1D2C1D8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D632AFA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0747272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E573DAD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3E613E0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C95664B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0876FA1" w14:textId="77777777" w:rsidR="00DD7DE5" w:rsidRDefault="00DD7DE5">
      <w:pPr>
        <w:jc w:val="both"/>
        <w:rPr>
          <w:rFonts w:ascii="Arial Narrow" w:eastAsia="Arial Narrow" w:hAnsi="Arial Narrow" w:cs="Arial Narrow"/>
        </w:rPr>
      </w:pPr>
    </w:p>
    <w:p w14:paraId="06D22EE9" w14:textId="77777777" w:rsidR="00DD7DE5" w:rsidRDefault="00000000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caso de presentarse acuerdos se anexa el párrafo: Lo anterior, al tenor de lo expresado en el documento con referencia_____________________, según Radicado: </w:t>
      </w:r>
      <w:r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  <w:t>____________________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convenio de colaboración entre ________________________  , representado por el/la señor(a)  ______________  (cargo ), y El Instituto Distrital de las Artes—IDARTES, en virtud del acuerdo en mención, el Instituto Distrital de las Artes –IDARTES ,acoge la selección realizada por parte de______________ 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designar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_(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cantidad de expertos en número y letra)_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profesional(es) idóneo(s) para que conformen la terna de jurados encargada de evaluar las propuestas y seleccionar la ganadora;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(cantidad de expertos en número y letra)_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experto(s) que completan/completaron  la terna de jurados fue/fueron  seleccionado(s) del banco de jurados.</w:t>
      </w:r>
    </w:p>
    <w:p w14:paraId="485E55B2" w14:textId="77777777" w:rsidR="00DD7DE5" w:rsidRDefault="00DD7DE5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60A5837" w14:textId="77777777" w:rsidR="00DD7DE5" w:rsidRDefault="00000000">
      <w:pPr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202124"/>
          <w:sz w:val="22"/>
          <w:szCs w:val="22"/>
          <w:highlight w:val="white"/>
        </w:rPr>
        <w:t>Como consta en las condiciones generales de participación del Banco de personas expertas para el Sector Cultura 2024: «En cualquier etapa del proceso, en el evento de presentarse renuncia, impedimento, restricción de participación, causales para que una persona experta no sea habilitada, conflicto de intereses, ausencia temporal o absoluta de una experta o experto, que le impida cumplir con la totalidad de los compromisos establecidos o con las actividades propias de su participación, previa comunicación formal dirigida a la entidad. En tal caso, se procederá a relevarlo y a designar al suplente, quien asumirá sus deberes como experto. […] La experta o experto que ha sido reemplazado no tendrá derecho a reconocimiento alguno por las actividades realizadas hasta el momento de su ausencia, toda vez que su compromiso culmina con la entrega del informe de evaluación, acompañamiento pedagógico, orientación o asesoría. El recurso respectivo se destinará a la experta o experto que haya asumido la suplencia.».</w:t>
      </w:r>
    </w:p>
    <w:p w14:paraId="35E72BEB" w14:textId="77777777" w:rsidR="00DD7DE5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Por lo anterior el comité recomienda seleccionar como jurado/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 suplente/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z w:val="22"/>
          <w:szCs w:val="22"/>
        </w:rPr>
        <w:t xml:space="preserve">de la convocatoria en mención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al/los </w:t>
      </w:r>
      <w:r>
        <w:rPr>
          <w:rFonts w:ascii="Arial Narrow" w:eastAsia="Arial Narrow" w:hAnsi="Arial Narrow" w:cs="Arial Narrow"/>
          <w:sz w:val="22"/>
          <w:szCs w:val="22"/>
        </w:rPr>
        <w:t>siguientes expertos</w:t>
      </w:r>
      <w:r>
        <w:rPr>
          <w:rFonts w:ascii="Arial Narrow" w:eastAsia="Arial Narrow" w:hAnsi="Arial Narrow" w:cs="Arial Narrow"/>
        </w:rPr>
        <w:t>:</w:t>
      </w:r>
    </w:p>
    <w:p w14:paraId="008CAC78" w14:textId="77777777" w:rsidR="00DD7DE5" w:rsidRDefault="00DD7DE5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13586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729"/>
        <w:gridCol w:w="2082"/>
        <w:gridCol w:w="2082"/>
        <w:gridCol w:w="2794"/>
        <w:gridCol w:w="3302"/>
      </w:tblGrid>
      <w:tr w:rsidR="00DD7DE5" w14:paraId="7A13BE68" w14:textId="77777777">
        <w:trPr>
          <w:trHeight w:val="673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2FC11FC2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EEC16BE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CONVOCATORIA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62313E04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625107C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26F62BEE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PERFIL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4D001CDB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PUNTAJE HOJA</w:t>
            </w:r>
          </w:p>
          <w:p w14:paraId="185FDDC5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 VIDA</w:t>
            </w:r>
          </w:p>
          <w:p w14:paraId="30CB8ABC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0B9622AB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9BCC1D5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5" w:type="dxa"/>
            </w:tcMar>
          </w:tcPr>
          <w:p w14:paraId="7964B555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DOCUMENTO DE </w:t>
            </w:r>
          </w:p>
          <w:p w14:paraId="278D7D7C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IDENTIFICACIÓN</w:t>
            </w:r>
          </w:p>
        </w:tc>
      </w:tr>
      <w:tr w:rsidR="00DD7DE5" w14:paraId="17F135E1" w14:textId="77777777"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27C9D1B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1A4026D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FE05D5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32AE59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2574A73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9CFE781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BACAF70" w14:textId="77777777" w:rsidR="00DD7DE5" w:rsidRDefault="00DD7DE5">
      <w:pPr>
        <w:rPr>
          <w:rFonts w:ascii="Arial Narrow" w:eastAsia="Arial Narrow" w:hAnsi="Arial Narrow" w:cs="Arial Narrow"/>
        </w:rPr>
      </w:pPr>
    </w:p>
    <w:p w14:paraId="4AD32617" w14:textId="77777777" w:rsidR="00DD7DE5" w:rsidRDefault="0000000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 realizarán los descuentos de ley vigentes a que haya lugar, de acuerdo con las directrices de la Subdirección Administrativa y Financiera del Instituto Distrital de las Artes – IDARTES.</w:t>
      </w:r>
    </w:p>
    <w:p w14:paraId="2169285C" w14:textId="77777777" w:rsidR="00DD7DE5" w:rsidRDefault="00DD7DE5">
      <w:pPr>
        <w:rPr>
          <w:rFonts w:ascii="Arial Narrow" w:eastAsia="Arial Narrow" w:hAnsi="Arial Narrow" w:cs="Arial Narrow"/>
          <w:sz w:val="22"/>
          <w:szCs w:val="22"/>
        </w:rPr>
      </w:pPr>
    </w:p>
    <w:p w14:paraId="5A3E0964" w14:textId="77777777" w:rsidR="00DD7DE5" w:rsidRDefault="00DD7DE5">
      <w:pPr>
        <w:rPr>
          <w:rFonts w:ascii="Arial Narrow" w:eastAsia="Arial Narrow" w:hAnsi="Arial Narrow" w:cs="Arial Narrow"/>
          <w:sz w:val="22"/>
          <w:szCs w:val="22"/>
        </w:rPr>
      </w:pPr>
    </w:p>
    <w:p w14:paraId="18FB3578" w14:textId="77777777" w:rsidR="00DD7DE5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presente acta se firma en Bogotá a los __ días del mes de 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202_</w:t>
      </w:r>
      <w:r>
        <w:rPr>
          <w:rFonts w:ascii="Arial Narrow" w:eastAsia="Arial Narrow" w:hAnsi="Arial Narrow" w:cs="Arial Narrow"/>
        </w:rPr>
        <w:t xml:space="preserve">         </w:t>
      </w:r>
    </w:p>
    <w:tbl>
      <w:tblPr>
        <w:tblStyle w:val="a1"/>
        <w:tblW w:w="11685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3975"/>
        <w:gridCol w:w="3464"/>
        <w:gridCol w:w="4246"/>
      </w:tblGrid>
      <w:tr w:rsidR="00DD7DE5" w14:paraId="17CDD5EA" w14:textId="77777777">
        <w:trPr>
          <w:trHeight w:val="345"/>
        </w:trPr>
        <w:tc>
          <w:tcPr>
            <w:tcW w:w="3975" w:type="dxa"/>
            <w:shd w:val="clear" w:color="auto" w:fill="auto"/>
          </w:tcPr>
          <w:p w14:paraId="783F04E5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</w:p>
          <w:p w14:paraId="24ABD043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</w:p>
          <w:p w14:paraId="6E61529C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NOMBRES Y APELLIDOS </w:t>
            </w:r>
          </w:p>
        </w:tc>
        <w:tc>
          <w:tcPr>
            <w:tcW w:w="3464" w:type="dxa"/>
            <w:shd w:val="clear" w:color="auto" w:fill="auto"/>
          </w:tcPr>
          <w:p w14:paraId="26AB1453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46" w:type="dxa"/>
            <w:shd w:val="clear" w:color="auto" w:fill="auto"/>
          </w:tcPr>
          <w:p w14:paraId="0C376C21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</w:p>
          <w:p w14:paraId="453BD567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</w:p>
          <w:p w14:paraId="237698BA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NOMBRES Y APELLIDOS</w:t>
            </w:r>
          </w:p>
        </w:tc>
      </w:tr>
      <w:tr w:rsidR="00DD7DE5" w14:paraId="455B7B3D" w14:textId="77777777">
        <w:tc>
          <w:tcPr>
            <w:tcW w:w="3975" w:type="dxa"/>
            <w:shd w:val="clear" w:color="auto" w:fill="auto"/>
          </w:tcPr>
          <w:p w14:paraId="4E942A47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Subdirector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(a) de ____________)</w:t>
            </w:r>
          </w:p>
          <w:p w14:paraId="2526CF72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64" w:type="dxa"/>
            <w:shd w:val="clear" w:color="auto" w:fill="auto"/>
          </w:tcPr>
          <w:p w14:paraId="5CF1003C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46" w:type="dxa"/>
            <w:shd w:val="clear" w:color="auto" w:fill="auto"/>
          </w:tcPr>
          <w:p w14:paraId="24A2E400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(Gerente de Área __________)</w:t>
            </w:r>
          </w:p>
          <w:p w14:paraId="1811A48D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7E272D0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D7DE5" w14:paraId="6CBDEF5D" w14:textId="77777777">
        <w:tc>
          <w:tcPr>
            <w:tcW w:w="3975" w:type="dxa"/>
            <w:shd w:val="clear" w:color="auto" w:fill="auto"/>
          </w:tcPr>
          <w:p w14:paraId="6193BFBB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64" w:type="dxa"/>
            <w:shd w:val="clear" w:color="auto" w:fill="auto"/>
          </w:tcPr>
          <w:p w14:paraId="7C2F4A56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NOMBRES Y APELLIDOS </w:t>
            </w:r>
          </w:p>
        </w:tc>
        <w:tc>
          <w:tcPr>
            <w:tcW w:w="4246" w:type="dxa"/>
            <w:shd w:val="clear" w:color="auto" w:fill="auto"/>
          </w:tcPr>
          <w:p w14:paraId="3D43CA8A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D7DE5" w14:paraId="1DECE856" w14:textId="77777777">
        <w:tc>
          <w:tcPr>
            <w:tcW w:w="3975" w:type="dxa"/>
            <w:shd w:val="clear" w:color="auto" w:fill="auto"/>
          </w:tcPr>
          <w:p w14:paraId="4D94BDD1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64" w:type="dxa"/>
            <w:shd w:val="clear" w:color="auto" w:fill="auto"/>
          </w:tcPr>
          <w:p w14:paraId="5E42DEA7" w14:textId="77777777" w:rsidR="00DD7D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(Cargo del funcionario/contratista)</w:t>
            </w:r>
          </w:p>
        </w:tc>
        <w:tc>
          <w:tcPr>
            <w:tcW w:w="4246" w:type="dxa"/>
            <w:shd w:val="clear" w:color="auto" w:fill="auto"/>
          </w:tcPr>
          <w:p w14:paraId="4664A3CE" w14:textId="77777777" w:rsidR="00DD7DE5" w:rsidRDefault="00DD7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499DE32" w14:textId="77777777" w:rsidR="00DD7DE5" w:rsidRDefault="00DD7DE5">
      <w:pPr>
        <w:rPr>
          <w:rFonts w:ascii="Arial Narrow" w:eastAsia="Arial Narrow" w:hAnsi="Arial Narrow" w:cs="Arial Narrow"/>
          <w:color w:val="000000"/>
        </w:rPr>
      </w:pPr>
    </w:p>
    <w:p w14:paraId="3DEDEB6C" w14:textId="77777777" w:rsidR="00DD7DE5" w:rsidRDefault="00DD7DE5">
      <w:pPr>
        <w:rPr>
          <w:rFonts w:ascii="Arial Narrow" w:eastAsia="Arial Narrow" w:hAnsi="Arial Narrow" w:cs="Arial Narrow"/>
          <w:color w:val="000000"/>
        </w:rPr>
      </w:pPr>
    </w:p>
    <w:p w14:paraId="6B6D5E1B" w14:textId="77777777" w:rsidR="00DD7DE5" w:rsidRDefault="00000000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Proyectó: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xxxxxxxx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– Cargo/ Área</w:t>
      </w:r>
    </w:p>
    <w:p w14:paraId="5DC023C6" w14:textId="77777777" w:rsidR="00DD7DE5" w:rsidRDefault="00000000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Aprobó: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xxxxxxxxx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- Cargo/ Área</w:t>
      </w:r>
    </w:p>
    <w:p w14:paraId="2F294769" w14:textId="77777777" w:rsidR="00DD7DE5" w:rsidRDefault="00DD7DE5">
      <w:pPr>
        <w:rPr>
          <w:rFonts w:ascii="Arial Narrow" w:eastAsia="Arial Narrow" w:hAnsi="Arial Narrow" w:cs="Arial Narrow"/>
        </w:rPr>
      </w:pPr>
    </w:p>
    <w:sectPr w:rsidR="00DD7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91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4D67B" w14:textId="77777777" w:rsidR="005D1BE8" w:rsidRDefault="005D1BE8">
      <w:r>
        <w:separator/>
      </w:r>
    </w:p>
  </w:endnote>
  <w:endnote w:type="continuationSeparator" w:id="0">
    <w:p w14:paraId="50745CD4" w14:textId="77777777" w:rsidR="005D1BE8" w:rsidRDefault="005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86830" w14:textId="77777777" w:rsidR="00DD7DE5" w:rsidRDefault="00DD7DE5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55032" w14:textId="77777777" w:rsidR="00DD7DE5" w:rsidRDefault="00DD7DE5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E2728" w14:textId="77777777" w:rsidR="00DD7DE5" w:rsidRDefault="00DD7DE5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B2F36" w14:textId="77777777" w:rsidR="005D1BE8" w:rsidRDefault="005D1BE8">
      <w:r>
        <w:separator/>
      </w:r>
    </w:p>
  </w:footnote>
  <w:footnote w:type="continuationSeparator" w:id="0">
    <w:p w14:paraId="71A67D6B" w14:textId="77777777" w:rsidR="005D1BE8" w:rsidRDefault="005D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9582" w14:textId="77777777" w:rsidR="00DD7DE5" w:rsidRDefault="00DD7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7C0B5" w14:textId="77777777" w:rsidR="00DD7DE5" w:rsidRDefault="00DD7DE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</w:rPr>
    </w:pPr>
  </w:p>
  <w:tbl>
    <w:tblPr>
      <w:tblStyle w:val="a2"/>
      <w:tblW w:w="13767" w:type="dxa"/>
      <w:tblInd w:w="-9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000" w:firstRow="0" w:lastRow="0" w:firstColumn="0" w:lastColumn="0" w:noHBand="0" w:noVBand="0"/>
    </w:tblPr>
    <w:tblGrid>
      <w:gridCol w:w="2212"/>
      <w:gridCol w:w="8723"/>
      <w:gridCol w:w="2832"/>
    </w:tblGrid>
    <w:tr w:rsidR="00DD7DE5" w14:paraId="1F1192BE" w14:textId="77777777">
      <w:trPr>
        <w:cantSplit/>
        <w:trHeight w:val="352"/>
      </w:trPr>
      <w:tc>
        <w:tcPr>
          <w:tcW w:w="221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B98D3E5" w14:textId="77777777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1FC7CF1" wp14:editId="7E52282D">
                <wp:extent cx="1187450" cy="102235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35" t="-40" r="-35" b="-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022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105C080" w14:textId="77777777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8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74B6ACD6" w14:textId="77777777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bookmarkStart w:id="3" w:name="_heading=h.3znysh7" w:colFirst="0" w:colLast="0"/>
          <w:bookmarkEnd w:id="3"/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 GFOM-F-03</w:t>
          </w:r>
        </w:p>
      </w:tc>
    </w:tr>
    <w:tr w:rsidR="00DD7DE5" w14:paraId="2087C57A" w14:textId="77777777">
      <w:trPr>
        <w:cantSplit/>
        <w:trHeight w:val="352"/>
      </w:trPr>
      <w:tc>
        <w:tcPr>
          <w:tcW w:w="221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0374663" w14:textId="77777777" w:rsidR="00DD7DE5" w:rsidRDefault="00DD7D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872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39402C1" w14:textId="77777777" w:rsidR="00DD7DE5" w:rsidRDefault="00DD7D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8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403A8832" w14:textId="5A5803CC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A8654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12/03/2024</w:t>
          </w:r>
        </w:p>
      </w:tc>
    </w:tr>
    <w:tr w:rsidR="00DD7DE5" w14:paraId="4A85639E" w14:textId="77777777">
      <w:trPr>
        <w:cantSplit/>
        <w:trHeight w:val="307"/>
      </w:trPr>
      <w:tc>
        <w:tcPr>
          <w:tcW w:w="221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13AF8E99" w14:textId="77777777" w:rsidR="00DD7DE5" w:rsidRDefault="00DD7D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872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0FE3CAD" w14:textId="77777777" w:rsidR="00DD7DE5" w:rsidRDefault="00DD7DE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</w:p>
        <w:p w14:paraId="446AA26C" w14:textId="77777777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bookmarkStart w:id="4" w:name="_heading=h.2et92p0" w:colFirst="0" w:colLast="0"/>
          <w:bookmarkEnd w:id="4"/>
          <w:r>
            <w:rPr>
              <w:rFonts w:ascii="Arial Narrow" w:eastAsia="Arial Narrow" w:hAnsi="Arial Narrow" w:cs="Arial Narrow"/>
              <w:b/>
              <w:color w:val="000000"/>
            </w:rPr>
            <w:t xml:space="preserve">ACTA DE </w:t>
          </w:r>
          <w:r>
            <w:rPr>
              <w:rFonts w:ascii="Arial Narrow" w:eastAsia="Arial Narrow" w:hAnsi="Arial Narrow" w:cs="Arial Narrow"/>
              <w:b/>
              <w:color w:val="FF0000"/>
            </w:rPr>
            <w:t xml:space="preserve">SELECCIÓN </w:t>
          </w:r>
          <w:r>
            <w:rPr>
              <w:rFonts w:ascii="Arial Narrow" w:eastAsia="Arial Narrow" w:hAnsi="Arial Narrow" w:cs="Arial Narrow"/>
              <w:color w:val="FF0000"/>
              <w:sz w:val="22"/>
              <w:szCs w:val="22"/>
            </w:rPr>
            <w:t xml:space="preserve">/ </w:t>
          </w:r>
          <w:r>
            <w:rPr>
              <w:rFonts w:ascii="Arial Narrow" w:eastAsia="Arial Narrow" w:hAnsi="Arial Narrow" w:cs="Arial Narrow"/>
              <w:b/>
              <w:color w:val="FF0000"/>
            </w:rPr>
            <w:t>PRESELECCIÓN / ALCANCE</w:t>
          </w:r>
          <w:r>
            <w:rPr>
              <w:rFonts w:ascii="Arial Narrow" w:eastAsia="Arial Narrow" w:hAnsi="Arial Narrow" w:cs="Arial Narrow"/>
              <w:color w:val="FF0000"/>
              <w:sz w:val="22"/>
              <w:szCs w:val="22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0000"/>
            </w:rPr>
            <w:t xml:space="preserve">DE JURADOS </w:t>
          </w:r>
          <w:r>
            <w:rPr>
              <w:rFonts w:ascii="Arial Narrow" w:eastAsia="Arial Narrow" w:hAnsi="Arial Narrow" w:cs="Arial Narrow"/>
              <w:b/>
              <w:color w:val="000000"/>
            </w:rPr>
            <w:t>PDE</w:t>
          </w:r>
        </w:p>
        <w:p w14:paraId="49E5E073" w14:textId="77777777" w:rsidR="00DD7DE5" w:rsidRDefault="00DD7DE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</w:p>
      </w:tc>
      <w:tc>
        <w:tcPr>
          <w:tcW w:w="28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12E0861B" w14:textId="4932BE42" w:rsidR="00DD7DE5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42747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7</w:t>
          </w:r>
        </w:p>
      </w:tc>
    </w:tr>
    <w:tr w:rsidR="00DD7DE5" w14:paraId="74CE5FB1" w14:textId="77777777">
      <w:trPr>
        <w:cantSplit/>
        <w:trHeight w:val="319"/>
      </w:trPr>
      <w:tc>
        <w:tcPr>
          <w:tcW w:w="221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7A4B8BDF" w14:textId="77777777" w:rsidR="00DD7DE5" w:rsidRDefault="00DD7D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872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F41E44C" w14:textId="77777777" w:rsidR="00DD7DE5" w:rsidRDefault="00DD7D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8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DDFFBDE" w14:textId="77777777" w:rsidR="00DD7DE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27479">
            <w:rPr>
              <w:noProof/>
            </w:rPr>
            <w:t>1</w:t>
          </w:r>
          <w: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2</w:t>
          </w:r>
        </w:p>
      </w:tc>
    </w:tr>
  </w:tbl>
  <w:p w14:paraId="2C3A06A8" w14:textId="77777777" w:rsidR="00DD7DE5" w:rsidRDefault="00DD7D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D82E1" w14:textId="77777777" w:rsidR="00DD7DE5" w:rsidRDefault="00DD7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46137"/>
    <w:multiLevelType w:val="multilevel"/>
    <w:tmpl w:val="AEE2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413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5"/>
    <w:rsid w:val="00427479"/>
    <w:rsid w:val="005D1BE8"/>
    <w:rsid w:val="00A86549"/>
    <w:rsid w:val="00D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E286"/>
  <w15:docId w15:val="{E990D6E5-199B-41B2-AADD-3973BF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WenQuanYi Micro Hei" w:cs="Lohit Hindi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3">
    <w:name w:val="WW8Num2z3"/>
    <w:qFormat/>
    <w:rPr>
      <w:rFonts w:ascii="Wingdings 2" w:hAnsi="Wingdings 2" w:cs="OpenSymbol"/>
    </w:rPr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ListLabel64">
    <w:name w:val="ListLabel 64"/>
    <w:qFormat/>
    <w:rPr>
      <w:rFonts w:ascii="Arial" w:hAnsi="Arial" w:cs="OpenSymbol"/>
      <w:sz w:val="21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TextocomentarioCar">
    <w:name w:val="Texto comentario Car"/>
    <w:qFormat/>
    <w:rPr>
      <w:rFonts w:ascii="Liberation Serif" w:eastAsia="WenQuanYi Micro Hei" w:hAnsi="Liberation Serif" w:cs="Mangal"/>
      <w:kern w:val="2"/>
      <w:szCs w:val="18"/>
      <w:lang w:eastAsia="zh-CN" w:bidi="hi-IN"/>
    </w:rPr>
  </w:style>
  <w:style w:type="character" w:customStyle="1" w:styleId="AsuntodelcomentarioCar">
    <w:name w:val="Asunto del comentario Car"/>
    <w:qFormat/>
    <w:rPr>
      <w:rFonts w:ascii="Liberation Serif" w:eastAsia="WenQuanYi Micro Hei" w:hAnsi="Liberation Serif" w:cs="Mangal"/>
      <w:b/>
      <w:bCs/>
      <w:kern w:val="2"/>
      <w:szCs w:val="18"/>
      <w:lang w:eastAsia="zh-CN" w:bidi="hi-IN"/>
    </w:rPr>
  </w:style>
  <w:style w:type="character" w:customStyle="1" w:styleId="TextodegloboCar">
    <w:name w:val="Texto de globo Car"/>
    <w:qFormat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G">
    <w:name w:val="TITULOG"/>
    <w:basedOn w:val="Ttulo4"/>
    <w:qFormat/>
    <w:pPr>
      <w:keepLines w:val="0"/>
      <w:numPr>
        <w:ilvl w:val="0"/>
        <w:numId w:val="0"/>
      </w:numPr>
      <w:spacing w:before="0" w:line="100" w:lineRule="atLeast"/>
      <w:jc w:val="center"/>
    </w:pPr>
    <w:rPr>
      <w:rFonts w:ascii="MS Sans Serif" w:hAnsi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100" w:lineRule="atLeast"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extopreformateado">
    <w:name w:val="Texto preformateado"/>
    <w:basedOn w:val="Normal"/>
    <w:qFormat/>
    <w:rPr>
      <w:rFonts w:ascii="Courier New" w:eastAsia="NSimSun" w:hAnsi="Courier New" w:cs="Courier New"/>
    </w:rPr>
  </w:style>
  <w:style w:type="paragraph" w:customStyle="1" w:styleId="Textocomentario1">
    <w:name w:val="Texto comentario1"/>
    <w:basedOn w:val="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1"/>
    <w:qFormat/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5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cNBzmIb7yz6sM0hs0uCnCHIpQ==">CgMxLjAyCWguMWZvYjl0ZTIIaC5namRneHMyCWguMzBqMHpsbDIJaC4zem55c2g3MgloLjJldDkycDA4AHIhMTB4VG1SNW9Yb0xQZTg1dGxid3FCM0dJX2p0VElJemlH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LUZROD</dc:creator>
  <cp:lastModifiedBy>carlos quitian</cp:lastModifiedBy>
  <cp:revision>3</cp:revision>
  <dcterms:created xsi:type="dcterms:W3CDTF">2024-03-12T16:14:00Z</dcterms:created>
  <dcterms:modified xsi:type="dcterms:W3CDTF">2024-03-12T16:15:00Z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