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C80C" w14:textId="77777777" w:rsidR="00C304E3" w:rsidRDefault="00B73B6A">
      <w:pPr>
        <w:pBdr>
          <w:top w:val="nil"/>
          <w:left w:val="nil"/>
          <w:bottom w:val="nil"/>
          <w:right w:val="nil"/>
          <w:between w:val="nil"/>
        </w:pBdr>
        <w:spacing w:line="374" w:lineRule="auto"/>
        <w:jc w:val="center"/>
        <w:rPr>
          <w:rFonts w:ascii="Calibri" w:eastAsia="Calibri" w:hAnsi="Calibri" w:cs="Calibri"/>
          <w:b/>
          <w:color w:val="65149C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noProof/>
          <w:color w:val="000000"/>
          <w:lang w:val="es-CO" w:eastAsia="es-CO" w:bidi="ar-SA"/>
        </w:rPr>
        <w:drawing>
          <wp:inline distT="0" distB="0" distL="0" distR="0" wp14:anchorId="1B3F5636" wp14:editId="67DB0FC2">
            <wp:extent cx="2502877" cy="457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877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1B48E0" w14:textId="77777777" w:rsidR="00C304E3" w:rsidRDefault="00B73B6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Roboto" w:eastAsia="Roboto" w:hAnsi="Roboto" w:cs="Roboto"/>
          <w:b/>
          <w:color w:val="FF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Formato descripción perfiles Banco </w:t>
      </w:r>
      <w:r>
        <w:rPr>
          <w:rFonts w:ascii="Roboto" w:eastAsia="Roboto" w:hAnsi="Roboto" w:cs="Roboto"/>
          <w:b/>
          <w:sz w:val="24"/>
          <w:szCs w:val="24"/>
          <w:highlight w:val="white"/>
        </w:rPr>
        <w:t>Expertos</w:t>
      </w: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 - PDE  </w:t>
      </w:r>
      <w:r>
        <w:rPr>
          <w:rFonts w:ascii="Roboto" w:eastAsia="Roboto" w:hAnsi="Roboto" w:cs="Roboto"/>
          <w:b/>
          <w:color w:val="FF0000"/>
          <w:sz w:val="24"/>
          <w:szCs w:val="24"/>
          <w:highlight w:val="white"/>
        </w:rPr>
        <w:t>20__</w:t>
      </w:r>
    </w:p>
    <w:tbl>
      <w:tblPr>
        <w:tblStyle w:val="af8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00"/>
      </w:tblGrid>
      <w:tr w:rsidR="00C304E3" w14:paraId="58863BC1" w14:textId="77777777">
        <w:trPr>
          <w:trHeight w:val="420"/>
        </w:trPr>
        <w:tc>
          <w:tcPr>
            <w:tcW w:w="9000" w:type="dxa"/>
            <w:tcBorders>
              <w:top w:val="single" w:sz="8" w:space="0" w:color="7C0DA2"/>
              <w:left w:val="single" w:sz="8" w:space="0" w:color="7C0DA2"/>
              <w:bottom w:val="single" w:sz="8" w:space="0" w:color="7C0DA2"/>
              <w:right w:val="single" w:sz="8" w:space="0" w:color="7C0DA2"/>
            </w:tcBorders>
            <w:shd w:val="clear" w:color="auto" w:fill="7C0DA2"/>
          </w:tcPr>
          <w:p w14:paraId="10C7B562" w14:textId="77777777" w:rsidR="00C304E3" w:rsidRDefault="00B73B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 xml:space="preserve">Nombre de la convocatoria </w:t>
            </w:r>
          </w:p>
        </w:tc>
      </w:tr>
    </w:tbl>
    <w:p w14:paraId="30AF3C12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4DA05A07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tbl>
      <w:tblPr>
        <w:tblStyle w:val="af9"/>
        <w:tblW w:w="89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970"/>
      </w:tblGrid>
      <w:tr w:rsidR="00C304E3" w14:paraId="7965A7A0" w14:textId="77777777">
        <w:trPr>
          <w:trHeight w:val="450"/>
        </w:trPr>
        <w:tc>
          <w:tcPr>
            <w:tcW w:w="8970" w:type="dxa"/>
            <w:tcBorders>
              <w:top w:val="single" w:sz="8" w:space="0" w:color="7C0DA2"/>
              <w:left w:val="single" w:sz="8" w:space="0" w:color="7C0DA2"/>
              <w:bottom w:val="single" w:sz="8" w:space="0" w:color="7C0DA2"/>
              <w:right w:val="single" w:sz="8" w:space="0" w:color="7C0DA2"/>
            </w:tcBorders>
            <w:shd w:val="clear" w:color="auto" w:fill="7C0DA2"/>
          </w:tcPr>
          <w:p w14:paraId="1BAA9011" w14:textId="77777777" w:rsidR="00C304E3" w:rsidRDefault="00B73B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Unidades y entidades encargadas por convenio.</w:t>
            </w:r>
          </w:p>
        </w:tc>
      </w:tr>
    </w:tbl>
    <w:p w14:paraId="4BDCA1F5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</w:p>
    <w:tbl>
      <w:tblPr>
        <w:tblStyle w:val="af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14"/>
        <w:gridCol w:w="2913"/>
        <w:gridCol w:w="3198"/>
      </w:tblGrid>
      <w:tr w:rsidR="00C304E3" w14:paraId="66CED913" w14:textId="77777777">
        <w:tc>
          <w:tcPr>
            <w:tcW w:w="291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6A3DFF28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  <w:t xml:space="preserve">Unidad o unidades de gestión responsables de los </w:t>
            </w:r>
            <w:r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  <w:t>expertos</w:t>
            </w: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  <w:t xml:space="preserve"> de esta convocatoria </w:t>
            </w:r>
            <w:r>
              <w:rPr>
                <w:rFonts w:ascii="Roboto" w:eastAsia="Roboto" w:hAnsi="Roboto" w:cs="Roboto"/>
                <w:color w:val="9900FF"/>
                <w:sz w:val="24"/>
                <w:szCs w:val="24"/>
                <w:highlight w:val="white"/>
              </w:rPr>
              <w:t>(Mencione las unidades, encargados y la cantidad de expertos que asumirá cada unidad):</w:t>
            </w:r>
          </w:p>
        </w:tc>
        <w:tc>
          <w:tcPr>
            <w:tcW w:w="29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6772827D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19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7C2D1CE6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</w:p>
          <w:p w14:paraId="3554BBD0" w14:textId="77777777" w:rsidR="00B73B6A" w:rsidRDefault="00B73B6A" w:rsidP="00B73B6A">
            <w:pP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</w:p>
          <w:p w14:paraId="2F04D0E6" w14:textId="77777777" w:rsidR="00B73B6A" w:rsidRPr="00B73B6A" w:rsidRDefault="00B73B6A" w:rsidP="00B73B6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C304E3" w14:paraId="434C9332" w14:textId="77777777">
        <w:tc>
          <w:tcPr>
            <w:tcW w:w="291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286A9FB8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  <w:t xml:space="preserve">Entidad con la que se realiza convenio. </w:t>
            </w:r>
            <w:r>
              <w:rPr>
                <w:rFonts w:ascii="Roboto" w:eastAsia="Roboto" w:hAnsi="Roboto" w:cs="Roboto"/>
                <w:color w:val="9900FF"/>
                <w:sz w:val="24"/>
                <w:szCs w:val="24"/>
                <w:highlight w:val="white"/>
              </w:rPr>
              <w:t>(Si aplica):</w:t>
            </w:r>
          </w:p>
        </w:tc>
        <w:tc>
          <w:tcPr>
            <w:tcW w:w="29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1D7E2C50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19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0C76C412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</w:p>
        </w:tc>
      </w:tr>
    </w:tbl>
    <w:p w14:paraId="6BB7C8E4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</w:p>
    <w:tbl>
      <w:tblPr>
        <w:tblStyle w:val="afb"/>
        <w:tblW w:w="89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970"/>
      </w:tblGrid>
      <w:tr w:rsidR="00C304E3" w14:paraId="742ADB60" w14:textId="77777777">
        <w:trPr>
          <w:trHeight w:val="450"/>
        </w:trPr>
        <w:tc>
          <w:tcPr>
            <w:tcW w:w="8970" w:type="dxa"/>
            <w:tcBorders>
              <w:top w:val="single" w:sz="8" w:space="0" w:color="7C0DA2"/>
              <w:left w:val="single" w:sz="8" w:space="0" w:color="7C0DA2"/>
              <w:bottom w:val="single" w:sz="8" w:space="0" w:color="7C0DA2"/>
              <w:right w:val="single" w:sz="8" w:space="0" w:color="7C0DA2"/>
            </w:tcBorders>
            <w:shd w:val="clear" w:color="auto" w:fill="7C0DA2"/>
          </w:tcPr>
          <w:p w14:paraId="04A2C9F8" w14:textId="77777777" w:rsidR="00C304E3" w:rsidRDefault="00B73B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Cronograma.</w:t>
            </w:r>
          </w:p>
        </w:tc>
      </w:tr>
    </w:tbl>
    <w:p w14:paraId="2B2ED921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</w:p>
    <w:p w14:paraId="3F4C8627" w14:textId="77777777" w:rsidR="00C304E3" w:rsidRDefault="00B73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Fecha máxima postulación </w:t>
      </w:r>
      <w:r>
        <w:rPr>
          <w:rFonts w:ascii="Roboto" w:eastAsia="Roboto" w:hAnsi="Roboto" w:cs="Roboto"/>
          <w:b/>
          <w:sz w:val="24"/>
          <w:szCs w:val="24"/>
          <w:highlight w:val="white"/>
        </w:rPr>
        <w:t>Experto</w:t>
      </w: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: </w:t>
      </w:r>
    </w:p>
    <w:p w14:paraId="75C364B9" w14:textId="77777777" w:rsidR="00C304E3" w:rsidRDefault="00B73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Fecha proyectada para cierre convocatoria:</w:t>
      </w:r>
    </w:p>
    <w:p w14:paraId="63FC1640" w14:textId="77777777" w:rsidR="00C304E3" w:rsidRDefault="00B73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Fecha publicación de listados definitivos:</w:t>
      </w:r>
    </w:p>
    <w:p w14:paraId="58EE77A1" w14:textId="77777777" w:rsidR="00C304E3" w:rsidRDefault="00B73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Fecha inicio evaluación:</w:t>
      </w:r>
    </w:p>
    <w:p w14:paraId="4F704849" w14:textId="77777777" w:rsidR="00C304E3" w:rsidRDefault="00B73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Fecha deliberación :</w:t>
      </w:r>
    </w:p>
    <w:p w14:paraId="2191E878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tbl>
      <w:tblPr>
        <w:tblStyle w:val="afc"/>
        <w:tblW w:w="89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970"/>
      </w:tblGrid>
      <w:tr w:rsidR="00C304E3" w14:paraId="33AF298B" w14:textId="77777777">
        <w:trPr>
          <w:trHeight w:val="450"/>
        </w:trPr>
        <w:tc>
          <w:tcPr>
            <w:tcW w:w="8970" w:type="dxa"/>
            <w:tcBorders>
              <w:top w:val="single" w:sz="8" w:space="0" w:color="7C0DA2"/>
              <w:left w:val="single" w:sz="8" w:space="0" w:color="7C0DA2"/>
              <w:bottom w:val="single" w:sz="8" w:space="0" w:color="7C0DA2"/>
              <w:right w:val="single" w:sz="8" w:space="0" w:color="7C0DA2"/>
            </w:tcBorders>
            <w:shd w:val="clear" w:color="auto" w:fill="7C0DA2"/>
          </w:tcPr>
          <w:p w14:paraId="75901629" w14:textId="77777777" w:rsidR="00C304E3" w:rsidRDefault="00B73B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Estímulos a Expertos</w:t>
            </w:r>
          </w:p>
        </w:tc>
      </w:tr>
    </w:tbl>
    <w:p w14:paraId="61D97CB4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6F9202F8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4F88CE6B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4E63AF1E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61420057" w14:textId="77777777" w:rsidR="00C304E3" w:rsidRDefault="00B73B6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Total de estímulos: </w:t>
      </w:r>
    </w:p>
    <w:tbl>
      <w:tblPr>
        <w:tblStyle w:val="afd"/>
        <w:tblW w:w="90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145"/>
        <w:gridCol w:w="1784"/>
        <w:gridCol w:w="2106"/>
      </w:tblGrid>
      <w:tr w:rsidR="00C304E3" w14:paraId="074DC7EC" w14:textId="77777777">
        <w:tc>
          <w:tcPr>
            <w:tcW w:w="514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3C13FFC5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color w:val="7C0DA2"/>
                <w:sz w:val="24"/>
                <w:szCs w:val="24"/>
                <w:highlight w:val="white"/>
              </w:rPr>
            </w:pPr>
          </w:p>
          <w:p w14:paraId="6647ED33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color w:val="7C0DA2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7C0DA2"/>
                <w:sz w:val="24"/>
                <w:szCs w:val="24"/>
                <w:highlight w:val="white"/>
              </w:rPr>
              <w:t xml:space="preserve">Tipo de Expertos </w:t>
            </w:r>
          </w:p>
        </w:tc>
        <w:tc>
          <w:tcPr>
            <w:tcW w:w="178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7063A60D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color w:val="7C0DA2"/>
                <w:sz w:val="24"/>
                <w:szCs w:val="24"/>
                <w:highlight w:val="white"/>
              </w:rPr>
            </w:pPr>
          </w:p>
          <w:p w14:paraId="39E62979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color w:val="7C0DA2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7C0DA2"/>
                <w:sz w:val="24"/>
                <w:szCs w:val="24"/>
                <w:highlight w:val="white"/>
              </w:rPr>
              <w:t>Cantidad</w:t>
            </w:r>
          </w:p>
        </w:tc>
        <w:tc>
          <w:tcPr>
            <w:tcW w:w="210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4DD1DE66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7C0DA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7C0DA2"/>
                <w:sz w:val="24"/>
                <w:szCs w:val="24"/>
              </w:rPr>
              <w:t>Valor del estímulo (En caso de tener la información)</w:t>
            </w:r>
          </w:p>
        </w:tc>
      </w:tr>
      <w:tr w:rsidR="00C304E3" w14:paraId="139E84DC" w14:textId="77777777">
        <w:tc>
          <w:tcPr>
            <w:tcW w:w="514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4DFB6C8B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  <w:t>Experto</w:t>
            </w: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  <w:t xml:space="preserve"> con estímulo económico: </w:t>
            </w:r>
          </w:p>
        </w:tc>
        <w:tc>
          <w:tcPr>
            <w:tcW w:w="178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417FF919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0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6583FD6F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</w:p>
        </w:tc>
      </w:tr>
      <w:tr w:rsidR="00C304E3" w14:paraId="7D5CA912" w14:textId="77777777">
        <w:tc>
          <w:tcPr>
            <w:tcW w:w="514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435BB73A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  <w:t xml:space="preserve">Experto </w:t>
            </w: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  <w:t xml:space="preserve"> Ad honorem </w:t>
            </w:r>
            <w:r>
              <w:rPr>
                <w:rFonts w:ascii="Roboto" w:eastAsia="Roboto" w:hAnsi="Roboto" w:cs="Roboto"/>
                <w:color w:val="9900FF"/>
                <w:sz w:val="24"/>
                <w:szCs w:val="24"/>
                <w:highlight w:val="white"/>
              </w:rPr>
              <w:t>(Si aplica)</w:t>
            </w: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  <w:t xml:space="preserve">: </w:t>
            </w:r>
          </w:p>
        </w:tc>
        <w:tc>
          <w:tcPr>
            <w:tcW w:w="178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3090F49A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0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44048B31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</w:p>
        </w:tc>
      </w:tr>
      <w:tr w:rsidR="00C304E3" w14:paraId="5B63F236" w14:textId="77777777">
        <w:tc>
          <w:tcPr>
            <w:tcW w:w="514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66CF024F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  <w:t xml:space="preserve">Experto </w:t>
            </w: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  <w:t xml:space="preserve"> por convenio con estímulo económico </w:t>
            </w:r>
            <w:r>
              <w:rPr>
                <w:rFonts w:ascii="Roboto" w:eastAsia="Roboto" w:hAnsi="Roboto" w:cs="Roboto"/>
                <w:color w:val="9900FF"/>
                <w:sz w:val="24"/>
                <w:szCs w:val="24"/>
                <w:highlight w:val="white"/>
              </w:rPr>
              <w:t>(Si aplica)</w:t>
            </w: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  <w:t xml:space="preserve">: </w:t>
            </w:r>
          </w:p>
        </w:tc>
        <w:tc>
          <w:tcPr>
            <w:tcW w:w="178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2E988AC2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0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2D100A32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</w:p>
        </w:tc>
      </w:tr>
      <w:tr w:rsidR="00C304E3" w14:paraId="7E445087" w14:textId="77777777">
        <w:trPr>
          <w:trHeight w:val="420"/>
        </w:trPr>
        <w:tc>
          <w:tcPr>
            <w:tcW w:w="514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244FD77D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  <w:t xml:space="preserve">Número de radicado del convenio </w:t>
            </w:r>
            <w:r>
              <w:rPr>
                <w:rFonts w:ascii="Roboto" w:eastAsia="Roboto" w:hAnsi="Roboto" w:cs="Roboto"/>
                <w:color w:val="9900FF"/>
                <w:sz w:val="24"/>
                <w:szCs w:val="24"/>
                <w:highlight w:val="white"/>
              </w:rPr>
              <w:t>(Si aplica)</w:t>
            </w: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  <w:t xml:space="preserve">: </w:t>
            </w:r>
          </w:p>
        </w:tc>
        <w:tc>
          <w:tcPr>
            <w:tcW w:w="389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</w:tcPr>
          <w:p w14:paraId="260A9008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1DD25224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  <w:highlight w:val="white"/>
        </w:rPr>
      </w:pPr>
    </w:p>
    <w:p w14:paraId="28A5F5BD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  <w:highlight w:val="white"/>
        </w:rPr>
      </w:pPr>
    </w:p>
    <w:p w14:paraId="01D11228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  <w:highlight w:val="white"/>
        </w:rPr>
      </w:pPr>
    </w:p>
    <w:p w14:paraId="4CB22860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  <w:highlight w:val="white"/>
        </w:rPr>
      </w:pPr>
    </w:p>
    <w:tbl>
      <w:tblPr>
        <w:tblStyle w:val="afe"/>
        <w:tblW w:w="89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970"/>
      </w:tblGrid>
      <w:tr w:rsidR="00C304E3" w14:paraId="1780DC19" w14:textId="77777777">
        <w:trPr>
          <w:trHeight w:val="450"/>
        </w:trPr>
        <w:tc>
          <w:tcPr>
            <w:tcW w:w="8970" w:type="dxa"/>
            <w:tcBorders>
              <w:top w:val="single" w:sz="8" w:space="0" w:color="7C0DA2"/>
              <w:left w:val="single" w:sz="8" w:space="0" w:color="7C0DA2"/>
              <w:bottom w:val="single" w:sz="8" w:space="0" w:color="7C0DA2"/>
              <w:right w:val="single" w:sz="8" w:space="0" w:color="7C0DA2"/>
            </w:tcBorders>
            <w:shd w:val="clear" w:color="auto" w:fill="7C0DA2"/>
          </w:tcPr>
          <w:p w14:paraId="69C3CC48" w14:textId="77777777" w:rsidR="00C304E3" w:rsidRDefault="00B73B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Proceso de evaluación para CONVOCATORIAS CON CATEGORÍAS</w:t>
            </w:r>
          </w:p>
        </w:tc>
      </w:tr>
    </w:tbl>
    <w:p w14:paraId="45885AD0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</w:p>
    <w:p w14:paraId="1B10AC17" w14:textId="77777777" w:rsidR="00C304E3" w:rsidRDefault="00B73B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¿Los mismos </w:t>
      </w:r>
      <w:r>
        <w:rPr>
          <w:rFonts w:ascii="Roboto" w:eastAsia="Roboto" w:hAnsi="Roboto" w:cs="Roboto"/>
          <w:b/>
          <w:sz w:val="24"/>
          <w:szCs w:val="24"/>
          <w:highlight w:val="white"/>
        </w:rPr>
        <w:t>expertos</w:t>
      </w: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 evalúan todas las categorías? </w:t>
      </w:r>
      <w:r>
        <w:rPr>
          <w:rFonts w:ascii="Roboto" w:eastAsia="Roboto" w:hAnsi="Roboto" w:cs="Roboto"/>
          <w:color w:val="9900FF"/>
          <w:sz w:val="24"/>
          <w:szCs w:val="24"/>
          <w:highlight w:val="white"/>
        </w:rPr>
        <w:t>(Responda SÍ o NO)</w:t>
      </w:r>
    </w:p>
    <w:p w14:paraId="69A6AF9E" w14:textId="77777777" w:rsidR="00C304E3" w:rsidRDefault="00B73B6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9900FF"/>
          <w:sz w:val="24"/>
          <w:szCs w:val="24"/>
          <w:highlight w:val="white"/>
        </w:rPr>
      </w:pPr>
      <w:r>
        <w:rPr>
          <w:rFonts w:ascii="Roboto" w:eastAsia="Roboto" w:hAnsi="Roboto" w:cs="Roboto"/>
          <w:color w:val="9900FF"/>
          <w:sz w:val="24"/>
          <w:szCs w:val="24"/>
          <w:highlight w:val="white"/>
        </w:rPr>
        <w:t>No aplica porque este estímulo no cuenta con categorías</w:t>
      </w:r>
    </w:p>
    <w:p w14:paraId="3AAC2241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9900FF"/>
          <w:sz w:val="24"/>
          <w:szCs w:val="24"/>
          <w:highlight w:val="white"/>
        </w:rPr>
      </w:pPr>
    </w:p>
    <w:p w14:paraId="78AAF9FE" w14:textId="77777777" w:rsidR="00C304E3" w:rsidRDefault="00B73B6A">
      <w:pPr>
        <w:rPr>
          <w:rFonts w:ascii="Roboto" w:eastAsia="Roboto" w:hAnsi="Roboto" w:cs="Roboto"/>
          <w:color w:val="9900FF"/>
          <w:sz w:val="24"/>
          <w:szCs w:val="24"/>
          <w:highlight w:val="white"/>
        </w:rPr>
      </w:pPr>
      <w:proofErr w:type="gramStart"/>
      <w:r>
        <w:rPr>
          <w:rFonts w:ascii="Roboto" w:eastAsia="Roboto" w:hAnsi="Roboto" w:cs="Roboto"/>
          <w:b/>
          <w:sz w:val="24"/>
          <w:szCs w:val="24"/>
          <w:highlight w:val="white"/>
        </w:rPr>
        <w:t>NOTA :</w:t>
      </w:r>
      <w:proofErr w:type="gramEnd"/>
      <w:r>
        <w:rPr>
          <w:rFonts w:ascii="Roboto" w:eastAsia="Roboto" w:hAnsi="Roboto" w:cs="Roboto"/>
          <w:b/>
          <w:sz w:val="24"/>
          <w:szCs w:val="24"/>
          <w:highlight w:val="white"/>
        </w:rPr>
        <w:t xml:space="preserve"> PROPUESTAS ANÓNIMAS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color w:val="9900FF"/>
          <w:sz w:val="24"/>
          <w:szCs w:val="24"/>
          <w:highlight w:val="white"/>
        </w:rPr>
        <w:t xml:space="preserve">(Responda SÍ o NO) </w:t>
      </w:r>
      <w:r>
        <w:rPr>
          <w:rFonts w:ascii="Roboto" w:eastAsia="Roboto" w:hAnsi="Roboto" w:cs="Roboto"/>
          <w:sz w:val="24"/>
          <w:szCs w:val="24"/>
          <w:highlight w:val="white"/>
        </w:rPr>
        <w:t>:_____</w:t>
      </w:r>
    </w:p>
    <w:p w14:paraId="52457212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</w:p>
    <w:tbl>
      <w:tblPr>
        <w:tblStyle w:val="aff"/>
        <w:tblW w:w="89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970"/>
      </w:tblGrid>
      <w:tr w:rsidR="00C304E3" w14:paraId="28BE49FC" w14:textId="77777777">
        <w:trPr>
          <w:trHeight w:val="450"/>
        </w:trPr>
        <w:tc>
          <w:tcPr>
            <w:tcW w:w="8970" w:type="dxa"/>
            <w:tcBorders>
              <w:top w:val="single" w:sz="8" w:space="0" w:color="7C0DA2"/>
              <w:left w:val="single" w:sz="8" w:space="0" w:color="7C0DA2"/>
              <w:bottom w:val="single" w:sz="8" w:space="0" w:color="7C0DA2"/>
              <w:right w:val="single" w:sz="8" w:space="0" w:color="7C0DA2"/>
            </w:tcBorders>
            <w:shd w:val="clear" w:color="auto" w:fill="7C0DA2"/>
          </w:tcPr>
          <w:p w14:paraId="4D35EC7D" w14:textId="77777777" w:rsidR="00C304E3" w:rsidRDefault="00B73B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PERFILES  DE  EXPERTOS</w:t>
            </w:r>
          </w:p>
        </w:tc>
      </w:tr>
    </w:tbl>
    <w:p w14:paraId="27290278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</w:p>
    <w:p w14:paraId="6B5078BA" w14:textId="77777777" w:rsidR="00C304E3" w:rsidRDefault="00B73B6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Ver la siguiente página, </w:t>
      </w:r>
      <w:r>
        <w:rPr>
          <w:rFonts w:ascii="Roboto" w:eastAsia="Roboto" w:hAnsi="Roboto" w:cs="Roboto"/>
          <w:sz w:val="24"/>
          <w:szCs w:val="24"/>
        </w:rPr>
        <w:t>recuerde duplicar las descripciones de jurados por cada uno de los perfiles definidos.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</w:p>
    <w:tbl>
      <w:tblPr>
        <w:tblStyle w:val="aff0"/>
        <w:tblW w:w="957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9570"/>
      </w:tblGrid>
      <w:tr w:rsidR="00C304E3" w14:paraId="059859DF" w14:textId="77777777">
        <w:trPr>
          <w:trHeight w:val="25705"/>
        </w:trPr>
        <w:tc>
          <w:tcPr>
            <w:tcW w:w="95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2F3"/>
          </w:tcPr>
          <w:p w14:paraId="09346E2F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 xml:space="preserve">PERFIL - EXPERTO NÚMERO </w:t>
            </w:r>
            <w:r>
              <w:rPr>
                <w:rFonts w:ascii="Roboto" w:eastAsia="Roboto" w:hAnsi="Roboto" w:cs="Roboto"/>
                <w:b/>
                <w:color w:val="9900FF"/>
                <w:sz w:val="24"/>
                <w:szCs w:val="24"/>
              </w:rPr>
              <w:t>(seleccione)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</w:t>
            </w:r>
            <w:sdt>
              <w:sdtPr>
                <w:alias w:val="Configuración 7"/>
                <w:id w:val="1949450238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>
                  <w:rPr>
                    <w:rFonts w:ascii="Roboto" w:eastAsia="Roboto" w:hAnsi="Roboto" w:cs="Roboto"/>
                    <w:b/>
                    <w:sz w:val="24"/>
                    <w:szCs w:val="24"/>
                  </w:rPr>
                  <w:t>1</w:t>
                </w:r>
              </w:sdtContent>
            </w:sdt>
          </w:p>
          <w:p w14:paraId="3B73C93B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MODALIDAD </w:t>
            </w:r>
            <w:r>
              <w:rPr>
                <w:rFonts w:ascii="Roboto" w:eastAsia="Roboto" w:hAnsi="Roboto" w:cs="Roboto"/>
                <w:b/>
                <w:color w:val="9900FF"/>
                <w:sz w:val="24"/>
                <w:szCs w:val="24"/>
              </w:rPr>
              <w:t>(seleccione)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: </w:t>
            </w:r>
            <w:sdt>
              <w:sdtPr>
                <w:alias w:val="Configuración 7"/>
                <w:id w:val="1847672635"/>
                <w:dropDownList>
                  <w:listItem w:displayText="JURADO" w:value="JURADO"/>
                  <w:listItem w:displayText="MENTOR" w:value="MENTOR"/>
                </w:dropDownList>
              </w:sdtPr>
              <w:sdtEndPr/>
              <w:sdtContent>
                <w:r>
                  <w:rPr>
                    <w:rFonts w:ascii="Roboto" w:eastAsia="Roboto" w:hAnsi="Roboto" w:cs="Roboto"/>
                    <w:b/>
                    <w:sz w:val="24"/>
                    <w:szCs w:val="24"/>
                  </w:rPr>
                  <w:t>JURADO</w:t>
                </w:r>
              </w:sdtContent>
            </w:sdt>
          </w:p>
          <w:p w14:paraId="63FBB333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4A169267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5EFB6251" w14:textId="77777777" w:rsidR="00C304E3" w:rsidRDefault="00B73B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Perfil. Describa de manera clara y breve las características básicas de conocimiento, formación, experiencia y trayectoria que debe tener el experto </w:t>
            </w:r>
          </w:p>
          <w:p w14:paraId="6CF7A2A7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7327C9B7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87264CB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3791AE91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6AE2BCF3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1777B309" w14:textId="77777777" w:rsidR="00C304E3" w:rsidRDefault="00B73B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¿El experto debe tener formación profesional universitaria?</w:t>
            </w:r>
          </w:p>
          <w:p w14:paraId="661C2461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900FF"/>
                <w:sz w:val="24"/>
                <w:szCs w:val="24"/>
              </w:rPr>
              <w:t>(Seleccione)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</w:t>
            </w:r>
            <w:sdt>
              <w:sdtPr>
                <w:alias w:val="Configuración 1"/>
                <w:id w:val="-1343790042"/>
                <w:dropDownList>
                  <w:listItem w:displayText="Sí" w:value="Sí"/>
                  <w:listItem w:displayText="NO" w:value="NO"/>
                </w:dropDownList>
              </w:sdtPr>
              <w:sdtEndPr/>
              <w:sdtContent>
                <w:r>
                  <w:rPr>
                    <w:rFonts w:ascii="Roboto" w:eastAsia="Roboto" w:hAnsi="Roboto" w:cs="Roboto"/>
                    <w:b/>
                    <w:sz w:val="24"/>
                    <w:szCs w:val="24"/>
                  </w:rPr>
                  <w:t>Sí</w:t>
                </w:r>
              </w:sdtContent>
            </w:sdt>
          </w:p>
          <w:p w14:paraId="60AC7B59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5404E491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5AC16358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480D0A8C" w14:textId="77777777" w:rsidR="00C304E3" w:rsidRDefault="00B73B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Área(s) de conocimiento en la formación.</w:t>
            </w:r>
          </w:p>
          <w:p w14:paraId="375A860F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900FF"/>
                <w:sz w:val="24"/>
                <w:szCs w:val="24"/>
              </w:rPr>
              <w:t>(Seleccione)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</w:t>
            </w:r>
            <w:sdt>
              <w:sdtPr>
                <w:alias w:val="Configuración 2"/>
                <w:id w:val="-335088752"/>
                <w:dropDownList>
                  <w:listItem w:displayText="Bellas Artes " w:value="Bellas Artes "/>
                  <w:listItem w:displayText="Ciencias de la Salud " w:value="Ciencias de la Salud "/>
                  <w:listItem w:displayText="Ciencias Sociales y Humanas" w:value="Ciencias Sociales y Humanas"/>
                  <w:listItem w:displayText="Ciencias de la Educación " w:value="Ciencias de la Educación "/>
                  <w:listItem w:displayText="Economia, Administración, Contaduria y Afines" w:value="Economia, Administración, Contaduria y Afines"/>
                  <w:listItem w:displayText="Matematicas y Ciencias Naturales" w:value="Matematicas y Ciencias Naturales"/>
                  <w:listItem w:displayText="Ingenieria, Arquitectura, Urbanismo  y Afines" w:value="Ingenieria, Arquitectura, Urbanismo  y Afines"/>
                  <w:listItem w:displayText="Agronomia , Veterinaria y Afines " w:value="Agronomia , Veterinaria y Afines "/>
                </w:dropDownList>
              </w:sdtPr>
              <w:sdtEndPr/>
              <w:sdtContent>
                <w:r>
                  <w:rPr>
                    <w:rFonts w:ascii="Roboto" w:eastAsia="Roboto" w:hAnsi="Roboto" w:cs="Roboto"/>
                    <w:b/>
                    <w:sz w:val="24"/>
                    <w:szCs w:val="24"/>
                  </w:rPr>
                  <w:t xml:space="preserve">Bellas Artes </w:t>
                </w:r>
              </w:sdtContent>
            </w:sdt>
          </w:p>
          <w:p w14:paraId="26D5C830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726DB200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En caso de que sean varias áreas, indicarlas a continuación:</w:t>
            </w:r>
          </w:p>
          <w:p w14:paraId="75529EA9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_________________________________________________________________________</w:t>
            </w:r>
          </w:p>
          <w:p w14:paraId="7D9DB28D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_________________________________________________________________________</w:t>
            </w:r>
          </w:p>
          <w:p w14:paraId="25D7C07D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61003939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60A03A4A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7DE90903" w14:textId="77777777" w:rsidR="00C304E3" w:rsidRDefault="00B73B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¿El experto debe tener formación de posgrado?</w:t>
            </w:r>
          </w:p>
          <w:p w14:paraId="700BBA03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0CEC0419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900FF"/>
                <w:sz w:val="24"/>
                <w:szCs w:val="24"/>
              </w:rPr>
              <w:t>(Seleccione)</w:t>
            </w:r>
            <w:sdt>
              <w:sdtPr>
                <w:alias w:val="Configuración 3"/>
                <w:id w:val="1594433574"/>
                <w:dropDownList>
                  <w:listItem w:displayText="Sí" w:value="Sí"/>
                  <w:listItem w:displayText="NO" w:value="NO"/>
                </w:dropDownList>
              </w:sdtPr>
              <w:sdtEndPr/>
              <w:sdtContent>
                <w:r>
                  <w:rPr>
                    <w:rFonts w:ascii="Roboto" w:eastAsia="Roboto" w:hAnsi="Roboto" w:cs="Roboto"/>
                    <w:b/>
                    <w:sz w:val="24"/>
                    <w:szCs w:val="24"/>
                  </w:rPr>
                  <w:t>Sí</w:t>
                </w:r>
              </w:sdtContent>
            </w:sdt>
          </w:p>
          <w:p w14:paraId="5565E210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409E5562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153E54B7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1344A83B" w14:textId="77777777" w:rsidR="00C304E3" w:rsidRDefault="00B73B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Nivel de Formación </w:t>
            </w:r>
          </w:p>
          <w:p w14:paraId="4BF6984E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4E3DBD01" w14:textId="77777777" w:rsidR="00C304E3" w:rsidRDefault="00B7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900FF"/>
                <w:sz w:val="24"/>
                <w:szCs w:val="24"/>
              </w:rPr>
              <w:t>(Seleccione)</w:t>
            </w:r>
            <w:sdt>
              <w:sdtPr>
                <w:alias w:val="Configuración 4"/>
                <w:id w:val="781469355"/>
                <w:dropDownList>
                  <w:listItem w:displayText="Básica Primaria " w:value="Básica Primaria "/>
                  <w:listItem w:displayText="Básica Secundaria " w:value="Básica Secundaria "/>
                  <w:listItem w:displayText="Técnica " w:value="Técnica "/>
                  <w:listItem w:displayText="Tecnológica" w:value="Tecnológica"/>
                  <w:listItem w:displayText="Tecnológica Especializada " w:value="Tecnológica Especializada "/>
                  <w:listItem w:displayText="Universitaria " w:value="Universitaria "/>
                  <w:listItem w:displayText="Especialización " w:value="Especialización "/>
                  <w:listItem w:displayText="Mestría" w:value="Mestría"/>
                  <w:listItem w:displayText="Doctorado" w:value="Doctorado"/>
                  <w:listItem w:displayText="Post Doctorado" w:value="Post Doctorado"/>
                </w:dropDownList>
              </w:sdtPr>
              <w:sdtEndPr/>
              <w:sdtContent>
                <w:r>
                  <w:rPr>
                    <w:rFonts w:ascii="Roboto" w:eastAsia="Roboto" w:hAnsi="Roboto" w:cs="Roboto"/>
                    <w:b/>
                    <w:sz w:val="24"/>
                    <w:szCs w:val="24"/>
                  </w:rPr>
                  <w:t xml:space="preserve">Básica Primaria </w:t>
                </w:r>
              </w:sdtContent>
            </w:sdt>
          </w:p>
          <w:p w14:paraId="3188B2F2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6445B0C0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En caso de que sean varias opciones de formación,  indicarlas  a continuación:</w:t>
            </w:r>
          </w:p>
          <w:p w14:paraId="609A907D" w14:textId="77777777" w:rsidR="00C304E3" w:rsidRDefault="00C304E3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24A5E3FA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__________________________________________________________________________</w:t>
            </w:r>
          </w:p>
          <w:p w14:paraId="0B27BC20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___________________________________________________________________________</w:t>
            </w:r>
          </w:p>
          <w:p w14:paraId="0E68C3FC" w14:textId="77777777" w:rsidR="00C304E3" w:rsidRDefault="00C304E3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64336267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6.Campo(s) de experiencia o trayectoria:</w:t>
            </w:r>
          </w:p>
          <w:p w14:paraId="2252EAAD" w14:textId="77777777" w:rsidR="00C304E3" w:rsidRDefault="00C304E3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6201BFD8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_______________</w:t>
            </w:r>
          </w:p>
          <w:p w14:paraId="7829A8DE" w14:textId="77777777" w:rsidR="00C304E3" w:rsidRDefault="00C304E3">
            <w:pPr>
              <w:widowControl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71403FF6" w14:textId="77777777" w:rsidR="00C304E3" w:rsidRDefault="00C304E3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48E2AF30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7. Áreas:</w:t>
            </w:r>
          </w:p>
          <w:p w14:paraId="3B6790CA" w14:textId="77777777" w:rsidR="00C304E3" w:rsidRDefault="00C304E3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0F2A72BF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900FF"/>
                <w:sz w:val="24"/>
                <w:szCs w:val="24"/>
              </w:rPr>
              <w:t>(Seleccione)</w:t>
            </w:r>
            <w:sdt>
              <w:sdtPr>
                <w:alias w:val="Configuración 5"/>
                <w:id w:val="-2101696834"/>
                <w:dropDownList>
                  <w:listItem w:displayText="Arte Dramático" w:value="Arte Dramático"/>
                  <w:listItem w:displayText="Artes Plásticas y Visuales" w:value="Artes Plásticas y Visuales"/>
                  <w:listItem w:displayText="Artes Audiovisuales" w:value="Artes Audiovisuales"/>
                  <w:listItem w:displayText="Danza" w:value="Danza"/>
                  <w:listItem w:displayText="Literatura" w:value="Literatura"/>
                  <w:listItem w:displayText="Música" w:value="Música"/>
                  <w:listItem w:displayText="Interdisciplinar/transdisciplinar" w:value="Interdisciplinar/transdisciplinar"/>
                  <w:listItem w:displayText="Patrimonio Cultural Inmaterial" w:value="Patrimonio Cultural Inmaterial"/>
                  <w:listItem w:displayText="Patrimonio Cultural Material " w:value="Patrimonio Cultural Material "/>
                  <w:listItem w:displayText="Oficios Culturales y Artesanías" w:value="Oficios Culturales y Artesanías"/>
                  <w:listItem w:displayText="Actividades de la economía creativa y cultural" w:value="Actividades de la economía creativa y cultural"/>
                  <w:listItem w:displayText="Arte, Ciencia y Tecnología " w:value="Arte, Ciencia y Tecnología "/>
                  <w:listItem w:displayText="No Aplica " w:value="No Aplica "/>
                </w:dropDownList>
              </w:sdtPr>
              <w:sdtEndPr/>
              <w:sdtContent>
                <w:r>
                  <w:rPr>
                    <w:rFonts w:ascii="Roboto" w:eastAsia="Roboto" w:hAnsi="Roboto" w:cs="Roboto"/>
                    <w:b/>
                    <w:sz w:val="24"/>
                    <w:szCs w:val="24"/>
                  </w:rPr>
                  <w:t>Arte Dramático</w:t>
                </w:r>
              </w:sdtContent>
            </w:sdt>
          </w:p>
          <w:p w14:paraId="6A80C94C" w14:textId="77777777" w:rsidR="00C304E3" w:rsidRDefault="00C304E3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69B7667D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En caso de que sean varias áreas indicarlas a continuación:</w:t>
            </w:r>
          </w:p>
          <w:p w14:paraId="3BE3A93E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_________________________________________________________________________</w:t>
            </w:r>
          </w:p>
          <w:p w14:paraId="27E09594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_________________________________________________________________________</w:t>
            </w:r>
          </w:p>
          <w:p w14:paraId="6DD71160" w14:textId="77777777" w:rsidR="00C304E3" w:rsidRDefault="00C304E3">
            <w:pPr>
              <w:widowControl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6EC27C12" w14:textId="77777777" w:rsidR="00C304E3" w:rsidRDefault="00C304E3">
            <w:pPr>
              <w:widowControl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361EA378" w14:textId="77777777" w:rsidR="00C304E3" w:rsidRDefault="00C304E3">
            <w:pPr>
              <w:widowControl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5071FFD8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8. ¿El jurado debe residir en Bogotá?</w:t>
            </w:r>
          </w:p>
          <w:p w14:paraId="4070E5B9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900FF"/>
                <w:sz w:val="24"/>
                <w:szCs w:val="24"/>
              </w:rPr>
              <w:t>(Seleccione)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</w:t>
            </w:r>
            <w:sdt>
              <w:sdtPr>
                <w:alias w:val="Configuración 6"/>
                <w:id w:val="-753664372"/>
                <w:dropDownList>
                  <w:listItem w:displayText="SÍ" w:value="SÍ"/>
                  <w:listItem w:displayText="NO" w:value="NO"/>
                </w:dropDownList>
              </w:sdtPr>
              <w:sdtEndPr/>
              <w:sdtContent>
                <w:r>
                  <w:rPr>
                    <w:rFonts w:ascii="Roboto" w:eastAsia="Roboto" w:hAnsi="Roboto" w:cs="Roboto"/>
                    <w:b/>
                    <w:sz w:val="24"/>
                    <w:szCs w:val="24"/>
                  </w:rPr>
                  <w:t>SÍ</w:t>
                </w:r>
              </w:sdtContent>
            </w:sdt>
          </w:p>
          <w:p w14:paraId="4629C565" w14:textId="77777777" w:rsidR="00C304E3" w:rsidRDefault="00C304E3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4B868FB4" w14:textId="77777777" w:rsidR="00C304E3" w:rsidRDefault="00C304E3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0443C855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*En caso de que requiera alguna nota adicional, indicar a continuación:</w:t>
            </w:r>
          </w:p>
          <w:p w14:paraId="3769137C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_________________________________________________________________________</w:t>
            </w:r>
          </w:p>
          <w:p w14:paraId="551D5523" w14:textId="77777777" w:rsidR="00C304E3" w:rsidRDefault="00B73B6A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_________________________________________________________________________</w:t>
            </w:r>
          </w:p>
          <w:p w14:paraId="6157F86E" w14:textId="77777777" w:rsidR="00C304E3" w:rsidRDefault="00C304E3">
            <w:pPr>
              <w:widowControl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06E27034" w14:textId="77777777" w:rsidR="00C304E3" w:rsidRDefault="00C304E3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color w:val="333333"/>
                <w:sz w:val="24"/>
                <w:szCs w:val="24"/>
                <w:highlight w:val="white"/>
              </w:rPr>
            </w:pPr>
          </w:p>
          <w:p w14:paraId="37F71F02" w14:textId="77777777" w:rsidR="00C304E3" w:rsidRDefault="00C304E3">
            <w:pPr>
              <w:widowControl w:val="0"/>
              <w:ind w:left="720"/>
              <w:jc w:val="center"/>
              <w:rPr>
                <w:rFonts w:ascii="Roboto" w:eastAsia="Roboto" w:hAnsi="Roboto" w:cs="Roboto"/>
                <w:b/>
                <w:color w:val="333333"/>
                <w:sz w:val="24"/>
                <w:szCs w:val="24"/>
                <w:highlight w:val="white"/>
              </w:rPr>
            </w:pPr>
          </w:p>
          <w:p w14:paraId="1E6D5856" w14:textId="77777777" w:rsidR="00C304E3" w:rsidRDefault="00C304E3">
            <w:pPr>
              <w:widowControl w:val="0"/>
              <w:rPr>
                <w:rFonts w:ascii="Roboto" w:eastAsia="Roboto" w:hAnsi="Roboto" w:cs="Roboto"/>
                <w:b/>
                <w:color w:val="333333"/>
                <w:sz w:val="24"/>
                <w:szCs w:val="24"/>
                <w:highlight w:val="white"/>
              </w:rPr>
            </w:pPr>
          </w:p>
          <w:p w14:paraId="63E28F17" w14:textId="77777777" w:rsidR="00C304E3" w:rsidRDefault="00C30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</w:p>
        </w:tc>
      </w:tr>
    </w:tbl>
    <w:p w14:paraId="40BC84CC" w14:textId="77777777" w:rsidR="00C304E3" w:rsidRDefault="00C304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304E3">
      <w:headerReference w:type="default" r:id="rId9"/>
      <w:pgSz w:w="11906" w:h="16838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66E7" w14:textId="77777777" w:rsidR="00A04BF5" w:rsidRDefault="00A04BF5">
      <w:pPr>
        <w:spacing w:line="240" w:lineRule="auto"/>
      </w:pPr>
      <w:r>
        <w:separator/>
      </w:r>
    </w:p>
  </w:endnote>
  <w:endnote w:type="continuationSeparator" w:id="0">
    <w:p w14:paraId="5A0C8859" w14:textId="77777777" w:rsidR="00A04BF5" w:rsidRDefault="00A0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panose1 w:val="020B05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E7D6" w14:textId="77777777" w:rsidR="00A04BF5" w:rsidRDefault="00A04BF5">
      <w:pPr>
        <w:spacing w:line="240" w:lineRule="auto"/>
      </w:pPr>
      <w:r>
        <w:separator/>
      </w:r>
    </w:p>
  </w:footnote>
  <w:footnote w:type="continuationSeparator" w:id="0">
    <w:p w14:paraId="773B00C4" w14:textId="77777777" w:rsidR="00A04BF5" w:rsidRDefault="00A04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08FC" w14:textId="77777777" w:rsidR="00C304E3" w:rsidRDefault="00C304E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1"/>
      <w:tblW w:w="9476" w:type="dxa"/>
      <w:tblInd w:w="-514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000" w:firstRow="0" w:lastRow="0" w:firstColumn="0" w:lastColumn="0" w:noHBand="0" w:noVBand="0"/>
    </w:tblPr>
    <w:tblGrid>
      <w:gridCol w:w="1568"/>
      <w:gridCol w:w="5391"/>
      <w:gridCol w:w="2517"/>
    </w:tblGrid>
    <w:tr w:rsidR="00C304E3" w14:paraId="722A7E9E" w14:textId="77777777">
      <w:trPr>
        <w:cantSplit/>
        <w:trHeight w:val="359"/>
      </w:trPr>
      <w:tc>
        <w:tcPr>
          <w:tcW w:w="1568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3088AB27" w14:textId="77777777" w:rsidR="00C304E3" w:rsidRDefault="00B73B6A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rFonts w:ascii="Open Sans" w:eastAsia="Open Sans" w:hAnsi="Open Sans" w:cs="Open Sans"/>
              <w:b/>
              <w:noProof/>
              <w:color w:val="000000"/>
              <w:sz w:val="28"/>
              <w:szCs w:val="28"/>
              <w:lang w:val="es-CO" w:eastAsia="es-CO" w:bidi="ar-SA"/>
            </w:rPr>
            <w:drawing>
              <wp:inline distT="0" distB="0" distL="0" distR="0" wp14:anchorId="0460F8E7" wp14:editId="17396281">
                <wp:extent cx="849358" cy="610476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17" t="-20" r="-16" b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58" cy="6104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061AB789" w14:textId="77777777" w:rsidR="00C304E3" w:rsidRDefault="00B73B6A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GESTIÓN DE FOMENTO A LAS PRÁCTICAS ARTÍSTICAS</w:t>
          </w:r>
        </w:p>
      </w:tc>
      <w:tc>
        <w:tcPr>
          <w:tcW w:w="251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49FFB75E" w14:textId="4C30F56B" w:rsidR="00C304E3" w:rsidRDefault="00B73B6A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 xml:space="preserve">Código: </w:t>
          </w:r>
          <w:r w:rsidR="002B4F7D"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GFOM-F-19</w:t>
          </w:r>
        </w:p>
      </w:tc>
    </w:tr>
    <w:tr w:rsidR="00C304E3" w14:paraId="44BDDCED" w14:textId="77777777">
      <w:trPr>
        <w:cantSplit/>
        <w:trHeight w:val="359"/>
      </w:trPr>
      <w:tc>
        <w:tcPr>
          <w:tcW w:w="156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63485BB2" w14:textId="77777777" w:rsidR="00C304E3" w:rsidRDefault="00C304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539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69F2B5DF" w14:textId="77777777" w:rsidR="00C304E3" w:rsidRDefault="00C304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251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1F380FAB" w14:textId="2125ECF0" w:rsidR="00C304E3" w:rsidRDefault="00B73B6A" w:rsidP="002B4F7D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 xml:space="preserve">Fecha: </w:t>
          </w:r>
          <w:r w:rsidR="00F405C0"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13/02/2024</w:t>
          </w:r>
        </w:p>
      </w:tc>
    </w:tr>
    <w:tr w:rsidR="00C304E3" w14:paraId="4905B4B8" w14:textId="77777777">
      <w:trPr>
        <w:cantSplit/>
        <w:trHeight w:val="313"/>
      </w:trPr>
      <w:tc>
        <w:tcPr>
          <w:tcW w:w="156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42D146B7" w14:textId="77777777" w:rsidR="00C304E3" w:rsidRDefault="00C304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539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7192B36B" w14:textId="4EEA43EA" w:rsidR="00C304E3" w:rsidRDefault="000D334C">
          <w:pP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sz w:val="24"/>
              <w:szCs w:val="24"/>
            </w:rPr>
          </w:pPr>
          <w:r w:rsidRPr="00F53F4D">
            <w:rPr>
              <w:rFonts w:ascii="Arial Narrow" w:eastAsia="Arial Narrow" w:hAnsi="Arial Narrow" w:cs="Arial Narrow"/>
              <w:b/>
              <w:color w:val="000000" w:themeColor="text1"/>
              <w:sz w:val="24"/>
              <w:szCs w:val="24"/>
            </w:rPr>
            <w:t xml:space="preserve">FORMATO DESCRIPCIÓN PERFILES BANCO </w:t>
          </w:r>
          <w:r w:rsidRPr="00F405C0">
            <w:rPr>
              <w:rFonts w:ascii="Arial Narrow" w:hAnsi="Arial Narrow"/>
              <w:b/>
              <w:sz w:val="24"/>
              <w:szCs w:val="24"/>
              <w:shd w:val="clear" w:color="auto" w:fill="FFFFFF"/>
            </w:rPr>
            <w:t>PERSONAS EXPERTAS PARA EL SECTOR CULTURA</w:t>
          </w:r>
        </w:p>
      </w:tc>
      <w:tc>
        <w:tcPr>
          <w:tcW w:w="251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23FA0104" w14:textId="75AA7BDB" w:rsidR="00C304E3" w:rsidRDefault="00B73B6A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 xml:space="preserve">Versión: </w:t>
          </w:r>
          <w:r w:rsidR="00F405C0"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4</w:t>
          </w:r>
        </w:p>
      </w:tc>
    </w:tr>
    <w:tr w:rsidR="00C304E3" w14:paraId="448ED102" w14:textId="77777777">
      <w:trPr>
        <w:cantSplit/>
        <w:trHeight w:val="325"/>
      </w:trPr>
      <w:tc>
        <w:tcPr>
          <w:tcW w:w="156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7AF2CE82" w14:textId="77777777" w:rsidR="00C304E3" w:rsidRDefault="00C304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539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4FE93EFF" w14:textId="77777777" w:rsidR="00C304E3" w:rsidRDefault="00C304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251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42229A86" w14:textId="77777777" w:rsidR="00C304E3" w:rsidRDefault="00B73B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 xml:space="preserve">Página: </w:t>
          </w: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fldChar w:fldCharType="separate"/>
          </w:r>
          <w:r w:rsidR="00B526D4"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fldChar w:fldCharType="separate"/>
          </w:r>
          <w:r w:rsidR="00B526D4"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t>5</w:t>
          </w: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fldChar w:fldCharType="end"/>
          </w:r>
        </w:p>
      </w:tc>
    </w:tr>
  </w:tbl>
  <w:p w14:paraId="35F51AC2" w14:textId="77777777" w:rsidR="00C304E3" w:rsidRDefault="00C304E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3D7"/>
    <w:multiLevelType w:val="multilevel"/>
    <w:tmpl w:val="EFAE7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149F3D91"/>
    <w:multiLevelType w:val="multilevel"/>
    <w:tmpl w:val="37E01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114FF5"/>
    <w:multiLevelType w:val="multilevel"/>
    <w:tmpl w:val="6EAC2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DF6A84"/>
    <w:multiLevelType w:val="multilevel"/>
    <w:tmpl w:val="1618F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 w16cid:durableId="969020226">
    <w:abstractNumId w:val="1"/>
  </w:num>
  <w:num w:numId="2" w16cid:durableId="1719160228">
    <w:abstractNumId w:val="3"/>
  </w:num>
  <w:num w:numId="3" w16cid:durableId="990986037">
    <w:abstractNumId w:val="2"/>
  </w:num>
  <w:num w:numId="4" w16cid:durableId="145682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E3"/>
    <w:rsid w:val="000D334C"/>
    <w:rsid w:val="00290D60"/>
    <w:rsid w:val="002B4F7D"/>
    <w:rsid w:val="00A04BF5"/>
    <w:rsid w:val="00B526D4"/>
    <w:rsid w:val="00B73B6A"/>
    <w:rsid w:val="00C304E3"/>
    <w:rsid w:val="00D50465"/>
    <w:rsid w:val="00E86D17"/>
    <w:rsid w:val="00F1092D"/>
    <w:rsid w:val="00F405C0"/>
    <w:rsid w:val="00F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D03B"/>
  <w15:docId w15:val="{6D1480DD-9C89-4ED3-8CAE-6DC65C00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epgina">
    <w:name w:val="footer"/>
    <w:basedOn w:val="Normal"/>
    <w:link w:val="PiedepginaCar"/>
    <w:unhideWhenUsed/>
    <w:rsid w:val="006345D4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45D4"/>
    <w:rPr>
      <w:rFonts w:cs="Mangal"/>
      <w:szCs w:val="20"/>
      <w:lang w:eastAsia="zh-CN" w:bidi="hi-IN"/>
    </w:rPr>
  </w:style>
  <w:style w:type="paragraph" w:customStyle="1" w:styleId="TITULOG">
    <w:name w:val="TITULOG"/>
    <w:basedOn w:val="Ttulo4"/>
    <w:qFormat/>
    <w:rsid w:val="006345D4"/>
    <w:pPr>
      <w:keepLines w:val="0"/>
      <w:widowControl w:val="0"/>
      <w:suppressAutoHyphens/>
      <w:spacing w:before="0" w:after="0" w:line="100" w:lineRule="atLeast"/>
      <w:jc w:val="center"/>
    </w:pPr>
    <w:rPr>
      <w:rFonts w:ascii="MS Sans Serif" w:eastAsia="Times New Roman" w:hAnsi="MS Sans Serif" w:cs="Times New Roman"/>
      <w:b/>
      <w:color w:val="000000"/>
      <w:sz w:val="28"/>
      <w:szCs w:val="20"/>
      <w:lang w:bidi="es-ES"/>
    </w:r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3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kxt4R8vtA/6MrndkyvA8ohUfg==">CgMxLjAyCGguZ2pkZ3hzMgloLjMwajB6bGw4AHIhMTFvVjFoLVZPTlh4dEp0akVic0l2LTV3aThqZzhFdmI0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Janeth Porras Sierra</dc:creator>
  <cp:lastModifiedBy>carlos quitian</cp:lastModifiedBy>
  <cp:revision>3</cp:revision>
  <dcterms:created xsi:type="dcterms:W3CDTF">2024-02-13T18:28:00Z</dcterms:created>
  <dcterms:modified xsi:type="dcterms:W3CDTF">2024-02-13T18:29:00Z</dcterms:modified>
</cp:coreProperties>
</file>