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9130" w14:textId="20AA5B76" w:rsidR="00E01696" w:rsidRDefault="00E01696" w:rsidP="00E01696">
      <w:pPr>
        <w:rPr>
          <w:rFonts w:cs="Arial"/>
          <w:szCs w:val="22"/>
          <w:lang w:val="es-ES"/>
        </w:rPr>
      </w:pPr>
    </w:p>
    <w:p w14:paraId="4283796F" w14:textId="77777777" w:rsidR="00DC0C0A" w:rsidRDefault="00DC0C0A" w:rsidP="00E01696">
      <w:pPr>
        <w:rPr>
          <w:rFonts w:cs="Arial"/>
          <w:szCs w:val="22"/>
          <w:lang w:val="es-ES"/>
        </w:rPr>
      </w:pPr>
    </w:p>
    <w:p w14:paraId="5E48DA4D" w14:textId="1726115D" w:rsidR="006C34A3" w:rsidRPr="006C34A3" w:rsidRDefault="006C34A3" w:rsidP="00E01696">
      <w:pPr>
        <w:rPr>
          <w:rFonts w:cs="Arial"/>
          <w:szCs w:val="22"/>
          <w:lang w:val="es-MX"/>
        </w:rPr>
      </w:pPr>
      <w:r w:rsidRPr="006C34A3">
        <w:rPr>
          <w:rFonts w:cs="Arial"/>
          <w:szCs w:val="22"/>
          <w:lang w:val="es-MX"/>
        </w:rPr>
        <w:t xml:space="preserve">En Bogotá, a los </w:t>
      </w:r>
      <w:sdt>
        <w:sdtPr>
          <w:rPr>
            <w:rFonts w:cs="Arial"/>
            <w:szCs w:val="22"/>
          </w:rPr>
          <w:id w:val="571241266"/>
          <w:placeholder>
            <w:docPart w:val="BD2319160F3345BAB460638EE44A4D1D"/>
          </w:placeholder>
          <w:temporary/>
          <w:showingPlcHdr/>
          <w15:appearance w15:val="hidden"/>
        </w:sdtPr>
        <w:sdtContent>
          <w:r w:rsidRPr="006C34A3">
            <w:rPr>
              <w:rFonts w:cs="Arial"/>
              <w:b/>
              <w:szCs w:val="22"/>
              <w:lang w:val="es-ES"/>
            </w:rPr>
            <w:t>[Escriba aquí]</w:t>
          </w:r>
        </w:sdtContent>
      </w:sdt>
      <w:r w:rsidRPr="006C34A3">
        <w:rPr>
          <w:rFonts w:cs="Arial"/>
          <w:szCs w:val="22"/>
          <w:lang w:val="es-MX"/>
        </w:rPr>
        <w:t xml:space="preserve"> días del mes de </w:t>
      </w:r>
      <w:sdt>
        <w:sdtPr>
          <w:rPr>
            <w:rFonts w:cs="Arial"/>
            <w:szCs w:val="22"/>
          </w:rPr>
          <w:id w:val="-1561548212"/>
          <w:placeholder>
            <w:docPart w:val="E3B3B5857D0549878B97FEE9D7CA7229"/>
          </w:placeholder>
          <w:temporary/>
          <w:showingPlcHdr/>
          <w15:appearance w15:val="hidden"/>
        </w:sdtPr>
        <w:sdtContent>
          <w:r w:rsidRPr="006C34A3">
            <w:rPr>
              <w:rFonts w:cs="Arial"/>
              <w:b/>
              <w:szCs w:val="22"/>
              <w:lang w:val="es-ES"/>
            </w:rPr>
            <w:t>[Escriba aquí]</w:t>
          </w:r>
        </w:sdtContent>
      </w:sdt>
      <w:r w:rsidRPr="006C34A3">
        <w:rPr>
          <w:rFonts w:cs="Arial"/>
          <w:szCs w:val="22"/>
          <w:lang w:val="es-MX"/>
        </w:rPr>
        <w:t xml:space="preserve"> del año </w:t>
      </w:r>
      <w:sdt>
        <w:sdtPr>
          <w:rPr>
            <w:rFonts w:cs="Arial"/>
            <w:szCs w:val="22"/>
          </w:rPr>
          <w:id w:val="953058211"/>
          <w:placeholder>
            <w:docPart w:val="166323AF116645E995F2356C88679015"/>
          </w:placeholder>
          <w:temporary/>
          <w:showingPlcHdr/>
          <w15:appearance w15:val="hidden"/>
        </w:sdtPr>
        <w:sdtContent>
          <w:r w:rsidRPr="006C34A3">
            <w:rPr>
              <w:rFonts w:cs="Arial"/>
              <w:b/>
              <w:szCs w:val="22"/>
              <w:lang w:val="es-ES"/>
            </w:rPr>
            <w:t>[Escriba aquí]</w:t>
          </w:r>
        </w:sdtContent>
      </w:sdt>
      <w:r w:rsidRPr="006C34A3">
        <w:rPr>
          <w:rFonts w:cs="Arial"/>
          <w:szCs w:val="22"/>
          <w:lang w:val="es-MX"/>
        </w:rPr>
        <w:t xml:space="preserve">, los suscritos se </w:t>
      </w:r>
      <w:r>
        <w:rPr>
          <w:rFonts w:cs="Arial"/>
          <w:szCs w:val="22"/>
          <w:lang w:val="es-MX"/>
        </w:rPr>
        <w:t>reunieron</w:t>
      </w:r>
      <w:r w:rsidRPr="006C34A3">
        <w:rPr>
          <w:rFonts w:cs="Arial"/>
          <w:szCs w:val="22"/>
          <w:lang w:val="es-MX"/>
        </w:rPr>
        <w:t xml:space="preserve"> con el propósito de formalizar la Eliminación Documental No. </w:t>
      </w:r>
      <w:sdt>
        <w:sdtPr>
          <w:rPr>
            <w:rFonts w:cs="Arial"/>
            <w:szCs w:val="22"/>
          </w:rPr>
          <w:id w:val="-1002110935"/>
          <w:placeholder>
            <w:docPart w:val="C3F0DF439B0148799318527607A740C9"/>
          </w:placeholder>
          <w:temporary/>
          <w:showingPlcHdr/>
          <w15:appearance w15:val="hidden"/>
        </w:sdtPr>
        <w:sdtContent>
          <w:r w:rsidRPr="006C34A3">
            <w:rPr>
              <w:rFonts w:cs="Arial"/>
              <w:b/>
              <w:szCs w:val="22"/>
              <w:lang w:val="es-ES"/>
            </w:rPr>
            <w:t>[Escriba aquí]</w:t>
          </w:r>
        </w:sdtContent>
      </w:sdt>
      <w:r w:rsidRPr="006C34A3">
        <w:rPr>
          <w:rFonts w:cs="Arial"/>
          <w:szCs w:val="22"/>
          <w:lang w:val="es-MX"/>
        </w:rPr>
        <w:t>, correspondiente al año</w:t>
      </w:r>
      <w:r w:rsidRPr="006C34A3">
        <w:rPr>
          <w:rFonts w:cs="Arial"/>
          <w:szCs w:val="22"/>
        </w:rPr>
        <w:t xml:space="preserve"> </w:t>
      </w:r>
      <w:sdt>
        <w:sdtPr>
          <w:rPr>
            <w:rFonts w:cs="Arial"/>
            <w:szCs w:val="22"/>
          </w:rPr>
          <w:id w:val="2027210570"/>
          <w:placeholder>
            <w:docPart w:val="C61DB41BD83D40D4AA68B61ED0B101A7"/>
          </w:placeholder>
          <w:temporary/>
          <w:showingPlcHdr/>
          <w15:appearance w15:val="hidden"/>
        </w:sdtPr>
        <w:sdtContent>
          <w:r w:rsidRPr="006C34A3">
            <w:rPr>
              <w:rFonts w:cs="Arial"/>
              <w:b/>
              <w:szCs w:val="22"/>
              <w:lang w:val="es-ES"/>
            </w:rPr>
            <w:t>[Escriba aquí]</w:t>
          </w:r>
        </w:sdtContent>
      </w:sdt>
      <w:r w:rsidRPr="006C34A3">
        <w:rPr>
          <w:rFonts w:cs="Arial"/>
          <w:szCs w:val="22"/>
          <w:lang w:val="es-MX"/>
        </w:rPr>
        <w:t xml:space="preserve">. Esta eliminación comprende los documentos generados por la </w:t>
      </w:r>
      <w:sdt>
        <w:sdtPr>
          <w:rPr>
            <w:rFonts w:cs="Arial"/>
            <w:szCs w:val="22"/>
          </w:rPr>
          <w:id w:val="-1310321286"/>
          <w:placeholder>
            <w:docPart w:val="0043AA37B9F74859AF137D0CBB75AD64"/>
          </w:placeholder>
          <w:temporary/>
          <w:showingPlcHdr/>
          <w15:appearance w15:val="hidden"/>
        </w:sdtPr>
        <w:sdtContent>
          <w:r w:rsidRPr="006C34A3">
            <w:rPr>
              <w:rFonts w:cs="Arial"/>
              <w:b/>
              <w:szCs w:val="22"/>
              <w:lang w:val="es-ES"/>
            </w:rPr>
            <w:t>[Escriba aquí]</w:t>
          </w:r>
        </w:sdtContent>
      </w:sdt>
      <w:r w:rsidRPr="006C34A3">
        <w:rPr>
          <w:rFonts w:cs="Arial"/>
          <w:szCs w:val="22"/>
          <w:lang w:val="es-MX"/>
        </w:rPr>
        <w:t xml:space="preserve">, cuyas series y subseries documentales se encuentran detalladas en el Formato Único de Inventario Documental (FUID) adjunto. Los documentos objeto de esta eliminación han cumplido su periodo de retención establecido en el Archivo de Gestión y el Archivo Central, de conformidad con la Tabla de Retención Documental (TRD) </w:t>
      </w:r>
      <w:r w:rsidR="00DC0C0A">
        <w:rPr>
          <w:rFonts w:cs="Arial"/>
          <w:szCs w:val="22"/>
          <w:lang w:val="es-MX"/>
        </w:rPr>
        <w:t xml:space="preserve">del Instituto Distrital de las Artes (IDARTES), </w:t>
      </w:r>
      <w:r w:rsidRPr="006C34A3">
        <w:rPr>
          <w:rFonts w:cs="Arial"/>
          <w:szCs w:val="22"/>
          <w:lang w:val="es-MX"/>
        </w:rPr>
        <w:t>debidamente actualizada y convalidada.</w:t>
      </w:r>
    </w:p>
    <w:p w14:paraId="75CB1DA7" w14:textId="77777777" w:rsidR="006C34A3" w:rsidRDefault="006C34A3" w:rsidP="00E01696">
      <w:pPr>
        <w:rPr>
          <w:rFonts w:cs="Arial"/>
          <w:szCs w:val="22"/>
          <w:lang w:val="es-ES"/>
        </w:rPr>
      </w:pPr>
    </w:p>
    <w:p w14:paraId="3807CFFB" w14:textId="7EED95A1" w:rsidR="006C34A3" w:rsidRDefault="00ED2018" w:rsidP="009F7249">
      <w:pPr>
        <w:rPr>
          <w:rFonts w:cs="Arial"/>
          <w:szCs w:val="22"/>
          <w:lang w:val="es-ES"/>
        </w:rPr>
      </w:pPr>
      <w:r>
        <w:rPr>
          <w:rFonts w:cs="Arial"/>
          <w:szCs w:val="22"/>
          <w:lang w:val="es-ES"/>
        </w:rPr>
        <w:t xml:space="preserve">Además, </w:t>
      </w:r>
      <w:r w:rsidR="00F02BD8" w:rsidRPr="00190677">
        <w:rPr>
          <w:rFonts w:cs="Arial"/>
          <w:szCs w:val="22"/>
          <w:lang w:val="es-ES"/>
        </w:rPr>
        <w:t xml:space="preserve">a los </w:t>
      </w:r>
      <w:sdt>
        <w:sdtPr>
          <w:rPr>
            <w:rFonts w:cs="Arial"/>
            <w:szCs w:val="22"/>
          </w:rPr>
          <w:id w:val="-816185978"/>
          <w:placeholder>
            <w:docPart w:val="4849846B47704B1C82433847681549F2"/>
          </w:placeholder>
          <w:temporary/>
          <w:showingPlcHdr/>
          <w15:appearance w15:val="hidden"/>
        </w:sdtPr>
        <w:sdtContent>
          <w:r w:rsidR="00F02BD8" w:rsidRPr="006C34A3">
            <w:rPr>
              <w:rFonts w:cs="Arial"/>
              <w:b/>
              <w:szCs w:val="22"/>
              <w:lang w:val="es-ES"/>
            </w:rPr>
            <w:t>[Escriba aquí]</w:t>
          </w:r>
        </w:sdtContent>
      </w:sdt>
      <w:r w:rsidR="00F02BD8" w:rsidRPr="00190677">
        <w:rPr>
          <w:rFonts w:cs="Arial"/>
          <w:szCs w:val="22"/>
          <w:lang w:val="es-ES"/>
        </w:rPr>
        <w:t xml:space="preserve"> días del mes de </w:t>
      </w:r>
      <w:sdt>
        <w:sdtPr>
          <w:rPr>
            <w:rFonts w:cs="Arial"/>
            <w:szCs w:val="22"/>
          </w:rPr>
          <w:id w:val="-730082388"/>
          <w:placeholder>
            <w:docPart w:val="7A43E2B6767D4020B138EEE45043F34F"/>
          </w:placeholder>
          <w:temporary/>
          <w:showingPlcHdr/>
          <w15:appearance w15:val="hidden"/>
        </w:sdtPr>
        <w:sdtContent>
          <w:r w:rsidR="00F02BD8" w:rsidRPr="006C34A3">
            <w:rPr>
              <w:rFonts w:cs="Arial"/>
              <w:b/>
              <w:szCs w:val="22"/>
              <w:lang w:val="es-ES"/>
            </w:rPr>
            <w:t>[Escriba aquí]</w:t>
          </w:r>
        </w:sdtContent>
      </w:sdt>
      <w:r w:rsidR="00F02BD8" w:rsidRPr="00190677">
        <w:rPr>
          <w:rFonts w:cs="Arial"/>
          <w:szCs w:val="22"/>
          <w:lang w:val="es-ES"/>
        </w:rPr>
        <w:t xml:space="preserve"> del </w:t>
      </w:r>
      <w:r w:rsidR="00F02BD8">
        <w:rPr>
          <w:rFonts w:cs="Arial"/>
          <w:szCs w:val="22"/>
          <w:lang w:val="es-ES"/>
        </w:rPr>
        <w:t xml:space="preserve">año </w:t>
      </w:r>
      <w:sdt>
        <w:sdtPr>
          <w:rPr>
            <w:rFonts w:cs="Arial"/>
            <w:szCs w:val="22"/>
          </w:rPr>
          <w:id w:val="-249589599"/>
          <w:placeholder>
            <w:docPart w:val="71557E16D2724C5E9A4C6FCAE1CF1DAA"/>
          </w:placeholder>
          <w:temporary/>
          <w:showingPlcHdr/>
          <w15:appearance w15:val="hidden"/>
        </w:sdtPr>
        <w:sdtContent>
          <w:r w:rsidR="00F02BD8" w:rsidRPr="006C34A3">
            <w:rPr>
              <w:rFonts w:cs="Arial"/>
              <w:b/>
              <w:szCs w:val="22"/>
              <w:lang w:val="es-ES"/>
            </w:rPr>
            <w:t>[Escriba aquí]</w:t>
          </w:r>
        </w:sdtContent>
      </w:sdt>
      <w:r w:rsidR="00F02BD8" w:rsidRPr="00190677">
        <w:rPr>
          <w:rFonts w:cs="Arial"/>
          <w:szCs w:val="22"/>
          <w:lang w:val="es-ES"/>
        </w:rPr>
        <w:t xml:space="preserve"> </w:t>
      </w:r>
      <w:r w:rsidR="006C34A3">
        <w:t xml:space="preserve">el Comité Institucional de Gestión y Desempeño, a través del </w:t>
      </w:r>
      <w:r w:rsidR="006C34A3" w:rsidRPr="006C34A3">
        <w:rPr>
          <w:bCs/>
        </w:rPr>
        <w:t>Acta No.</w:t>
      </w:r>
      <w:r w:rsidR="006C34A3">
        <w:rPr>
          <w:b/>
          <w:bCs/>
        </w:rPr>
        <w:t xml:space="preserve"> </w:t>
      </w:r>
      <w:sdt>
        <w:sdtPr>
          <w:rPr>
            <w:rFonts w:cs="Arial"/>
            <w:szCs w:val="22"/>
          </w:rPr>
          <w:id w:val="-1195076832"/>
          <w:placeholder>
            <w:docPart w:val="2B9BE005461A4844A7499D9A62FCE831"/>
          </w:placeholder>
          <w:temporary/>
          <w:showingPlcHdr/>
          <w15:appearance w15:val="hidden"/>
        </w:sdtPr>
        <w:sdtContent>
          <w:r w:rsidR="006C34A3" w:rsidRPr="006C34A3">
            <w:rPr>
              <w:rFonts w:cs="Arial"/>
              <w:b/>
              <w:szCs w:val="22"/>
              <w:lang w:val="es-ES"/>
            </w:rPr>
            <w:t>[Escriba aquí]</w:t>
          </w:r>
        </w:sdtContent>
      </w:sdt>
      <w:r w:rsidR="006C34A3">
        <w:t xml:space="preserve">, aprobó la propuesta de eliminación presentada por la Subdirección Administrativa y Financiera, Área de Gestión Documental. </w:t>
      </w:r>
      <w:bookmarkStart w:id="0" w:name="_GoBack"/>
      <w:bookmarkEnd w:id="0"/>
      <w:r w:rsidR="006C34A3">
        <w:t>Dicha aprobación se fundamentó en que la documentación había agotado sus tiempos de retención documental establecidos en las TRD y no desarrolló valores secundarios (refiriéndose a los documentos cuyo procedimiento fue establecido de eliminación y la muestra de aquellos que, posterior a la selección, fueron descartados).</w:t>
      </w:r>
      <w:r w:rsidR="006C34A3" w:rsidRPr="00190677">
        <w:rPr>
          <w:rFonts w:cs="Arial"/>
          <w:szCs w:val="22"/>
          <w:lang w:val="es-ES"/>
        </w:rPr>
        <w:t xml:space="preserve"> </w:t>
      </w:r>
    </w:p>
    <w:p w14:paraId="65AF7F1E" w14:textId="77777777" w:rsidR="006C34A3" w:rsidRDefault="006C34A3" w:rsidP="009F7249">
      <w:pPr>
        <w:rPr>
          <w:rFonts w:cs="Arial"/>
          <w:szCs w:val="22"/>
          <w:lang w:val="es-ES"/>
        </w:rPr>
      </w:pPr>
    </w:p>
    <w:p w14:paraId="511BA59E" w14:textId="4B79570F" w:rsidR="006C34A3" w:rsidRPr="006C34A3" w:rsidRDefault="006C34A3" w:rsidP="006C34A3">
      <w:pPr>
        <w:rPr>
          <w:rFonts w:cs="Arial"/>
          <w:szCs w:val="22"/>
          <w:lang w:val="es-ES"/>
        </w:rPr>
      </w:pPr>
      <w:r w:rsidRPr="006C34A3">
        <w:rPr>
          <w:rFonts w:cs="Arial"/>
          <w:szCs w:val="22"/>
          <w:lang w:val="es-ES"/>
        </w:rPr>
        <w:t>En virtud de lo anterior, y en cumplimiento del Acuerdo No. 001 de 2024</w:t>
      </w:r>
      <w:r>
        <w:rPr>
          <w:rStyle w:val="Refdenotaalpie"/>
          <w:rFonts w:cs="Arial"/>
          <w:szCs w:val="22"/>
          <w:lang w:val="es-ES"/>
        </w:rPr>
        <w:footnoteReference w:id="1"/>
      </w:r>
      <w:r w:rsidRPr="006C34A3">
        <w:rPr>
          <w:rFonts w:cs="Arial"/>
          <w:szCs w:val="22"/>
          <w:lang w:val="es-ES"/>
        </w:rPr>
        <w:t xml:space="preserve"> del Archivo General de la Nación, específicamente su Artículo 4.5.4. "</w:t>
      </w:r>
      <w:r w:rsidRPr="00DC0C0A">
        <w:rPr>
          <w:rFonts w:cs="Arial"/>
          <w:i/>
          <w:szCs w:val="22"/>
          <w:lang w:val="es-ES"/>
        </w:rPr>
        <w:t>Eliminación</w:t>
      </w:r>
      <w:r w:rsidRPr="006C34A3">
        <w:rPr>
          <w:rFonts w:cs="Arial"/>
          <w:szCs w:val="22"/>
          <w:lang w:val="es-ES"/>
        </w:rPr>
        <w:t>", y con el objetivo de ejecutar el procedimiento allí descrito, que asimismo forma parte del procedimiento de "</w:t>
      </w:r>
      <w:r w:rsidRPr="00DC0C0A">
        <w:rPr>
          <w:rFonts w:cs="Arial"/>
          <w:i/>
          <w:szCs w:val="22"/>
          <w:lang w:val="es-ES"/>
        </w:rPr>
        <w:t>Disposición Final de Documentos</w:t>
      </w:r>
      <w:r w:rsidRPr="006C34A3">
        <w:rPr>
          <w:rFonts w:cs="Arial"/>
          <w:szCs w:val="22"/>
          <w:lang w:val="es-ES"/>
        </w:rPr>
        <w:t>" de la Subdirección Administrativa y Financiera, Área de Gestión Documental, se llevaron a cabo las acciones necesarias para culminar el proceso de eliminación documental conforme a lo estipulado en el citado Acuerdo.</w:t>
      </w:r>
    </w:p>
    <w:p w14:paraId="56CCB426" w14:textId="06280574" w:rsidR="00193743" w:rsidRPr="00190677" w:rsidRDefault="00193743" w:rsidP="00E01696">
      <w:pPr>
        <w:rPr>
          <w:rFonts w:cs="Arial"/>
          <w:szCs w:val="22"/>
          <w:lang w:val="es-ES"/>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287"/>
        <w:gridCol w:w="1738"/>
        <w:gridCol w:w="1097"/>
        <w:gridCol w:w="993"/>
        <w:gridCol w:w="864"/>
        <w:gridCol w:w="1544"/>
        <w:gridCol w:w="993"/>
        <w:gridCol w:w="991"/>
      </w:tblGrid>
      <w:tr w:rsidR="006B4B65" w:rsidRPr="00DC0C0A" w14:paraId="11F8C59F" w14:textId="5C9BD4F0" w:rsidTr="00DC0C0A">
        <w:trPr>
          <w:jc w:val="center"/>
        </w:trPr>
        <w:tc>
          <w:tcPr>
            <w:tcW w:w="279" w:type="pct"/>
            <w:shd w:val="clear" w:color="auto" w:fill="A6A6A6" w:themeFill="background1" w:themeFillShade="A6"/>
          </w:tcPr>
          <w:p w14:paraId="7D75C54B" w14:textId="392B3408" w:rsidR="00183902" w:rsidRPr="00DC0C0A" w:rsidRDefault="00183902" w:rsidP="00FF132D">
            <w:pPr>
              <w:pStyle w:val="Sinespaciado"/>
              <w:jc w:val="center"/>
              <w:rPr>
                <w:rFonts w:ascii="Arial" w:eastAsiaTheme="minorHAnsi" w:hAnsi="Arial" w:cs="Arial"/>
                <w:b/>
                <w:color w:val="auto"/>
                <w:sz w:val="16"/>
                <w:szCs w:val="18"/>
                <w:lang w:val="es-ES" w:eastAsia="en-US"/>
              </w:rPr>
            </w:pPr>
            <w:r w:rsidRPr="00DC0C0A">
              <w:rPr>
                <w:rFonts w:ascii="Arial" w:eastAsiaTheme="minorHAnsi" w:hAnsi="Arial" w:cs="Arial"/>
                <w:b/>
                <w:color w:val="auto"/>
                <w:sz w:val="16"/>
                <w:szCs w:val="18"/>
                <w:lang w:val="es-ES" w:eastAsia="en-US"/>
              </w:rPr>
              <w:t>No</w:t>
            </w:r>
            <w:r w:rsidR="00E1382B" w:rsidRPr="00DC0C0A">
              <w:rPr>
                <w:rFonts w:ascii="Arial" w:eastAsiaTheme="minorHAnsi" w:hAnsi="Arial" w:cs="Arial"/>
                <w:b/>
                <w:color w:val="auto"/>
                <w:sz w:val="16"/>
                <w:szCs w:val="18"/>
                <w:lang w:val="es-ES" w:eastAsia="en-US"/>
              </w:rPr>
              <w:t>.</w:t>
            </w:r>
          </w:p>
        </w:tc>
        <w:tc>
          <w:tcPr>
            <w:tcW w:w="639" w:type="pct"/>
            <w:shd w:val="clear" w:color="auto" w:fill="A6A6A6" w:themeFill="background1" w:themeFillShade="A6"/>
          </w:tcPr>
          <w:p w14:paraId="41F06946" w14:textId="171E38CD" w:rsidR="00183902" w:rsidRPr="00DC0C0A" w:rsidRDefault="00183902" w:rsidP="00FF132D">
            <w:pPr>
              <w:pStyle w:val="Sinespaciado"/>
              <w:jc w:val="center"/>
              <w:rPr>
                <w:rFonts w:ascii="Arial" w:eastAsiaTheme="minorHAnsi" w:hAnsi="Arial" w:cs="Arial"/>
                <w:b/>
                <w:color w:val="auto"/>
                <w:sz w:val="16"/>
                <w:szCs w:val="18"/>
                <w:lang w:val="es-ES" w:eastAsia="en-US"/>
              </w:rPr>
            </w:pPr>
            <w:r w:rsidRPr="00DC0C0A">
              <w:rPr>
                <w:rFonts w:ascii="Arial" w:eastAsiaTheme="minorHAnsi" w:hAnsi="Arial" w:cs="Arial"/>
                <w:b/>
                <w:color w:val="auto"/>
                <w:sz w:val="16"/>
                <w:szCs w:val="18"/>
                <w:lang w:val="es-ES" w:eastAsia="en-US"/>
              </w:rPr>
              <w:t>Código de Dependencia</w:t>
            </w:r>
          </w:p>
        </w:tc>
        <w:tc>
          <w:tcPr>
            <w:tcW w:w="863" w:type="pct"/>
            <w:shd w:val="clear" w:color="auto" w:fill="A6A6A6" w:themeFill="background1" w:themeFillShade="A6"/>
          </w:tcPr>
          <w:p w14:paraId="3F037514" w14:textId="2DAF7A8E" w:rsidR="00183902" w:rsidRPr="00DC0C0A" w:rsidRDefault="00ED2018" w:rsidP="0098263B">
            <w:pPr>
              <w:pStyle w:val="Sinespaciado"/>
              <w:jc w:val="center"/>
              <w:rPr>
                <w:rFonts w:ascii="Arial" w:eastAsiaTheme="minorHAnsi" w:hAnsi="Arial" w:cs="Arial"/>
                <w:b/>
                <w:color w:val="auto"/>
                <w:sz w:val="16"/>
                <w:szCs w:val="18"/>
                <w:lang w:val="es-ES" w:eastAsia="en-US"/>
              </w:rPr>
            </w:pPr>
            <w:r>
              <w:rPr>
                <w:rFonts w:ascii="Arial" w:eastAsiaTheme="minorHAnsi" w:hAnsi="Arial" w:cs="Arial"/>
                <w:b/>
                <w:color w:val="auto"/>
                <w:sz w:val="16"/>
                <w:szCs w:val="18"/>
                <w:lang w:val="es-ES" w:eastAsia="en-US"/>
              </w:rPr>
              <w:t xml:space="preserve">Nombre serie y </w:t>
            </w:r>
            <w:r w:rsidR="0098263B" w:rsidRPr="00DC0C0A">
              <w:rPr>
                <w:rFonts w:ascii="Arial" w:eastAsiaTheme="minorHAnsi" w:hAnsi="Arial" w:cs="Arial"/>
                <w:b/>
                <w:color w:val="auto"/>
                <w:sz w:val="16"/>
                <w:szCs w:val="18"/>
                <w:lang w:val="es-ES" w:eastAsia="en-US"/>
              </w:rPr>
              <w:t>subserie</w:t>
            </w:r>
          </w:p>
        </w:tc>
        <w:tc>
          <w:tcPr>
            <w:tcW w:w="545" w:type="pct"/>
            <w:shd w:val="clear" w:color="auto" w:fill="A6A6A6" w:themeFill="background1" w:themeFillShade="A6"/>
          </w:tcPr>
          <w:p w14:paraId="02AF4C9F" w14:textId="77777777" w:rsidR="00183902" w:rsidRPr="00DC0C0A" w:rsidRDefault="00183902" w:rsidP="00FF132D">
            <w:pPr>
              <w:pStyle w:val="Sinespaciado"/>
              <w:jc w:val="center"/>
              <w:rPr>
                <w:rFonts w:ascii="Arial" w:eastAsiaTheme="minorHAnsi" w:hAnsi="Arial" w:cs="Arial"/>
                <w:b/>
                <w:color w:val="auto"/>
                <w:sz w:val="16"/>
                <w:szCs w:val="18"/>
                <w:lang w:val="es-ES" w:eastAsia="en-US"/>
              </w:rPr>
            </w:pPr>
            <w:r w:rsidRPr="00DC0C0A">
              <w:rPr>
                <w:rFonts w:ascii="Arial" w:eastAsiaTheme="minorHAnsi" w:hAnsi="Arial" w:cs="Arial"/>
                <w:b/>
                <w:color w:val="auto"/>
                <w:sz w:val="16"/>
                <w:szCs w:val="18"/>
                <w:lang w:val="es-ES" w:eastAsia="en-US"/>
              </w:rPr>
              <w:t>Fechas Extremas</w:t>
            </w:r>
          </w:p>
        </w:tc>
        <w:tc>
          <w:tcPr>
            <w:tcW w:w="493" w:type="pct"/>
            <w:shd w:val="clear" w:color="auto" w:fill="A6A6A6" w:themeFill="background1" w:themeFillShade="A6"/>
          </w:tcPr>
          <w:p w14:paraId="1A1B26C3" w14:textId="77777777" w:rsidR="00183902" w:rsidRPr="00DC0C0A" w:rsidRDefault="00183902" w:rsidP="00FF132D">
            <w:pPr>
              <w:pStyle w:val="Sinespaciado"/>
              <w:jc w:val="center"/>
              <w:rPr>
                <w:rFonts w:ascii="Arial" w:eastAsiaTheme="minorHAnsi" w:hAnsi="Arial" w:cs="Arial"/>
                <w:b/>
                <w:color w:val="auto"/>
                <w:sz w:val="16"/>
                <w:szCs w:val="18"/>
                <w:lang w:val="es-ES" w:eastAsia="en-US"/>
              </w:rPr>
            </w:pPr>
            <w:r w:rsidRPr="00DC0C0A">
              <w:rPr>
                <w:rFonts w:ascii="Arial" w:eastAsiaTheme="minorHAnsi" w:hAnsi="Arial" w:cs="Arial"/>
                <w:b/>
                <w:color w:val="auto"/>
                <w:sz w:val="16"/>
                <w:szCs w:val="18"/>
                <w:lang w:val="es-ES" w:eastAsia="en-US"/>
              </w:rPr>
              <w:t>Número carpetas</w:t>
            </w:r>
          </w:p>
        </w:tc>
        <w:tc>
          <w:tcPr>
            <w:tcW w:w="429" w:type="pct"/>
            <w:shd w:val="clear" w:color="auto" w:fill="A6A6A6" w:themeFill="background1" w:themeFillShade="A6"/>
          </w:tcPr>
          <w:p w14:paraId="1EAAC6C2" w14:textId="3B017E92" w:rsidR="00183902" w:rsidRPr="00DC0C0A" w:rsidRDefault="00183902" w:rsidP="00FF132D">
            <w:pPr>
              <w:pStyle w:val="Sinespaciado"/>
              <w:jc w:val="center"/>
              <w:rPr>
                <w:rFonts w:ascii="Arial" w:eastAsiaTheme="minorHAnsi" w:hAnsi="Arial" w:cs="Arial"/>
                <w:b/>
                <w:color w:val="auto"/>
                <w:sz w:val="16"/>
                <w:szCs w:val="18"/>
                <w:lang w:val="es-ES" w:eastAsia="en-US"/>
              </w:rPr>
            </w:pPr>
            <w:r w:rsidRPr="00DC0C0A">
              <w:rPr>
                <w:rFonts w:ascii="Arial" w:eastAsiaTheme="minorHAnsi" w:hAnsi="Arial" w:cs="Arial"/>
                <w:b/>
                <w:color w:val="auto"/>
                <w:sz w:val="16"/>
                <w:szCs w:val="18"/>
                <w:lang w:val="es-ES" w:eastAsia="en-US"/>
              </w:rPr>
              <w:t>No</w:t>
            </w:r>
            <w:r w:rsidR="006B4B65" w:rsidRPr="00DC0C0A">
              <w:rPr>
                <w:rFonts w:ascii="Arial" w:eastAsiaTheme="minorHAnsi" w:hAnsi="Arial" w:cs="Arial"/>
                <w:b/>
                <w:color w:val="auto"/>
                <w:sz w:val="16"/>
                <w:szCs w:val="18"/>
                <w:lang w:val="es-ES" w:eastAsia="en-US"/>
              </w:rPr>
              <w:t>.</w:t>
            </w:r>
            <w:r w:rsidRPr="00DC0C0A">
              <w:rPr>
                <w:rFonts w:ascii="Arial" w:eastAsiaTheme="minorHAnsi" w:hAnsi="Arial" w:cs="Arial"/>
                <w:b/>
                <w:color w:val="auto"/>
                <w:sz w:val="16"/>
                <w:szCs w:val="18"/>
                <w:lang w:val="es-ES" w:eastAsia="en-US"/>
              </w:rPr>
              <w:t xml:space="preserve"> de Folios</w:t>
            </w:r>
          </w:p>
        </w:tc>
        <w:tc>
          <w:tcPr>
            <w:tcW w:w="767" w:type="pct"/>
            <w:shd w:val="clear" w:color="auto" w:fill="A6A6A6" w:themeFill="background1" w:themeFillShade="A6"/>
          </w:tcPr>
          <w:p w14:paraId="1897C8A3" w14:textId="62D3A3C4" w:rsidR="00183902" w:rsidRPr="00DC0C0A" w:rsidRDefault="00ED2018" w:rsidP="00FF132D">
            <w:pPr>
              <w:pStyle w:val="Sinespaciado"/>
              <w:jc w:val="center"/>
              <w:rPr>
                <w:rFonts w:ascii="Arial" w:eastAsiaTheme="minorHAnsi" w:hAnsi="Arial" w:cs="Arial"/>
                <w:b/>
                <w:color w:val="auto"/>
                <w:sz w:val="16"/>
                <w:szCs w:val="18"/>
                <w:lang w:val="es-ES" w:eastAsia="en-US"/>
              </w:rPr>
            </w:pPr>
            <w:r>
              <w:rPr>
                <w:rFonts w:ascii="Arial" w:eastAsiaTheme="minorHAnsi" w:hAnsi="Arial" w:cs="Arial"/>
                <w:b/>
                <w:color w:val="auto"/>
                <w:sz w:val="16"/>
                <w:szCs w:val="18"/>
                <w:lang w:val="es-ES" w:eastAsia="en-US"/>
              </w:rPr>
              <w:t xml:space="preserve">Numero de </w:t>
            </w:r>
            <w:r w:rsidR="00183902" w:rsidRPr="00DC0C0A">
              <w:rPr>
                <w:rFonts w:ascii="Arial" w:eastAsiaTheme="minorHAnsi" w:hAnsi="Arial" w:cs="Arial"/>
                <w:b/>
                <w:color w:val="auto"/>
                <w:sz w:val="16"/>
                <w:szCs w:val="18"/>
                <w:lang w:val="es-ES" w:eastAsia="en-US"/>
              </w:rPr>
              <w:t>Unidad de Conservación</w:t>
            </w:r>
          </w:p>
        </w:tc>
        <w:tc>
          <w:tcPr>
            <w:tcW w:w="493" w:type="pct"/>
            <w:shd w:val="clear" w:color="auto" w:fill="A6A6A6" w:themeFill="background1" w:themeFillShade="A6"/>
          </w:tcPr>
          <w:p w14:paraId="36F2C4AE" w14:textId="776E0859" w:rsidR="00183902" w:rsidRPr="00DC0C0A" w:rsidRDefault="00183902" w:rsidP="00FF132D">
            <w:pPr>
              <w:pStyle w:val="Sinespaciado"/>
              <w:jc w:val="center"/>
              <w:rPr>
                <w:rFonts w:ascii="Arial" w:eastAsiaTheme="minorHAnsi" w:hAnsi="Arial" w:cs="Arial"/>
                <w:b/>
                <w:color w:val="auto"/>
                <w:sz w:val="16"/>
                <w:szCs w:val="18"/>
                <w:lang w:val="es-ES" w:eastAsia="en-US"/>
              </w:rPr>
            </w:pPr>
            <w:r w:rsidRPr="00DC0C0A">
              <w:rPr>
                <w:rFonts w:ascii="Arial" w:eastAsiaTheme="minorHAnsi" w:hAnsi="Arial" w:cs="Arial"/>
                <w:b/>
                <w:color w:val="auto"/>
                <w:sz w:val="16"/>
                <w:szCs w:val="18"/>
                <w:lang w:val="es-ES" w:eastAsia="en-US"/>
              </w:rPr>
              <w:t>Soporte</w:t>
            </w:r>
          </w:p>
        </w:tc>
        <w:tc>
          <w:tcPr>
            <w:tcW w:w="492" w:type="pct"/>
            <w:shd w:val="clear" w:color="auto" w:fill="A6A6A6" w:themeFill="background1" w:themeFillShade="A6"/>
          </w:tcPr>
          <w:p w14:paraId="6144CFC8" w14:textId="3451889D" w:rsidR="00183902" w:rsidRPr="00DC0C0A" w:rsidRDefault="00183902" w:rsidP="00FF132D">
            <w:pPr>
              <w:pStyle w:val="Sinespaciado"/>
              <w:jc w:val="center"/>
              <w:rPr>
                <w:rFonts w:ascii="Arial" w:eastAsiaTheme="minorHAnsi" w:hAnsi="Arial" w:cs="Arial"/>
                <w:b/>
                <w:color w:val="auto"/>
                <w:sz w:val="16"/>
                <w:szCs w:val="18"/>
                <w:lang w:val="es-ES" w:eastAsia="en-US"/>
              </w:rPr>
            </w:pPr>
            <w:r w:rsidRPr="00DC0C0A">
              <w:rPr>
                <w:rFonts w:ascii="Arial" w:eastAsiaTheme="minorHAnsi" w:hAnsi="Arial" w:cs="Arial"/>
                <w:b/>
                <w:color w:val="auto"/>
                <w:sz w:val="16"/>
                <w:szCs w:val="18"/>
                <w:lang w:val="es-ES" w:eastAsia="en-US"/>
              </w:rPr>
              <w:t xml:space="preserve">Metros Lineales </w:t>
            </w:r>
          </w:p>
        </w:tc>
      </w:tr>
      <w:tr w:rsidR="006B4B65" w:rsidRPr="00190677" w14:paraId="45449114" w14:textId="27E40845" w:rsidTr="00E1382B">
        <w:trPr>
          <w:jc w:val="center"/>
        </w:trPr>
        <w:tc>
          <w:tcPr>
            <w:tcW w:w="279" w:type="pct"/>
          </w:tcPr>
          <w:p w14:paraId="7B363FB2"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0FC22547" w14:textId="2A1ED09F" w:rsidR="00183902" w:rsidRPr="00ED2018" w:rsidRDefault="00183902"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261CD755"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3B7D96BF"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5C0CE012"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74FD05B3"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29D0AB33"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tcPr>
          <w:p w14:paraId="587A7ADF"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2" w:type="pct"/>
          </w:tcPr>
          <w:p w14:paraId="721E0605" w14:textId="1A70124B" w:rsidR="00183902" w:rsidRPr="00ED2018" w:rsidRDefault="00183902" w:rsidP="00FF132D">
            <w:pPr>
              <w:pStyle w:val="Sinespaciado"/>
              <w:rPr>
                <w:rFonts w:ascii="Arial" w:eastAsiaTheme="minorHAnsi" w:hAnsi="Arial" w:cs="Arial"/>
                <w:color w:val="auto"/>
                <w:sz w:val="16"/>
                <w:szCs w:val="16"/>
                <w:lang w:val="es-ES" w:eastAsia="en-US"/>
              </w:rPr>
            </w:pPr>
          </w:p>
        </w:tc>
      </w:tr>
      <w:tr w:rsidR="006B4B65" w:rsidRPr="00190677" w14:paraId="6603784C" w14:textId="04D9EE8C" w:rsidTr="00E1382B">
        <w:trPr>
          <w:jc w:val="center"/>
        </w:trPr>
        <w:tc>
          <w:tcPr>
            <w:tcW w:w="279" w:type="pct"/>
          </w:tcPr>
          <w:p w14:paraId="267F31E1"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727E8607" w14:textId="6B368AFE" w:rsidR="00183902" w:rsidRPr="00ED2018" w:rsidRDefault="00183902"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7AE8AB9B"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4B0C5D42"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346281DF"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421D1A22"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7180672F"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tcPr>
          <w:p w14:paraId="442D50E9"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2" w:type="pct"/>
          </w:tcPr>
          <w:p w14:paraId="37A126BC" w14:textId="6DC89C9E" w:rsidR="00183902" w:rsidRPr="00ED2018" w:rsidRDefault="00183902" w:rsidP="00FF132D">
            <w:pPr>
              <w:pStyle w:val="Sinespaciado"/>
              <w:rPr>
                <w:rFonts w:ascii="Arial" w:eastAsiaTheme="minorHAnsi" w:hAnsi="Arial" w:cs="Arial"/>
                <w:color w:val="auto"/>
                <w:sz w:val="16"/>
                <w:szCs w:val="16"/>
                <w:lang w:val="es-ES" w:eastAsia="en-US"/>
              </w:rPr>
            </w:pPr>
          </w:p>
        </w:tc>
      </w:tr>
      <w:tr w:rsidR="006B4B65" w:rsidRPr="00190677" w14:paraId="2D09879D" w14:textId="3C57C4C7" w:rsidTr="00E1382B">
        <w:trPr>
          <w:jc w:val="center"/>
        </w:trPr>
        <w:tc>
          <w:tcPr>
            <w:tcW w:w="279" w:type="pct"/>
          </w:tcPr>
          <w:p w14:paraId="10CCD169"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2E2AF020" w14:textId="78A94519" w:rsidR="00183902" w:rsidRPr="00ED2018" w:rsidRDefault="00183902"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404AC069"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0EC44C3F"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1BADC709"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74B955F2"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05230F2B"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tcPr>
          <w:p w14:paraId="3C977D58"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2" w:type="pct"/>
          </w:tcPr>
          <w:p w14:paraId="0E24CEE7" w14:textId="1985C9B2" w:rsidR="00183902" w:rsidRPr="00ED2018" w:rsidRDefault="00183902" w:rsidP="00FF132D">
            <w:pPr>
              <w:pStyle w:val="Sinespaciado"/>
              <w:rPr>
                <w:rFonts w:ascii="Arial" w:eastAsiaTheme="minorHAnsi" w:hAnsi="Arial" w:cs="Arial"/>
                <w:color w:val="auto"/>
                <w:sz w:val="16"/>
                <w:szCs w:val="16"/>
                <w:lang w:val="es-ES" w:eastAsia="en-US"/>
              </w:rPr>
            </w:pPr>
          </w:p>
        </w:tc>
      </w:tr>
      <w:tr w:rsidR="00ED2018" w:rsidRPr="00190677" w14:paraId="489BDD3B" w14:textId="77777777" w:rsidTr="00E1382B">
        <w:trPr>
          <w:jc w:val="center"/>
        </w:trPr>
        <w:tc>
          <w:tcPr>
            <w:tcW w:w="279" w:type="pct"/>
          </w:tcPr>
          <w:p w14:paraId="22EBE968"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4F65FFA4"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170D0DA6"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6AD14F53"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7ADD21EE"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106B8E31"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093AA27B"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tcPr>
          <w:p w14:paraId="2977F066"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2" w:type="pct"/>
          </w:tcPr>
          <w:p w14:paraId="794E36DE" w14:textId="77777777" w:rsidR="00ED2018" w:rsidRPr="00ED2018" w:rsidRDefault="00ED2018" w:rsidP="00FF132D">
            <w:pPr>
              <w:pStyle w:val="Sinespaciado"/>
              <w:rPr>
                <w:rFonts w:ascii="Arial" w:eastAsiaTheme="minorHAnsi" w:hAnsi="Arial" w:cs="Arial"/>
                <w:color w:val="auto"/>
                <w:sz w:val="16"/>
                <w:szCs w:val="16"/>
                <w:lang w:val="es-ES" w:eastAsia="en-US"/>
              </w:rPr>
            </w:pPr>
          </w:p>
        </w:tc>
      </w:tr>
      <w:tr w:rsidR="00ED2018" w:rsidRPr="00190677" w14:paraId="0CCAA179" w14:textId="77777777" w:rsidTr="00E1382B">
        <w:trPr>
          <w:jc w:val="center"/>
        </w:trPr>
        <w:tc>
          <w:tcPr>
            <w:tcW w:w="279" w:type="pct"/>
          </w:tcPr>
          <w:p w14:paraId="3FE2AD62"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76225241"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1DBA76A9"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1566EC5E"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288683C1"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4B794008"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059A403C"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tcPr>
          <w:p w14:paraId="099F02A9"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2" w:type="pct"/>
          </w:tcPr>
          <w:p w14:paraId="3435BE19" w14:textId="77777777" w:rsidR="00ED2018" w:rsidRPr="00ED2018" w:rsidRDefault="00ED2018" w:rsidP="00FF132D">
            <w:pPr>
              <w:pStyle w:val="Sinespaciado"/>
              <w:rPr>
                <w:rFonts w:ascii="Arial" w:eastAsiaTheme="minorHAnsi" w:hAnsi="Arial" w:cs="Arial"/>
                <w:color w:val="auto"/>
                <w:sz w:val="16"/>
                <w:szCs w:val="16"/>
                <w:lang w:val="es-ES" w:eastAsia="en-US"/>
              </w:rPr>
            </w:pPr>
          </w:p>
        </w:tc>
      </w:tr>
      <w:tr w:rsidR="00ED2018" w:rsidRPr="00190677" w14:paraId="310F69B0" w14:textId="77777777" w:rsidTr="00E1382B">
        <w:trPr>
          <w:jc w:val="center"/>
        </w:trPr>
        <w:tc>
          <w:tcPr>
            <w:tcW w:w="279" w:type="pct"/>
          </w:tcPr>
          <w:p w14:paraId="55EB7C42"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460AD162"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280F7B8A"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750315ED"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126D192A"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7E6B21AB"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6EF78CE9"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tcPr>
          <w:p w14:paraId="29E5C726"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2" w:type="pct"/>
          </w:tcPr>
          <w:p w14:paraId="6F15C40F" w14:textId="77777777" w:rsidR="00ED2018" w:rsidRPr="00ED2018" w:rsidRDefault="00ED2018" w:rsidP="00FF132D">
            <w:pPr>
              <w:pStyle w:val="Sinespaciado"/>
              <w:rPr>
                <w:rFonts w:ascii="Arial" w:eastAsiaTheme="minorHAnsi" w:hAnsi="Arial" w:cs="Arial"/>
                <w:color w:val="auto"/>
                <w:sz w:val="16"/>
                <w:szCs w:val="16"/>
                <w:lang w:val="es-ES" w:eastAsia="en-US"/>
              </w:rPr>
            </w:pPr>
          </w:p>
        </w:tc>
      </w:tr>
      <w:tr w:rsidR="00ED2018" w:rsidRPr="00190677" w14:paraId="2337EDA6" w14:textId="77777777" w:rsidTr="00E1382B">
        <w:trPr>
          <w:jc w:val="center"/>
        </w:trPr>
        <w:tc>
          <w:tcPr>
            <w:tcW w:w="279" w:type="pct"/>
          </w:tcPr>
          <w:p w14:paraId="4256F612"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1D2AEEA7"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1312358B"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3C9CC3CD"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6510730D"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431AA2EC"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6FE91278"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tcPr>
          <w:p w14:paraId="5B768485"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2" w:type="pct"/>
          </w:tcPr>
          <w:p w14:paraId="6CC6D721" w14:textId="77777777" w:rsidR="00ED2018" w:rsidRPr="00ED2018" w:rsidRDefault="00ED2018" w:rsidP="00FF132D">
            <w:pPr>
              <w:pStyle w:val="Sinespaciado"/>
              <w:rPr>
                <w:rFonts w:ascii="Arial" w:eastAsiaTheme="minorHAnsi" w:hAnsi="Arial" w:cs="Arial"/>
                <w:color w:val="auto"/>
                <w:sz w:val="16"/>
                <w:szCs w:val="16"/>
                <w:lang w:val="es-ES" w:eastAsia="en-US"/>
              </w:rPr>
            </w:pPr>
          </w:p>
        </w:tc>
      </w:tr>
      <w:tr w:rsidR="00ED2018" w:rsidRPr="00190677" w14:paraId="43CE7D13" w14:textId="77777777" w:rsidTr="00E1382B">
        <w:trPr>
          <w:jc w:val="center"/>
        </w:trPr>
        <w:tc>
          <w:tcPr>
            <w:tcW w:w="279" w:type="pct"/>
          </w:tcPr>
          <w:p w14:paraId="0041ED30"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7C35052E"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1914AAA3"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48E2F306"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459215C8"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105A6304"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76953D42"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tcPr>
          <w:p w14:paraId="565BFEA4"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2" w:type="pct"/>
          </w:tcPr>
          <w:p w14:paraId="2244C88D" w14:textId="77777777" w:rsidR="00ED2018" w:rsidRPr="00ED2018" w:rsidRDefault="00ED2018" w:rsidP="00FF132D">
            <w:pPr>
              <w:pStyle w:val="Sinespaciado"/>
              <w:rPr>
                <w:rFonts w:ascii="Arial" w:eastAsiaTheme="minorHAnsi" w:hAnsi="Arial" w:cs="Arial"/>
                <w:color w:val="auto"/>
                <w:sz w:val="16"/>
                <w:szCs w:val="16"/>
                <w:lang w:val="es-ES" w:eastAsia="en-US"/>
              </w:rPr>
            </w:pPr>
          </w:p>
        </w:tc>
      </w:tr>
      <w:tr w:rsidR="00ED2018" w:rsidRPr="00190677" w14:paraId="6962DF03" w14:textId="77777777" w:rsidTr="00E1382B">
        <w:trPr>
          <w:jc w:val="center"/>
        </w:trPr>
        <w:tc>
          <w:tcPr>
            <w:tcW w:w="279" w:type="pct"/>
          </w:tcPr>
          <w:p w14:paraId="3C4D2D3F"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77CDAA2B"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28061D1F"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0D97FE83"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1B0BAFAC"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2A5F2949"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1FBF9A28"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tcPr>
          <w:p w14:paraId="1489B2B2"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2" w:type="pct"/>
          </w:tcPr>
          <w:p w14:paraId="0199190E" w14:textId="77777777" w:rsidR="00ED2018" w:rsidRPr="00ED2018" w:rsidRDefault="00ED2018" w:rsidP="00FF132D">
            <w:pPr>
              <w:pStyle w:val="Sinespaciado"/>
              <w:rPr>
                <w:rFonts w:ascii="Arial" w:eastAsiaTheme="minorHAnsi" w:hAnsi="Arial" w:cs="Arial"/>
                <w:color w:val="auto"/>
                <w:sz w:val="16"/>
                <w:szCs w:val="16"/>
                <w:lang w:val="es-ES" w:eastAsia="en-US"/>
              </w:rPr>
            </w:pPr>
          </w:p>
        </w:tc>
      </w:tr>
      <w:tr w:rsidR="00ED2018" w:rsidRPr="00190677" w14:paraId="13322ECE" w14:textId="77777777" w:rsidTr="00E1382B">
        <w:trPr>
          <w:jc w:val="center"/>
        </w:trPr>
        <w:tc>
          <w:tcPr>
            <w:tcW w:w="279" w:type="pct"/>
          </w:tcPr>
          <w:p w14:paraId="1E7FFC90"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2F08EAA5"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041E769D"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1FB92121"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1C38BC64"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47A01428"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6332157A"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3" w:type="pct"/>
          </w:tcPr>
          <w:p w14:paraId="136EC616" w14:textId="77777777" w:rsidR="00ED2018" w:rsidRPr="00ED2018" w:rsidRDefault="00ED2018" w:rsidP="00FF132D">
            <w:pPr>
              <w:pStyle w:val="Sinespaciado"/>
              <w:rPr>
                <w:rFonts w:ascii="Arial" w:eastAsiaTheme="minorHAnsi" w:hAnsi="Arial" w:cs="Arial"/>
                <w:color w:val="auto"/>
                <w:sz w:val="16"/>
                <w:szCs w:val="16"/>
                <w:lang w:val="es-ES" w:eastAsia="en-US"/>
              </w:rPr>
            </w:pPr>
          </w:p>
        </w:tc>
        <w:tc>
          <w:tcPr>
            <w:tcW w:w="492" w:type="pct"/>
          </w:tcPr>
          <w:p w14:paraId="1BB1E886" w14:textId="77777777" w:rsidR="00ED2018" w:rsidRPr="00ED2018" w:rsidRDefault="00ED2018" w:rsidP="00FF132D">
            <w:pPr>
              <w:pStyle w:val="Sinespaciado"/>
              <w:rPr>
                <w:rFonts w:ascii="Arial" w:eastAsiaTheme="minorHAnsi" w:hAnsi="Arial" w:cs="Arial"/>
                <w:color w:val="auto"/>
                <w:sz w:val="16"/>
                <w:szCs w:val="16"/>
                <w:lang w:val="es-ES" w:eastAsia="en-US"/>
              </w:rPr>
            </w:pPr>
          </w:p>
        </w:tc>
      </w:tr>
      <w:tr w:rsidR="006B4B65" w:rsidRPr="00190677" w14:paraId="0DB6831E" w14:textId="352227C5" w:rsidTr="00E1382B">
        <w:trPr>
          <w:jc w:val="center"/>
        </w:trPr>
        <w:tc>
          <w:tcPr>
            <w:tcW w:w="279" w:type="pct"/>
          </w:tcPr>
          <w:p w14:paraId="0606EF4C"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61A46534" w14:textId="1C8A7067" w:rsidR="00183902" w:rsidRPr="00ED2018" w:rsidRDefault="00183902"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7ACB6D8E"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6936CF7A"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76C274ED"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1D0CA0BC"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087F10DC"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tcPr>
          <w:p w14:paraId="7B1224D2"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2" w:type="pct"/>
          </w:tcPr>
          <w:p w14:paraId="7A5C7EB7" w14:textId="1AB05DFB" w:rsidR="00183902" w:rsidRPr="00ED2018" w:rsidRDefault="00183902" w:rsidP="00FF132D">
            <w:pPr>
              <w:pStyle w:val="Sinespaciado"/>
              <w:rPr>
                <w:rFonts w:ascii="Arial" w:eastAsiaTheme="minorHAnsi" w:hAnsi="Arial" w:cs="Arial"/>
                <w:color w:val="auto"/>
                <w:sz w:val="16"/>
                <w:szCs w:val="16"/>
                <w:lang w:val="es-ES" w:eastAsia="en-US"/>
              </w:rPr>
            </w:pPr>
          </w:p>
        </w:tc>
      </w:tr>
      <w:tr w:rsidR="006B4B65" w:rsidRPr="00190677" w14:paraId="62D82DC8" w14:textId="49761DA1" w:rsidTr="00E1382B">
        <w:trPr>
          <w:jc w:val="center"/>
        </w:trPr>
        <w:tc>
          <w:tcPr>
            <w:tcW w:w="279" w:type="pct"/>
          </w:tcPr>
          <w:p w14:paraId="2EFCF83D"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639" w:type="pct"/>
            <w:shd w:val="clear" w:color="auto" w:fill="auto"/>
          </w:tcPr>
          <w:p w14:paraId="2DD0DC68" w14:textId="5316DBD9" w:rsidR="00183902" w:rsidRPr="00ED2018" w:rsidRDefault="00183902" w:rsidP="00FF132D">
            <w:pPr>
              <w:pStyle w:val="Sinespaciado"/>
              <w:rPr>
                <w:rFonts w:ascii="Arial" w:eastAsiaTheme="minorHAnsi" w:hAnsi="Arial" w:cs="Arial"/>
                <w:color w:val="auto"/>
                <w:sz w:val="16"/>
                <w:szCs w:val="16"/>
                <w:lang w:val="es-ES" w:eastAsia="en-US"/>
              </w:rPr>
            </w:pPr>
          </w:p>
        </w:tc>
        <w:tc>
          <w:tcPr>
            <w:tcW w:w="863" w:type="pct"/>
            <w:shd w:val="clear" w:color="auto" w:fill="auto"/>
          </w:tcPr>
          <w:p w14:paraId="40A458B3"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545" w:type="pct"/>
            <w:shd w:val="clear" w:color="auto" w:fill="auto"/>
          </w:tcPr>
          <w:p w14:paraId="7BEB9979"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shd w:val="clear" w:color="auto" w:fill="auto"/>
          </w:tcPr>
          <w:p w14:paraId="186BBDFB"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29" w:type="pct"/>
            <w:shd w:val="clear" w:color="auto" w:fill="auto"/>
          </w:tcPr>
          <w:p w14:paraId="786405F2"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767" w:type="pct"/>
            <w:shd w:val="clear" w:color="auto" w:fill="auto"/>
          </w:tcPr>
          <w:p w14:paraId="304504DC"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3" w:type="pct"/>
          </w:tcPr>
          <w:p w14:paraId="750F1959" w14:textId="77777777" w:rsidR="00183902" w:rsidRPr="00ED2018" w:rsidRDefault="00183902" w:rsidP="00FF132D">
            <w:pPr>
              <w:pStyle w:val="Sinespaciado"/>
              <w:rPr>
                <w:rFonts w:ascii="Arial" w:eastAsiaTheme="minorHAnsi" w:hAnsi="Arial" w:cs="Arial"/>
                <w:color w:val="auto"/>
                <w:sz w:val="16"/>
                <w:szCs w:val="16"/>
                <w:lang w:val="es-ES" w:eastAsia="en-US"/>
              </w:rPr>
            </w:pPr>
          </w:p>
        </w:tc>
        <w:tc>
          <w:tcPr>
            <w:tcW w:w="492" w:type="pct"/>
          </w:tcPr>
          <w:p w14:paraId="535B79BC" w14:textId="021B86CD" w:rsidR="00183902" w:rsidRPr="00ED2018" w:rsidRDefault="00183902" w:rsidP="00FF132D">
            <w:pPr>
              <w:pStyle w:val="Sinespaciado"/>
              <w:rPr>
                <w:rFonts w:ascii="Arial" w:eastAsiaTheme="minorHAnsi" w:hAnsi="Arial" w:cs="Arial"/>
                <w:color w:val="auto"/>
                <w:sz w:val="16"/>
                <w:szCs w:val="16"/>
                <w:lang w:val="es-ES" w:eastAsia="en-US"/>
              </w:rPr>
            </w:pPr>
          </w:p>
        </w:tc>
      </w:tr>
    </w:tbl>
    <w:p w14:paraId="22AAEB82" w14:textId="77777777" w:rsidR="00E1382B" w:rsidRPr="00190677" w:rsidRDefault="00E1382B" w:rsidP="00341B33">
      <w:pPr>
        <w:pStyle w:val="Sinespaciado"/>
        <w:rPr>
          <w:rFonts w:ascii="Arial" w:eastAsiaTheme="minorHAnsi" w:hAnsi="Arial" w:cs="Arial"/>
          <w:color w:val="auto"/>
          <w:lang w:val="es-ES" w:eastAsia="en-US"/>
        </w:rPr>
      </w:pPr>
    </w:p>
    <w:p w14:paraId="776E0A8E" w14:textId="1880D477" w:rsidR="00DC0C0A" w:rsidRPr="00DC0C0A" w:rsidRDefault="00DC0C0A" w:rsidP="00DC0C0A">
      <w:pPr>
        <w:rPr>
          <w:rFonts w:cs="Arial"/>
          <w:szCs w:val="22"/>
          <w:lang w:val="es-ES"/>
        </w:rPr>
      </w:pPr>
      <w:r w:rsidRPr="00DC0C0A">
        <w:rPr>
          <w:rFonts w:cs="Arial"/>
          <w:szCs w:val="22"/>
          <w:lang w:val="es-ES"/>
        </w:rPr>
        <w:t>Con base en lo anterior, se realizará la eliminación de los documentos a través del método de picado. El material reciclable obtenido será gestionado según el acuerdo de corresponsabilidad de reciclaje y el "</w:t>
      </w:r>
      <w:r w:rsidRPr="00DC0C0A">
        <w:rPr>
          <w:rFonts w:cs="Arial"/>
          <w:i/>
          <w:szCs w:val="22"/>
          <w:lang w:val="es-ES"/>
        </w:rPr>
        <w:t>Procedimiento de gestión de residuos sólidos</w:t>
      </w:r>
      <w:r w:rsidRPr="00DC0C0A">
        <w:rPr>
          <w:rFonts w:cs="Arial"/>
          <w:szCs w:val="22"/>
          <w:lang w:val="es-ES"/>
        </w:rPr>
        <w:t xml:space="preserve">" del Plan Institucional de Gestión Ambiental del </w:t>
      </w:r>
      <w:r w:rsidRPr="00DC0C0A">
        <w:rPr>
          <w:rFonts w:cs="Arial"/>
          <w:szCs w:val="22"/>
          <w:lang w:val="es-ES"/>
        </w:rPr>
        <w:t>IDARTES</w:t>
      </w:r>
      <w:r w:rsidRPr="00DC0C0A">
        <w:rPr>
          <w:rFonts w:cs="Arial"/>
          <w:szCs w:val="22"/>
          <w:lang w:val="es-ES"/>
        </w:rPr>
        <w:t>.</w:t>
      </w:r>
    </w:p>
    <w:p w14:paraId="5397F062" w14:textId="77777777" w:rsidR="00DC0C0A" w:rsidRPr="00DC0C0A" w:rsidRDefault="00DC0C0A" w:rsidP="00DC0C0A">
      <w:pPr>
        <w:rPr>
          <w:rFonts w:cs="Arial"/>
          <w:szCs w:val="22"/>
          <w:lang w:val="es-ES"/>
        </w:rPr>
      </w:pPr>
    </w:p>
    <w:p w14:paraId="52D2AFE4" w14:textId="6ED782E1" w:rsidR="00E1382B" w:rsidRPr="00190677" w:rsidRDefault="00DC0C0A" w:rsidP="00DC0C0A">
      <w:pPr>
        <w:rPr>
          <w:rFonts w:cs="Arial"/>
          <w:szCs w:val="22"/>
          <w:lang w:val="es-ES"/>
        </w:rPr>
      </w:pPr>
      <w:r w:rsidRPr="00DC0C0A">
        <w:rPr>
          <w:rFonts w:cs="Arial"/>
          <w:szCs w:val="22"/>
          <w:lang w:val="es-ES"/>
        </w:rPr>
        <w:t>Dejamos constancia de esta eliminación para todos los efectos.</w:t>
      </w:r>
    </w:p>
    <w:p w14:paraId="64B58B80" w14:textId="50DC3064" w:rsidR="00193743" w:rsidRDefault="00193743" w:rsidP="00193743">
      <w:pPr>
        <w:rPr>
          <w:rFonts w:cs="Arial"/>
          <w:szCs w:val="22"/>
          <w:lang w:val="es-ES"/>
        </w:rPr>
      </w:pPr>
    </w:p>
    <w:p w14:paraId="2A395EAC" w14:textId="7F76F66B" w:rsidR="00DC0C0A" w:rsidRDefault="00DC0C0A" w:rsidP="00193743">
      <w:pPr>
        <w:rPr>
          <w:rFonts w:cs="Arial"/>
          <w:szCs w:val="22"/>
          <w:lang w:val="es-ES"/>
        </w:rPr>
      </w:pPr>
    </w:p>
    <w:p w14:paraId="11D865CE" w14:textId="77777777" w:rsidR="00DC0C0A" w:rsidRDefault="00DC0C0A" w:rsidP="00193743">
      <w:pPr>
        <w:rPr>
          <w:rFonts w:cs="Arial"/>
          <w:szCs w:val="22"/>
          <w:lang w:val="es-ES"/>
        </w:rPr>
      </w:pPr>
    </w:p>
    <w:p w14:paraId="7FE4C629" w14:textId="77777777" w:rsidR="00DC0C0A" w:rsidRPr="00190677" w:rsidRDefault="00DC0C0A" w:rsidP="00193743">
      <w:pPr>
        <w:rPr>
          <w:rFonts w:cs="Arial"/>
          <w:szCs w:val="22"/>
          <w:lang w:val="es-ES"/>
        </w:rPr>
      </w:pPr>
    </w:p>
    <w:p w14:paraId="23B59EB8" w14:textId="2F4D5201" w:rsidR="00193743" w:rsidRPr="00190677" w:rsidRDefault="00193743" w:rsidP="00193743">
      <w:pPr>
        <w:rPr>
          <w:rFonts w:cs="Arial"/>
          <w:szCs w:val="22"/>
          <w:lang w:val="es-ES"/>
        </w:rPr>
      </w:pPr>
      <w:r w:rsidRPr="00DC0C0A">
        <w:rPr>
          <w:rFonts w:cs="Arial"/>
          <w:b/>
          <w:szCs w:val="22"/>
          <w:lang w:val="es-ES"/>
        </w:rPr>
        <w:t>Jefe de Oficina Productora</w:t>
      </w:r>
      <w:r w:rsidRPr="00190677">
        <w:rPr>
          <w:rFonts w:cs="Arial"/>
          <w:szCs w:val="22"/>
          <w:lang w:val="es-ES"/>
        </w:rPr>
        <w:tab/>
      </w:r>
      <w:r w:rsidRPr="00190677">
        <w:rPr>
          <w:rFonts w:cs="Arial"/>
          <w:szCs w:val="22"/>
          <w:lang w:val="es-ES"/>
        </w:rPr>
        <w:tab/>
      </w:r>
      <w:r w:rsidRPr="00190677">
        <w:rPr>
          <w:rFonts w:cs="Arial"/>
          <w:szCs w:val="22"/>
          <w:lang w:val="es-ES"/>
        </w:rPr>
        <w:tab/>
      </w:r>
      <w:r w:rsidR="00190677">
        <w:rPr>
          <w:rFonts w:cs="Arial"/>
          <w:szCs w:val="22"/>
          <w:lang w:val="es-ES"/>
        </w:rPr>
        <w:tab/>
      </w:r>
      <w:r w:rsidR="0098263B">
        <w:rPr>
          <w:rFonts w:cs="Arial"/>
          <w:szCs w:val="22"/>
          <w:lang w:val="es-ES"/>
        </w:rPr>
        <w:tab/>
      </w:r>
      <w:r w:rsidR="00C229F7" w:rsidRPr="00DC0C0A">
        <w:rPr>
          <w:rFonts w:cs="Arial"/>
          <w:b/>
          <w:szCs w:val="22"/>
          <w:lang w:val="es-ES"/>
        </w:rPr>
        <w:t>Responsable</w:t>
      </w:r>
      <w:r w:rsidRPr="00DC0C0A">
        <w:rPr>
          <w:rFonts w:cs="Arial"/>
          <w:b/>
          <w:szCs w:val="22"/>
          <w:lang w:val="es-ES"/>
        </w:rPr>
        <w:t xml:space="preserve"> de Gestión Documental</w:t>
      </w:r>
    </w:p>
    <w:p w14:paraId="4C012E51" w14:textId="0BE6B753" w:rsidR="00193743" w:rsidRPr="00190677" w:rsidRDefault="00190677" w:rsidP="00193743">
      <w:pPr>
        <w:rPr>
          <w:rFonts w:cs="Arial"/>
          <w:szCs w:val="22"/>
          <w:lang w:val="es-ES"/>
        </w:rPr>
      </w:pPr>
      <w:r>
        <w:rPr>
          <w:rFonts w:cs="Arial"/>
          <w:szCs w:val="22"/>
          <w:lang w:val="es-ES"/>
        </w:rPr>
        <w:t>Nombre completo:</w:t>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sidR="0098263B">
        <w:rPr>
          <w:rFonts w:cs="Arial"/>
          <w:szCs w:val="22"/>
          <w:lang w:val="es-ES"/>
        </w:rPr>
        <w:tab/>
      </w:r>
      <w:r w:rsidR="00193743" w:rsidRPr="00190677">
        <w:rPr>
          <w:rFonts w:cs="Arial"/>
          <w:szCs w:val="22"/>
          <w:lang w:val="es-ES"/>
        </w:rPr>
        <w:t>Nombre completo:</w:t>
      </w:r>
    </w:p>
    <w:p w14:paraId="645AC7B8" w14:textId="47DC7C76" w:rsidR="00193743" w:rsidRPr="00190677" w:rsidRDefault="00190677" w:rsidP="00193743">
      <w:pPr>
        <w:rPr>
          <w:rFonts w:cs="Arial"/>
          <w:szCs w:val="22"/>
          <w:lang w:val="es-ES"/>
        </w:rPr>
      </w:pPr>
      <w:r>
        <w:rPr>
          <w:rFonts w:cs="Arial"/>
          <w:szCs w:val="22"/>
          <w:lang w:val="es-ES"/>
        </w:rPr>
        <w:t>Cargo:</w:t>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sidR="0098263B">
        <w:rPr>
          <w:rFonts w:cs="Arial"/>
          <w:szCs w:val="22"/>
          <w:lang w:val="es-ES"/>
        </w:rPr>
        <w:tab/>
      </w:r>
      <w:r w:rsidR="00193743" w:rsidRPr="00190677">
        <w:rPr>
          <w:rFonts w:cs="Arial"/>
          <w:szCs w:val="22"/>
          <w:lang w:val="es-ES"/>
        </w:rPr>
        <w:t>Cargo:</w:t>
      </w:r>
    </w:p>
    <w:p w14:paraId="09ACC613" w14:textId="0AE93D01" w:rsidR="00193743" w:rsidRPr="00190677" w:rsidRDefault="00190677" w:rsidP="00193743">
      <w:pPr>
        <w:rPr>
          <w:rFonts w:cs="Arial"/>
          <w:szCs w:val="22"/>
          <w:lang w:val="es-ES"/>
        </w:rPr>
      </w:pPr>
      <w:r>
        <w:rPr>
          <w:rFonts w:cs="Arial"/>
          <w:szCs w:val="22"/>
          <w:lang w:val="es-ES"/>
        </w:rPr>
        <w:t xml:space="preserve">C.C. </w:t>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Pr>
          <w:rFonts w:cs="Arial"/>
          <w:szCs w:val="22"/>
          <w:lang w:val="es-ES"/>
        </w:rPr>
        <w:tab/>
      </w:r>
      <w:r w:rsidR="0098263B">
        <w:rPr>
          <w:rFonts w:cs="Arial"/>
          <w:szCs w:val="22"/>
          <w:lang w:val="es-ES"/>
        </w:rPr>
        <w:tab/>
      </w:r>
      <w:r w:rsidR="00193743" w:rsidRPr="00190677">
        <w:rPr>
          <w:rFonts w:cs="Arial"/>
          <w:szCs w:val="22"/>
          <w:lang w:val="es-ES"/>
        </w:rPr>
        <w:t>C.C.</w:t>
      </w:r>
    </w:p>
    <w:p w14:paraId="44376D6A" w14:textId="13944042" w:rsidR="00193743" w:rsidRDefault="00193743" w:rsidP="00193743">
      <w:pPr>
        <w:rPr>
          <w:rFonts w:cs="Arial"/>
          <w:sz w:val="20"/>
          <w:lang w:val="es-ES"/>
        </w:rPr>
      </w:pPr>
    </w:p>
    <w:p w14:paraId="3971F041" w14:textId="77777777" w:rsidR="00190677" w:rsidRPr="00190677" w:rsidRDefault="00190677" w:rsidP="00193743">
      <w:pPr>
        <w:rPr>
          <w:rFonts w:cs="Arial"/>
          <w:sz w:val="20"/>
          <w:lang w:val="es-ES"/>
        </w:rPr>
      </w:pPr>
    </w:p>
    <w:p w14:paraId="0886B0F4" w14:textId="492089F8" w:rsidR="00193743" w:rsidRPr="00DC0C0A" w:rsidRDefault="00193743" w:rsidP="00193743">
      <w:pPr>
        <w:rPr>
          <w:rFonts w:cs="Arial"/>
          <w:i/>
          <w:sz w:val="16"/>
          <w:szCs w:val="20"/>
          <w:lang w:val="es-ES"/>
        </w:rPr>
      </w:pPr>
      <w:r w:rsidRPr="00DC0C0A">
        <w:rPr>
          <w:rFonts w:cs="Arial"/>
          <w:i/>
          <w:sz w:val="16"/>
          <w:szCs w:val="20"/>
          <w:lang w:val="es-ES"/>
        </w:rPr>
        <w:t>Anexos:</w:t>
      </w:r>
      <w:r w:rsidR="00D87E58" w:rsidRPr="00DC0C0A">
        <w:rPr>
          <w:rFonts w:cs="Arial"/>
          <w:i/>
          <w:sz w:val="16"/>
          <w:szCs w:val="20"/>
          <w:lang w:val="es-ES"/>
        </w:rPr>
        <w:t xml:space="preserve"> (Se debe registrar la evidencia </w:t>
      </w:r>
      <w:r w:rsidR="00183902" w:rsidRPr="00DC0C0A">
        <w:rPr>
          <w:rFonts w:cs="Arial"/>
          <w:i/>
          <w:sz w:val="16"/>
          <w:szCs w:val="20"/>
          <w:lang w:val="es-ES"/>
        </w:rPr>
        <w:t>fotográfica</w:t>
      </w:r>
      <w:r w:rsidR="00D87E58" w:rsidRPr="00DC0C0A">
        <w:rPr>
          <w:rFonts w:cs="Arial"/>
          <w:i/>
          <w:sz w:val="16"/>
          <w:szCs w:val="20"/>
          <w:lang w:val="es-ES"/>
        </w:rPr>
        <w:t xml:space="preserve"> de la eliminación y el FUID)</w:t>
      </w:r>
    </w:p>
    <w:p w14:paraId="022BD70D" w14:textId="6F4E7FD0" w:rsidR="00193743" w:rsidRPr="00DC0C0A" w:rsidRDefault="00193743" w:rsidP="00193743">
      <w:pPr>
        <w:rPr>
          <w:rFonts w:cs="Arial"/>
          <w:i/>
          <w:sz w:val="16"/>
          <w:szCs w:val="20"/>
          <w:lang w:val="es-ES"/>
        </w:rPr>
      </w:pPr>
      <w:r w:rsidRPr="00DC0C0A">
        <w:rPr>
          <w:rFonts w:cs="Arial"/>
          <w:i/>
          <w:sz w:val="16"/>
          <w:szCs w:val="20"/>
          <w:lang w:val="es-ES"/>
        </w:rPr>
        <w:t>Proyectó:</w:t>
      </w:r>
    </w:p>
    <w:p w14:paraId="7090EE80" w14:textId="095EDD80" w:rsidR="00C229F7" w:rsidRPr="00DC0C0A" w:rsidRDefault="005A0F1D" w:rsidP="00DC0C0A">
      <w:pPr>
        <w:rPr>
          <w:rFonts w:cs="Arial"/>
          <w:i/>
          <w:sz w:val="16"/>
          <w:szCs w:val="20"/>
          <w:lang w:val="es-ES"/>
        </w:rPr>
      </w:pPr>
      <w:r w:rsidRPr="00DC0C0A">
        <w:rPr>
          <w:rFonts w:cs="Arial"/>
          <w:i/>
          <w:sz w:val="16"/>
          <w:szCs w:val="20"/>
          <w:lang w:val="es-ES"/>
        </w:rPr>
        <w:t xml:space="preserve">Revisó: </w:t>
      </w:r>
    </w:p>
    <w:sectPr w:rsidR="00C229F7" w:rsidRPr="00DC0C0A" w:rsidSect="00DC0C0A">
      <w:headerReference w:type="default" r:id="rId7"/>
      <w:pgSz w:w="12242" w:h="18722"/>
      <w:pgMar w:top="567"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F3D80" w14:textId="77777777" w:rsidR="00A63DBE" w:rsidRDefault="00A63DBE" w:rsidP="00D27F0C">
      <w:r>
        <w:separator/>
      </w:r>
    </w:p>
  </w:endnote>
  <w:endnote w:type="continuationSeparator" w:id="0">
    <w:p w14:paraId="054760AB" w14:textId="77777777" w:rsidR="00A63DBE" w:rsidRDefault="00A63DBE" w:rsidP="00D2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3of9">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E71EF" w14:textId="77777777" w:rsidR="00A63DBE" w:rsidRDefault="00A63DBE" w:rsidP="00D27F0C">
      <w:r>
        <w:separator/>
      </w:r>
    </w:p>
  </w:footnote>
  <w:footnote w:type="continuationSeparator" w:id="0">
    <w:p w14:paraId="2BCAB4D8" w14:textId="77777777" w:rsidR="00A63DBE" w:rsidRDefault="00A63DBE" w:rsidP="00D27F0C">
      <w:r>
        <w:continuationSeparator/>
      </w:r>
    </w:p>
  </w:footnote>
  <w:footnote w:id="1">
    <w:p w14:paraId="090DA65B" w14:textId="1A0769A1" w:rsidR="006C34A3" w:rsidRPr="006C34A3" w:rsidRDefault="006C34A3">
      <w:pPr>
        <w:pStyle w:val="Textonotapie"/>
        <w:rPr>
          <w:lang w:val="es-MX"/>
        </w:rPr>
      </w:pPr>
      <w:r>
        <w:rPr>
          <w:rStyle w:val="Refdenotaalpie"/>
        </w:rPr>
        <w:footnoteRef/>
      </w:r>
      <w:r>
        <w:t xml:space="preserve"> </w:t>
      </w:r>
      <w:r w:rsidRPr="006C34A3">
        <w:rPr>
          <w:i/>
          <w:sz w:val="16"/>
        </w:rPr>
        <w:t>Acuerdo 001 de 2024 "Por el cual se establece el Acuerdo Único de la Función Archivística, se definen los criterios técnicos y jurídicos para su implementación en el Estado Colombiano y se fijan otras disposiciones"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ayout w:type="fixed"/>
      <w:tblLook w:val="04A0" w:firstRow="1" w:lastRow="0" w:firstColumn="1" w:lastColumn="0" w:noHBand="0" w:noVBand="1"/>
    </w:tblPr>
    <w:tblGrid>
      <w:gridCol w:w="1698"/>
      <w:gridCol w:w="4394"/>
      <w:gridCol w:w="1983"/>
      <w:gridCol w:w="1889"/>
    </w:tblGrid>
    <w:tr w:rsidR="00FF132D" w14:paraId="64286169" w14:textId="77777777" w:rsidTr="0099440F">
      <w:trPr>
        <w:trHeight w:val="417"/>
      </w:trPr>
      <w:tc>
        <w:tcPr>
          <w:tcW w:w="852" w:type="pct"/>
          <w:vMerge w:val="restart"/>
          <w:vAlign w:val="center"/>
        </w:tcPr>
        <w:p w14:paraId="111E9FA5" w14:textId="77777777" w:rsidR="00FF132D" w:rsidRDefault="00FF132D" w:rsidP="007F304F">
          <w:pPr>
            <w:pStyle w:val="Encabezado"/>
            <w:jc w:val="center"/>
          </w:pPr>
          <w:r w:rsidRPr="009E252F">
            <w:rPr>
              <w:rStyle w:val="Fuentedeprrafopredeter2"/>
              <w:rFonts w:ascii="Arial Narrow" w:hAnsi="Arial Narrow" w:cs="Arial"/>
              <w:noProof/>
              <w:szCs w:val="22"/>
              <w:lang w:val="en-US"/>
            </w:rPr>
            <w:drawing>
              <wp:inline distT="0" distB="0" distL="0" distR="0" wp14:anchorId="0A5C0245" wp14:editId="06CFC2F9">
                <wp:extent cx="962108" cy="765810"/>
                <wp:effectExtent l="0" t="0" r="317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745" cy="768705"/>
                        </a:xfrm>
                        <a:prstGeom prst="rect">
                          <a:avLst/>
                        </a:prstGeom>
                        <a:solidFill>
                          <a:srgbClr val="FFFFFF">
                            <a:alpha val="0"/>
                          </a:srgbClr>
                        </a:solidFill>
                        <a:ln>
                          <a:noFill/>
                        </a:ln>
                      </pic:spPr>
                    </pic:pic>
                  </a:graphicData>
                </a:graphic>
              </wp:inline>
            </w:drawing>
          </w:r>
        </w:p>
      </w:tc>
      <w:tc>
        <w:tcPr>
          <w:tcW w:w="2205" w:type="pct"/>
          <w:vAlign w:val="center"/>
        </w:tcPr>
        <w:p w14:paraId="5EDF3237" w14:textId="0863D7A7" w:rsidR="00FF132D" w:rsidRPr="007F304F" w:rsidRDefault="00FF132D" w:rsidP="007F304F">
          <w:pPr>
            <w:pStyle w:val="Encabezado"/>
            <w:jc w:val="center"/>
            <w:rPr>
              <w:b/>
              <w:bCs/>
              <w:sz w:val="20"/>
              <w:szCs w:val="20"/>
            </w:rPr>
          </w:pPr>
          <w:r>
            <w:rPr>
              <w:b/>
              <w:bCs/>
              <w:sz w:val="20"/>
              <w:szCs w:val="20"/>
            </w:rPr>
            <w:t xml:space="preserve">GESTIÓN DOCUMENTAL </w:t>
          </w:r>
        </w:p>
      </w:tc>
      <w:tc>
        <w:tcPr>
          <w:tcW w:w="995" w:type="pct"/>
          <w:vAlign w:val="center"/>
        </w:tcPr>
        <w:p w14:paraId="33964771" w14:textId="5AE26FDF" w:rsidR="00FF132D" w:rsidRPr="007F304F" w:rsidRDefault="00FF132D" w:rsidP="007F304F">
          <w:pPr>
            <w:pStyle w:val="Encabezado"/>
            <w:rPr>
              <w:rFonts w:cs="Arial"/>
              <w:sz w:val="16"/>
              <w:szCs w:val="16"/>
            </w:rPr>
          </w:pPr>
          <w:r w:rsidRPr="007F304F">
            <w:rPr>
              <w:rFonts w:cs="Arial"/>
              <w:sz w:val="16"/>
              <w:szCs w:val="16"/>
            </w:rPr>
            <w:t>Código:</w:t>
          </w:r>
          <w:r>
            <w:t xml:space="preserve"> </w:t>
          </w:r>
          <w:r w:rsidRPr="0099440F">
            <w:rPr>
              <w:rFonts w:cs="Arial"/>
              <w:sz w:val="16"/>
              <w:szCs w:val="16"/>
            </w:rPr>
            <w:t>GDO-F-11</w:t>
          </w:r>
        </w:p>
      </w:tc>
      <w:tc>
        <w:tcPr>
          <w:tcW w:w="948" w:type="pct"/>
          <w:vMerge w:val="restart"/>
          <w:vAlign w:val="center"/>
        </w:tcPr>
        <w:p w14:paraId="273F7D43" w14:textId="77777777" w:rsidR="00FF132D" w:rsidRPr="00E01696" w:rsidRDefault="00FF132D" w:rsidP="007F304F">
          <w:pPr>
            <w:pStyle w:val="Encabezamiento"/>
            <w:jc w:val="right"/>
            <w:rPr>
              <w:rFonts w:ascii="Code3of9" w:eastAsia="Andale Sans UI" w:hAnsi="Code3of9" w:cs="Arial"/>
              <w:sz w:val="26"/>
              <w:szCs w:val="26"/>
            </w:rPr>
          </w:pPr>
        </w:p>
        <w:p w14:paraId="49B54A8E" w14:textId="77777777" w:rsidR="00FF132D" w:rsidRPr="00AF09CA" w:rsidRDefault="00FF132D" w:rsidP="007F304F">
          <w:pPr>
            <w:pStyle w:val="Encabezamiento"/>
            <w:jc w:val="right"/>
            <w:rPr>
              <w:rFonts w:ascii="Code3of9" w:eastAsia="Andale Sans UI" w:hAnsi="Code3of9" w:cs="Arial"/>
              <w:sz w:val="26"/>
              <w:szCs w:val="26"/>
              <w:lang w:val="en-US"/>
            </w:rPr>
          </w:pPr>
          <w:r w:rsidRPr="00AF09CA">
            <w:rPr>
              <w:rFonts w:ascii="Code3of9" w:eastAsia="Andale Sans UI" w:hAnsi="Code3of9" w:cs="Arial"/>
              <w:sz w:val="26"/>
              <w:szCs w:val="26"/>
              <w:lang w:val="en-US"/>
            </w:rPr>
            <w:t>*RAD_S*</w:t>
          </w:r>
        </w:p>
        <w:p w14:paraId="4AFA13E9" w14:textId="77777777" w:rsidR="00FF132D" w:rsidRDefault="00FF132D" w:rsidP="007F304F">
          <w:pPr>
            <w:pStyle w:val="Sinespaciado"/>
            <w:jc w:val="right"/>
            <w:rPr>
              <w:rFonts w:ascii="Times New Roman" w:eastAsia="Times New Roman" w:hAnsi="Times New Roman" w:cs="Times New Roman"/>
              <w:sz w:val="16"/>
              <w:szCs w:val="16"/>
              <w:lang w:val="en-US"/>
            </w:rPr>
          </w:pPr>
          <w:r w:rsidRPr="00F211E3">
            <w:rPr>
              <w:rFonts w:ascii="Arial" w:eastAsia="Times New Roman" w:hAnsi="Arial" w:cs="Arial"/>
              <w:sz w:val="14"/>
              <w:szCs w:val="14"/>
              <w:lang w:val="en-US"/>
            </w:rPr>
            <w:t>Radicado:</w:t>
          </w:r>
          <w:r w:rsidRPr="00F211E3">
            <w:rPr>
              <w:rFonts w:ascii="Times New Roman" w:eastAsia="Times New Roman" w:hAnsi="Times New Roman" w:cs="Times New Roman"/>
              <w:sz w:val="14"/>
              <w:szCs w:val="14"/>
              <w:lang w:val="en-US"/>
            </w:rPr>
            <w:t xml:space="preserve"> </w:t>
          </w:r>
          <w:r>
            <w:rPr>
              <w:rFonts w:ascii="Arial" w:eastAsia="Times New Roman" w:hAnsi="Arial" w:cs="Times New Roman"/>
              <w:b/>
              <w:bCs/>
              <w:sz w:val="20"/>
              <w:szCs w:val="20"/>
              <w:lang w:val="en-US"/>
            </w:rPr>
            <w:t>RAD_S</w:t>
          </w:r>
        </w:p>
        <w:p w14:paraId="76DAA1D1" w14:textId="77777777" w:rsidR="00FF132D" w:rsidRDefault="00FF132D" w:rsidP="007F304F">
          <w:pPr>
            <w:pStyle w:val="Sinespaciado"/>
            <w:jc w:val="right"/>
            <w:rPr>
              <w:rFonts w:ascii="Arial" w:eastAsia="Times New Roman" w:hAnsi="Arial" w:cs="Times New Roman"/>
              <w:sz w:val="20"/>
              <w:szCs w:val="20"/>
              <w:lang w:val="en-US"/>
            </w:rPr>
          </w:pPr>
          <w:r w:rsidRPr="00F211E3">
            <w:rPr>
              <w:rFonts w:ascii="Arial" w:eastAsia="Times New Roman" w:hAnsi="Arial" w:cs="Times New Roman"/>
              <w:sz w:val="14"/>
              <w:szCs w:val="14"/>
              <w:lang w:val="en-US"/>
            </w:rPr>
            <w:t xml:space="preserve">Fecha: </w:t>
          </w:r>
          <w:r>
            <w:rPr>
              <w:rFonts w:ascii="Arial" w:eastAsia="Times New Roman" w:hAnsi="Arial" w:cs="Times New Roman"/>
              <w:sz w:val="20"/>
              <w:szCs w:val="20"/>
              <w:lang w:val="en-US"/>
            </w:rPr>
            <w:t>F_RAD_S</w:t>
          </w:r>
        </w:p>
        <w:p w14:paraId="3C7EB667" w14:textId="77777777" w:rsidR="00FF132D" w:rsidRDefault="00FF132D" w:rsidP="007F304F">
          <w:pPr>
            <w:pStyle w:val="Encabezado"/>
            <w:jc w:val="center"/>
          </w:pPr>
        </w:p>
      </w:tc>
    </w:tr>
    <w:tr w:rsidR="00FF132D" w14:paraId="07EE81DA" w14:textId="77777777" w:rsidTr="0099440F">
      <w:tc>
        <w:tcPr>
          <w:tcW w:w="852" w:type="pct"/>
          <w:vMerge/>
        </w:tcPr>
        <w:p w14:paraId="7C2DEABC" w14:textId="77777777" w:rsidR="00FF132D" w:rsidRDefault="00FF132D">
          <w:pPr>
            <w:pStyle w:val="Encabezado"/>
          </w:pPr>
        </w:p>
      </w:tc>
      <w:tc>
        <w:tcPr>
          <w:tcW w:w="2205" w:type="pct"/>
          <w:vMerge w:val="restart"/>
          <w:vAlign w:val="center"/>
        </w:tcPr>
        <w:p w14:paraId="0DC86027" w14:textId="0E8CB628" w:rsidR="00FF132D" w:rsidRPr="007F304F" w:rsidRDefault="00FF132D" w:rsidP="009F7249">
          <w:pPr>
            <w:pStyle w:val="Encabezado"/>
            <w:jc w:val="center"/>
            <w:rPr>
              <w:b/>
              <w:bCs/>
              <w:sz w:val="20"/>
              <w:szCs w:val="20"/>
            </w:rPr>
          </w:pPr>
          <w:r>
            <w:rPr>
              <w:b/>
              <w:bCs/>
              <w:sz w:val="20"/>
              <w:szCs w:val="20"/>
            </w:rPr>
            <w:t xml:space="preserve">ACTA DE ELIMINACIÒN DOCUMENTAL </w:t>
          </w:r>
        </w:p>
      </w:tc>
      <w:tc>
        <w:tcPr>
          <w:tcW w:w="995" w:type="pct"/>
          <w:vAlign w:val="center"/>
        </w:tcPr>
        <w:p w14:paraId="5B1D6AAB" w14:textId="2B9F2763" w:rsidR="00FF132D" w:rsidRPr="007F304F" w:rsidRDefault="00FF132D" w:rsidP="00190677">
          <w:pPr>
            <w:pStyle w:val="Encabezado"/>
            <w:rPr>
              <w:rFonts w:cs="Arial"/>
              <w:sz w:val="16"/>
              <w:szCs w:val="16"/>
            </w:rPr>
          </w:pPr>
          <w:r w:rsidRPr="007F304F">
            <w:rPr>
              <w:rFonts w:cs="Arial"/>
              <w:sz w:val="16"/>
              <w:szCs w:val="16"/>
            </w:rPr>
            <w:t>Fecha:</w:t>
          </w:r>
          <w:r w:rsidR="00190677">
            <w:rPr>
              <w:rFonts w:cs="Arial"/>
              <w:sz w:val="16"/>
              <w:szCs w:val="16"/>
            </w:rPr>
            <w:t>30</w:t>
          </w:r>
          <w:r>
            <w:rPr>
              <w:rFonts w:cs="Arial"/>
              <w:sz w:val="16"/>
              <w:szCs w:val="16"/>
            </w:rPr>
            <w:t>/07/2025</w:t>
          </w:r>
        </w:p>
      </w:tc>
      <w:tc>
        <w:tcPr>
          <w:tcW w:w="948" w:type="pct"/>
          <w:vMerge/>
        </w:tcPr>
        <w:p w14:paraId="12920C4C" w14:textId="77777777" w:rsidR="00FF132D" w:rsidRDefault="00FF132D">
          <w:pPr>
            <w:pStyle w:val="Encabezado"/>
          </w:pPr>
        </w:p>
      </w:tc>
    </w:tr>
    <w:tr w:rsidR="00FF132D" w14:paraId="574624F1" w14:textId="77777777" w:rsidTr="0099440F">
      <w:tc>
        <w:tcPr>
          <w:tcW w:w="852" w:type="pct"/>
          <w:vMerge/>
        </w:tcPr>
        <w:p w14:paraId="63F82B2F" w14:textId="77777777" w:rsidR="00FF132D" w:rsidRDefault="00FF132D">
          <w:pPr>
            <w:pStyle w:val="Encabezado"/>
          </w:pPr>
        </w:p>
      </w:tc>
      <w:tc>
        <w:tcPr>
          <w:tcW w:w="2205" w:type="pct"/>
          <w:vMerge/>
        </w:tcPr>
        <w:p w14:paraId="429DA39C" w14:textId="77777777" w:rsidR="00FF132D" w:rsidRDefault="00FF132D">
          <w:pPr>
            <w:pStyle w:val="Encabezado"/>
          </w:pPr>
        </w:p>
      </w:tc>
      <w:tc>
        <w:tcPr>
          <w:tcW w:w="995" w:type="pct"/>
          <w:vAlign w:val="center"/>
        </w:tcPr>
        <w:p w14:paraId="349A62FA" w14:textId="6D1ABA39" w:rsidR="00FF132D" w:rsidRPr="007F304F" w:rsidRDefault="00FF132D" w:rsidP="007F304F">
          <w:pPr>
            <w:pStyle w:val="Encabezado"/>
            <w:rPr>
              <w:rFonts w:cs="Arial"/>
              <w:sz w:val="16"/>
              <w:szCs w:val="16"/>
            </w:rPr>
          </w:pPr>
          <w:r w:rsidRPr="007F304F">
            <w:rPr>
              <w:rFonts w:cs="Arial"/>
              <w:sz w:val="16"/>
              <w:szCs w:val="16"/>
            </w:rPr>
            <w:t xml:space="preserve">Versión: </w:t>
          </w:r>
          <w:r>
            <w:rPr>
              <w:rFonts w:cs="Arial"/>
              <w:sz w:val="16"/>
              <w:szCs w:val="16"/>
            </w:rPr>
            <w:t>3</w:t>
          </w:r>
        </w:p>
      </w:tc>
      <w:tc>
        <w:tcPr>
          <w:tcW w:w="948" w:type="pct"/>
          <w:vMerge/>
        </w:tcPr>
        <w:p w14:paraId="21D3D95A" w14:textId="77777777" w:rsidR="00FF132D" w:rsidRDefault="00FF132D">
          <w:pPr>
            <w:pStyle w:val="Encabezado"/>
          </w:pPr>
        </w:p>
      </w:tc>
    </w:tr>
    <w:tr w:rsidR="00FF132D" w14:paraId="30178B09" w14:textId="77777777" w:rsidTr="0099440F">
      <w:trPr>
        <w:trHeight w:val="495"/>
      </w:trPr>
      <w:tc>
        <w:tcPr>
          <w:tcW w:w="852" w:type="pct"/>
          <w:vMerge/>
        </w:tcPr>
        <w:p w14:paraId="390403D3" w14:textId="77777777" w:rsidR="00FF132D" w:rsidRDefault="00FF132D">
          <w:pPr>
            <w:pStyle w:val="Encabezado"/>
          </w:pPr>
        </w:p>
      </w:tc>
      <w:tc>
        <w:tcPr>
          <w:tcW w:w="2205" w:type="pct"/>
          <w:vMerge/>
        </w:tcPr>
        <w:p w14:paraId="6A137A0F" w14:textId="77777777" w:rsidR="00FF132D" w:rsidRDefault="00FF132D">
          <w:pPr>
            <w:pStyle w:val="Encabezado"/>
          </w:pPr>
        </w:p>
      </w:tc>
      <w:tc>
        <w:tcPr>
          <w:tcW w:w="995" w:type="pct"/>
          <w:vAlign w:val="center"/>
        </w:tcPr>
        <w:p w14:paraId="6277F012" w14:textId="22D4FF42" w:rsidR="00FF132D" w:rsidRPr="007F304F" w:rsidRDefault="00FF132D" w:rsidP="005020E0">
          <w:pPr>
            <w:pStyle w:val="Encabezado"/>
            <w:rPr>
              <w:rFonts w:cs="Arial"/>
              <w:sz w:val="16"/>
              <w:szCs w:val="16"/>
            </w:rPr>
          </w:pPr>
          <w:r w:rsidRPr="007F304F">
            <w:rPr>
              <w:rStyle w:val="Fuentedeprrafopredeter1"/>
              <w:rFonts w:cs="Arial"/>
              <w:color w:val="000000"/>
              <w:sz w:val="13"/>
              <w:szCs w:val="13"/>
            </w:rPr>
            <w:t>Página:</w:t>
          </w:r>
          <w:r w:rsidR="005020E0">
            <w:rPr>
              <w:rStyle w:val="Fuentedeprrafopredeter1"/>
              <w:rFonts w:cs="Arial"/>
              <w:color w:val="000000"/>
              <w:sz w:val="13"/>
              <w:szCs w:val="13"/>
            </w:rPr>
            <w:t xml:space="preserve"> </w:t>
          </w:r>
          <w:r w:rsidRPr="007F304F">
            <w:rPr>
              <w:rStyle w:val="Fuentedeprrafopredeter1"/>
              <w:rFonts w:cs="Arial"/>
              <w:color w:val="000000"/>
              <w:sz w:val="13"/>
              <w:szCs w:val="13"/>
            </w:rPr>
            <w:fldChar w:fldCharType="begin"/>
          </w:r>
          <w:r w:rsidRPr="007F304F">
            <w:rPr>
              <w:rStyle w:val="Fuentedeprrafopredeter1"/>
              <w:rFonts w:cs="Arial"/>
              <w:color w:val="000000"/>
              <w:sz w:val="13"/>
              <w:szCs w:val="13"/>
            </w:rPr>
            <w:instrText xml:space="preserve"> PAGE </w:instrText>
          </w:r>
          <w:r w:rsidRPr="007F304F">
            <w:rPr>
              <w:rStyle w:val="Fuentedeprrafopredeter1"/>
              <w:rFonts w:cs="Arial"/>
              <w:color w:val="000000"/>
              <w:sz w:val="13"/>
              <w:szCs w:val="13"/>
            </w:rPr>
            <w:fldChar w:fldCharType="separate"/>
          </w:r>
          <w:r w:rsidR="005020E0">
            <w:rPr>
              <w:rStyle w:val="Fuentedeprrafopredeter1"/>
              <w:rFonts w:cs="Arial"/>
              <w:noProof/>
              <w:color w:val="000000"/>
              <w:sz w:val="13"/>
              <w:szCs w:val="13"/>
            </w:rPr>
            <w:t>1</w:t>
          </w:r>
          <w:r w:rsidRPr="007F304F">
            <w:rPr>
              <w:rStyle w:val="Fuentedeprrafopredeter1"/>
              <w:rFonts w:cs="Arial"/>
              <w:color w:val="000000"/>
              <w:sz w:val="13"/>
              <w:szCs w:val="13"/>
            </w:rPr>
            <w:fldChar w:fldCharType="end"/>
          </w:r>
          <w:r w:rsidRPr="007F304F">
            <w:rPr>
              <w:rStyle w:val="Fuentedeprrafopredeter1"/>
              <w:rFonts w:cs="Arial"/>
              <w:color w:val="000000"/>
              <w:sz w:val="13"/>
              <w:szCs w:val="13"/>
            </w:rPr>
            <w:t xml:space="preserve"> de </w:t>
          </w:r>
          <w:r w:rsidRPr="007F304F">
            <w:rPr>
              <w:rStyle w:val="Fuentedeprrafopredeter1"/>
              <w:rFonts w:cs="Arial"/>
              <w:color w:val="000000"/>
              <w:sz w:val="13"/>
              <w:szCs w:val="13"/>
            </w:rPr>
            <w:fldChar w:fldCharType="begin"/>
          </w:r>
          <w:r w:rsidRPr="007F304F">
            <w:rPr>
              <w:rStyle w:val="Fuentedeprrafopredeter1"/>
              <w:rFonts w:cs="Arial"/>
              <w:color w:val="000000"/>
              <w:sz w:val="13"/>
              <w:szCs w:val="13"/>
            </w:rPr>
            <w:instrText xml:space="preserve"> NUMPAGES \* ARABIC </w:instrText>
          </w:r>
          <w:r w:rsidRPr="007F304F">
            <w:rPr>
              <w:rStyle w:val="Fuentedeprrafopredeter1"/>
              <w:rFonts w:cs="Arial"/>
              <w:color w:val="000000"/>
              <w:sz w:val="13"/>
              <w:szCs w:val="13"/>
            </w:rPr>
            <w:fldChar w:fldCharType="separate"/>
          </w:r>
          <w:r w:rsidR="005020E0">
            <w:rPr>
              <w:rStyle w:val="Fuentedeprrafopredeter1"/>
              <w:rFonts w:cs="Arial"/>
              <w:noProof/>
              <w:color w:val="000000"/>
              <w:sz w:val="13"/>
              <w:szCs w:val="13"/>
            </w:rPr>
            <w:t>1</w:t>
          </w:r>
          <w:r w:rsidRPr="007F304F">
            <w:rPr>
              <w:rStyle w:val="Fuentedeprrafopredeter1"/>
              <w:rFonts w:cs="Arial"/>
              <w:color w:val="000000"/>
              <w:sz w:val="13"/>
              <w:szCs w:val="13"/>
            </w:rPr>
            <w:fldChar w:fldCharType="end"/>
          </w:r>
        </w:p>
      </w:tc>
      <w:tc>
        <w:tcPr>
          <w:tcW w:w="948" w:type="pct"/>
          <w:vMerge/>
        </w:tcPr>
        <w:p w14:paraId="2E41DF12" w14:textId="77777777" w:rsidR="00FF132D" w:rsidRDefault="00FF132D">
          <w:pPr>
            <w:pStyle w:val="Encabezado"/>
          </w:pPr>
        </w:p>
      </w:tc>
    </w:tr>
  </w:tbl>
  <w:p w14:paraId="123D956A" w14:textId="77777777" w:rsidR="00FF132D" w:rsidRPr="008C23D4" w:rsidRDefault="00FF132D">
    <w:pPr>
      <w:pStyle w:val="Encabezad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D6"/>
    <w:rsid w:val="00006EBC"/>
    <w:rsid w:val="000A4F83"/>
    <w:rsid w:val="000F7942"/>
    <w:rsid w:val="00183902"/>
    <w:rsid w:val="00190677"/>
    <w:rsid w:val="00193743"/>
    <w:rsid w:val="001D2BBF"/>
    <w:rsid w:val="002076D6"/>
    <w:rsid w:val="002245A7"/>
    <w:rsid w:val="00251BF3"/>
    <w:rsid w:val="002548A7"/>
    <w:rsid w:val="0025556E"/>
    <w:rsid w:val="0028360D"/>
    <w:rsid w:val="002E3019"/>
    <w:rsid w:val="00341B33"/>
    <w:rsid w:val="003A7C04"/>
    <w:rsid w:val="00457046"/>
    <w:rsid w:val="00473E12"/>
    <w:rsid w:val="005020E0"/>
    <w:rsid w:val="005A0F1D"/>
    <w:rsid w:val="005A6B4E"/>
    <w:rsid w:val="005C2F1D"/>
    <w:rsid w:val="005C3671"/>
    <w:rsid w:val="006256D7"/>
    <w:rsid w:val="006363D5"/>
    <w:rsid w:val="006B4B65"/>
    <w:rsid w:val="006C34A3"/>
    <w:rsid w:val="00737C83"/>
    <w:rsid w:val="007454F7"/>
    <w:rsid w:val="00764B5A"/>
    <w:rsid w:val="00795EA3"/>
    <w:rsid w:val="007B56AF"/>
    <w:rsid w:val="007F304F"/>
    <w:rsid w:val="008037C6"/>
    <w:rsid w:val="008C23D4"/>
    <w:rsid w:val="008D5B50"/>
    <w:rsid w:val="009503DC"/>
    <w:rsid w:val="0098263B"/>
    <w:rsid w:val="0099440F"/>
    <w:rsid w:val="009B205E"/>
    <w:rsid w:val="009F7249"/>
    <w:rsid w:val="00A379FF"/>
    <w:rsid w:val="00A60134"/>
    <w:rsid w:val="00A63DBE"/>
    <w:rsid w:val="00A74748"/>
    <w:rsid w:val="00B83148"/>
    <w:rsid w:val="00B93A31"/>
    <w:rsid w:val="00BD3874"/>
    <w:rsid w:val="00C05EB9"/>
    <w:rsid w:val="00C229F7"/>
    <w:rsid w:val="00C7419D"/>
    <w:rsid w:val="00C80435"/>
    <w:rsid w:val="00CB4336"/>
    <w:rsid w:val="00CF30DD"/>
    <w:rsid w:val="00D27F0C"/>
    <w:rsid w:val="00D610B2"/>
    <w:rsid w:val="00D63B72"/>
    <w:rsid w:val="00D87E58"/>
    <w:rsid w:val="00D97B6F"/>
    <w:rsid w:val="00DC0C0A"/>
    <w:rsid w:val="00E003DA"/>
    <w:rsid w:val="00E01696"/>
    <w:rsid w:val="00E1382B"/>
    <w:rsid w:val="00EB587E"/>
    <w:rsid w:val="00EC7E05"/>
    <w:rsid w:val="00ED2018"/>
    <w:rsid w:val="00F02BD8"/>
    <w:rsid w:val="00F24D13"/>
    <w:rsid w:val="00F93DEE"/>
    <w:rsid w:val="00FD4BE2"/>
    <w:rsid w:val="00FF13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ECD4E"/>
  <w15:chartTrackingRefBased/>
  <w15:docId w15:val="{FBE0ADBF-1312-724A-9AB1-1E54B9B2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Cuerpo en alfa"/>
        <w:sz w:val="22"/>
        <w:szCs w:val="24"/>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F0C"/>
    <w:pPr>
      <w:tabs>
        <w:tab w:val="center" w:pos="4419"/>
        <w:tab w:val="right" w:pos="8838"/>
      </w:tabs>
    </w:pPr>
  </w:style>
  <w:style w:type="character" w:customStyle="1" w:styleId="EncabezadoCar">
    <w:name w:val="Encabezado Car"/>
    <w:basedOn w:val="Fuentedeprrafopredeter"/>
    <w:link w:val="Encabezado"/>
    <w:uiPriority w:val="99"/>
    <w:rsid w:val="00D27F0C"/>
  </w:style>
  <w:style w:type="paragraph" w:styleId="Piedepgina">
    <w:name w:val="footer"/>
    <w:basedOn w:val="Normal"/>
    <w:link w:val="PiedepginaCar"/>
    <w:uiPriority w:val="99"/>
    <w:unhideWhenUsed/>
    <w:rsid w:val="00D27F0C"/>
    <w:pPr>
      <w:tabs>
        <w:tab w:val="center" w:pos="4419"/>
        <w:tab w:val="right" w:pos="8838"/>
      </w:tabs>
    </w:pPr>
  </w:style>
  <w:style w:type="character" w:customStyle="1" w:styleId="PiedepginaCar">
    <w:name w:val="Pie de página Car"/>
    <w:basedOn w:val="Fuentedeprrafopredeter"/>
    <w:link w:val="Piedepgina"/>
    <w:uiPriority w:val="99"/>
    <w:rsid w:val="00D27F0C"/>
  </w:style>
  <w:style w:type="table" w:styleId="Tablaconcuadrcula">
    <w:name w:val="Table Grid"/>
    <w:basedOn w:val="Tablanormal"/>
    <w:uiPriority w:val="39"/>
    <w:rsid w:val="00D27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2">
    <w:name w:val="Fuente de párrafo predeter.2"/>
    <w:qFormat/>
    <w:rsid w:val="00D27F0C"/>
  </w:style>
  <w:style w:type="character" w:customStyle="1" w:styleId="Fuentedeprrafopredeter1">
    <w:name w:val="Fuente de párrafo predeter.1"/>
    <w:rsid w:val="007F304F"/>
  </w:style>
  <w:style w:type="paragraph" w:customStyle="1" w:styleId="Encabezamiento">
    <w:name w:val="Encabezamiento"/>
    <w:basedOn w:val="Normal"/>
    <w:qFormat/>
    <w:rsid w:val="007F304F"/>
    <w:pPr>
      <w:widowControl w:val="0"/>
      <w:tabs>
        <w:tab w:val="center" w:pos="4252"/>
        <w:tab w:val="right" w:pos="8504"/>
      </w:tabs>
      <w:suppressAutoHyphens/>
      <w:spacing w:line="100" w:lineRule="atLeast"/>
    </w:pPr>
    <w:rPr>
      <w:rFonts w:ascii="Times New Roman" w:eastAsia="Arial Unicode MS" w:hAnsi="Times New Roman" w:cs="Tahoma"/>
      <w:color w:val="00000A"/>
      <w:sz w:val="24"/>
      <w:lang w:val="es-ES" w:eastAsia="es-CO"/>
    </w:rPr>
  </w:style>
  <w:style w:type="paragraph" w:styleId="Sinespaciado">
    <w:name w:val="No Spacing"/>
    <w:uiPriority w:val="1"/>
    <w:qFormat/>
    <w:rsid w:val="007F304F"/>
    <w:pPr>
      <w:suppressAutoHyphens/>
      <w:spacing w:line="100" w:lineRule="atLeast"/>
    </w:pPr>
    <w:rPr>
      <w:rFonts w:ascii="Calibri" w:eastAsia="Arial Unicode MS" w:hAnsi="Calibri" w:cs="Mangal"/>
      <w:color w:val="00000A"/>
      <w:szCs w:val="22"/>
      <w:lang w:eastAsia="es-CO"/>
    </w:rPr>
  </w:style>
  <w:style w:type="character" w:styleId="Refdecomentario">
    <w:name w:val="annotation reference"/>
    <w:basedOn w:val="Fuentedeprrafopredeter"/>
    <w:uiPriority w:val="99"/>
    <w:semiHidden/>
    <w:unhideWhenUsed/>
    <w:rsid w:val="00D97B6F"/>
    <w:rPr>
      <w:sz w:val="16"/>
      <w:szCs w:val="16"/>
    </w:rPr>
  </w:style>
  <w:style w:type="paragraph" w:styleId="Textocomentario">
    <w:name w:val="annotation text"/>
    <w:basedOn w:val="Normal"/>
    <w:link w:val="TextocomentarioCar"/>
    <w:uiPriority w:val="99"/>
    <w:semiHidden/>
    <w:unhideWhenUsed/>
    <w:rsid w:val="00D97B6F"/>
    <w:rPr>
      <w:sz w:val="20"/>
      <w:szCs w:val="20"/>
    </w:rPr>
  </w:style>
  <w:style w:type="character" w:customStyle="1" w:styleId="TextocomentarioCar">
    <w:name w:val="Texto comentario Car"/>
    <w:basedOn w:val="Fuentedeprrafopredeter"/>
    <w:link w:val="Textocomentario"/>
    <w:uiPriority w:val="99"/>
    <w:semiHidden/>
    <w:rsid w:val="00D97B6F"/>
    <w:rPr>
      <w:sz w:val="20"/>
      <w:szCs w:val="20"/>
    </w:rPr>
  </w:style>
  <w:style w:type="paragraph" w:styleId="Asuntodelcomentario">
    <w:name w:val="annotation subject"/>
    <w:basedOn w:val="Textocomentario"/>
    <w:next w:val="Textocomentario"/>
    <w:link w:val="AsuntodelcomentarioCar"/>
    <w:uiPriority w:val="99"/>
    <w:semiHidden/>
    <w:unhideWhenUsed/>
    <w:rsid w:val="00D97B6F"/>
    <w:rPr>
      <w:b/>
      <w:bCs/>
    </w:rPr>
  </w:style>
  <w:style w:type="character" w:customStyle="1" w:styleId="AsuntodelcomentarioCar">
    <w:name w:val="Asunto del comentario Car"/>
    <w:basedOn w:val="TextocomentarioCar"/>
    <w:link w:val="Asuntodelcomentario"/>
    <w:uiPriority w:val="99"/>
    <w:semiHidden/>
    <w:rsid w:val="00D97B6F"/>
    <w:rPr>
      <w:b/>
      <w:bCs/>
      <w:sz w:val="20"/>
      <w:szCs w:val="20"/>
    </w:rPr>
  </w:style>
  <w:style w:type="paragraph" w:styleId="Textodeglobo">
    <w:name w:val="Balloon Text"/>
    <w:basedOn w:val="Normal"/>
    <w:link w:val="TextodegloboCar"/>
    <w:uiPriority w:val="99"/>
    <w:semiHidden/>
    <w:unhideWhenUsed/>
    <w:rsid w:val="002245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5A7"/>
    <w:rPr>
      <w:rFonts w:ascii="Segoe UI" w:hAnsi="Segoe UI" w:cs="Segoe UI"/>
      <w:sz w:val="18"/>
      <w:szCs w:val="18"/>
    </w:rPr>
  </w:style>
  <w:style w:type="character" w:styleId="Textodelmarcadordeposicin">
    <w:name w:val="Placeholder Text"/>
    <w:basedOn w:val="Fuentedeprrafopredeter"/>
    <w:uiPriority w:val="99"/>
    <w:semiHidden/>
    <w:rsid w:val="00FF132D"/>
    <w:rPr>
      <w:color w:val="808080"/>
    </w:rPr>
  </w:style>
  <w:style w:type="paragraph" w:styleId="Textonotapie">
    <w:name w:val="footnote text"/>
    <w:basedOn w:val="Normal"/>
    <w:link w:val="TextonotapieCar"/>
    <w:uiPriority w:val="99"/>
    <w:semiHidden/>
    <w:unhideWhenUsed/>
    <w:rsid w:val="006C34A3"/>
    <w:rPr>
      <w:sz w:val="20"/>
      <w:szCs w:val="20"/>
    </w:rPr>
  </w:style>
  <w:style w:type="character" w:customStyle="1" w:styleId="TextonotapieCar">
    <w:name w:val="Texto nota pie Car"/>
    <w:basedOn w:val="Fuentedeprrafopredeter"/>
    <w:link w:val="Textonotapie"/>
    <w:uiPriority w:val="99"/>
    <w:semiHidden/>
    <w:rsid w:val="006C34A3"/>
    <w:rPr>
      <w:sz w:val="20"/>
      <w:szCs w:val="20"/>
    </w:rPr>
  </w:style>
  <w:style w:type="character" w:styleId="Refdenotaalpie">
    <w:name w:val="footnote reference"/>
    <w:basedOn w:val="Fuentedeprrafopredeter"/>
    <w:uiPriority w:val="99"/>
    <w:semiHidden/>
    <w:unhideWhenUsed/>
    <w:rsid w:val="006C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49846B47704B1C82433847681549F2"/>
        <w:category>
          <w:name w:val="General"/>
          <w:gallery w:val="placeholder"/>
        </w:category>
        <w:types>
          <w:type w:val="bbPlcHdr"/>
        </w:types>
        <w:behaviors>
          <w:behavior w:val="content"/>
        </w:behaviors>
        <w:guid w:val="{8B876DD6-4E81-4BC3-8229-BF04E45999E0}"/>
      </w:docPartPr>
      <w:docPartBody>
        <w:p w:rsidR="00000000" w:rsidRDefault="00C967C8" w:rsidP="00C967C8">
          <w:pPr>
            <w:pStyle w:val="4849846B47704B1C82433847681549F2"/>
          </w:pPr>
          <w:r>
            <w:rPr>
              <w:lang w:val="es-ES"/>
            </w:rPr>
            <w:t>[Escriba aquí]</w:t>
          </w:r>
        </w:p>
      </w:docPartBody>
    </w:docPart>
    <w:docPart>
      <w:docPartPr>
        <w:name w:val="7A43E2B6767D4020B138EEE45043F34F"/>
        <w:category>
          <w:name w:val="General"/>
          <w:gallery w:val="placeholder"/>
        </w:category>
        <w:types>
          <w:type w:val="bbPlcHdr"/>
        </w:types>
        <w:behaviors>
          <w:behavior w:val="content"/>
        </w:behaviors>
        <w:guid w:val="{29CA9962-F1A8-45EE-B131-62CD907BA708}"/>
      </w:docPartPr>
      <w:docPartBody>
        <w:p w:rsidR="00000000" w:rsidRDefault="00C967C8" w:rsidP="00C967C8">
          <w:pPr>
            <w:pStyle w:val="7A43E2B6767D4020B138EEE45043F34F"/>
          </w:pPr>
          <w:r>
            <w:rPr>
              <w:lang w:val="es-ES"/>
            </w:rPr>
            <w:t>[Escriba aquí]</w:t>
          </w:r>
        </w:p>
      </w:docPartBody>
    </w:docPart>
    <w:docPart>
      <w:docPartPr>
        <w:name w:val="71557E16D2724C5E9A4C6FCAE1CF1DAA"/>
        <w:category>
          <w:name w:val="General"/>
          <w:gallery w:val="placeholder"/>
        </w:category>
        <w:types>
          <w:type w:val="bbPlcHdr"/>
        </w:types>
        <w:behaviors>
          <w:behavior w:val="content"/>
        </w:behaviors>
        <w:guid w:val="{7160E039-B5CD-4266-899D-EF3CC0938020}"/>
      </w:docPartPr>
      <w:docPartBody>
        <w:p w:rsidR="00000000" w:rsidRDefault="00C967C8" w:rsidP="00C967C8">
          <w:pPr>
            <w:pStyle w:val="71557E16D2724C5E9A4C6FCAE1CF1DAA"/>
          </w:pPr>
          <w:r>
            <w:rPr>
              <w:lang w:val="es-ES"/>
            </w:rPr>
            <w:t>[Escriba aquí]</w:t>
          </w:r>
        </w:p>
      </w:docPartBody>
    </w:docPart>
    <w:docPart>
      <w:docPartPr>
        <w:name w:val="BD2319160F3345BAB460638EE44A4D1D"/>
        <w:category>
          <w:name w:val="General"/>
          <w:gallery w:val="placeholder"/>
        </w:category>
        <w:types>
          <w:type w:val="bbPlcHdr"/>
        </w:types>
        <w:behaviors>
          <w:behavior w:val="content"/>
        </w:behaviors>
        <w:guid w:val="{4940F32C-D2DD-40D5-9331-4D7EABFEF4AA}"/>
      </w:docPartPr>
      <w:docPartBody>
        <w:p w:rsidR="00000000" w:rsidRDefault="00C967C8" w:rsidP="00C967C8">
          <w:pPr>
            <w:pStyle w:val="BD2319160F3345BAB460638EE44A4D1D"/>
          </w:pPr>
          <w:r>
            <w:rPr>
              <w:lang w:val="es-ES"/>
            </w:rPr>
            <w:t>[Escriba aquí]</w:t>
          </w:r>
        </w:p>
      </w:docPartBody>
    </w:docPart>
    <w:docPart>
      <w:docPartPr>
        <w:name w:val="E3B3B5857D0549878B97FEE9D7CA7229"/>
        <w:category>
          <w:name w:val="General"/>
          <w:gallery w:val="placeholder"/>
        </w:category>
        <w:types>
          <w:type w:val="bbPlcHdr"/>
        </w:types>
        <w:behaviors>
          <w:behavior w:val="content"/>
        </w:behaviors>
        <w:guid w:val="{B118666D-163E-4E68-AF21-53553566D718}"/>
      </w:docPartPr>
      <w:docPartBody>
        <w:p w:rsidR="00000000" w:rsidRDefault="00C967C8" w:rsidP="00C967C8">
          <w:pPr>
            <w:pStyle w:val="E3B3B5857D0549878B97FEE9D7CA7229"/>
          </w:pPr>
          <w:r>
            <w:rPr>
              <w:lang w:val="es-ES"/>
            </w:rPr>
            <w:t>[Escriba aquí]</w:t>
          </w:r>
        </w:p>
      </w:docPartBody>
    </w:docPart>
    <w:docPart>
      <w:docPartPr>
        <w:name w:val="166323AF116645E995F2356C88679015"/>
        <w:category>
          <w:name w:val="General"/>
          <w:gallery w:val="placeholder"/>
        </w:category>
        <w:types>
          <w:type w:val="bbPlcHdr"/>
        </w:types>
        <w:behaviors>
          <w:behavior w:val="content"/>
        </w:behaviors>
        <w:guid w:val="{ABD9F706-2D4F-429F-86BD-370B169B7B62}"/>
      </w:docPartPr>
      <w:docPartBody>
        <w:p w:rsidR="00000000" w:rsidRDefault="00C967C8" w:rsidP="00C967C8">
          <w:pPr>
            <w:pStyle w:val="166323AF116645E995F2356C88679015"/>
          </w:pPr>
          <w:r>
            <w:rPr>
              <w:lang w:val="es-ES"/>
            </w:rPr>
            <w:t>[Escriba aquí]</w:t>
          </w:r>
        </w:p>
      </w:docPartBody>
    </w:docPart>
    <w:docPart>
      <w:docPartPr>
        <w:name w:val="C3F0DF439B0148799318527607A740C9"/>
        <w:category>
          <w:name w:val="General"/>
          <w:gallery w:val="placeholder"/>
        </w:category>
        <w:types>
          <w:type w:val="bbPlcHdr"/>
        </w:types>
        <w:behaviors>
          <w:behavior w:val="content"/>
        </w:behaviors>
        <w:guid w:val="{0D45559E-59D3-48E7-AE78-9DA2F9424BC5}"/>
      </w:docPartPr>
      <w:docPartBody>
        <w:p w:rsidR="00000000" w:rsidRDefault="00C967C8" w:rsidP="00C967C8">
          <w:pPr>
            <w:pStyle w:val="C3F0DF439B0148799318527607A740C9"/>
          </w:pPr>
          <w:r>
            <w:rPr>
              <w:lang w:val="es-ES"/>
            </w:rPr>
            <w:t>[Escriba aquí]</w:t>
          </w:r>
        </w:p>
      </w:docPartBody>
    </w:docPart>
    <w:docPart>
      <w:docPartPr>
        <w:name w:val="C61DB41BD83D40D4AA68B61ED0B101A7"/>
        <w:category>
          <w:name w:val="General"/>
          <w:gallery w:val="placeholder"/>
        </w:category>
        <w:types>
          <w:type w:val="bbPlcHdr"/>
        </w:types>
        <w:behaviors>
          <w:behavior w:val="content"/>
        </w:behaviors>
        <w:guid w:val="{091D4606-8A26-47BD-A938-4FC85B011A06}"/>
      </w:docPartPr>
      <w:docPartBody>
        <w:p w:rsidR="00000000" w:rsidRDefault="00C967C8" w:rsidP="00C967C8">
          <w:pPr>
            <w:pStyle w:val="C61DB41BD83D40D4AA68B61ED0B101A7"/>
          </w:pPr>
          <w:r>
            <w:rPr>
              <w:lang w:val="es-ES"/>
            </w:rPr>
            <w:t>[Escriba aquí]</w:t>
          </w:r>
        </w:p>
      </w:docPartBody>
    </w:docPart>
    <w:docPart>
      <w:docPartPr>
        <w:name w:val="0043AA37B9F74859AF137D0CBB75AD64"/>
        <w:category>
          <w:name w:val="General"/>
          <w:gallery w:val="placeholder"/>
        </w:category>
        <w:types>
          <w:type w:val="bbPlcHdr"/>
        </w:types>
        <w:behaviors>
          <w:behavior w:val="content"/>
        </w:behaviors>
        <w:guid w:val="{D7C11CE8-F225-4495-A4E1-765FEC939415}"/>
      </w:docPartPr>
      <w:docPartBody>
        <w:p w:rsidR="00000000" w:rsidRDefault="00C967C8" w:rsidP="00C967C8">
          <w:pPr>
            <w:pStyle w:val="0043AA37B9F74859AF137D0CBB75AD64"/>
          </w:pPr>
          <w:r>
            <w:rPr>
              <w:lang w:val="es-ES"/>
            </w:rPr>
            <w:t>[Escriba aquí]</w:t>
          </w:r>
        </w:p>
      </w:docPartBody>
    </w:docPart>
    <w:docPart>
      <w:docPartPr>
        <w:name w:val="2B9BE005461A4844A7499D9A62FCE831"/>
        <w:category>
          <w:name w:val="General"/>
          <w:gallery w:val="placeholder"/>
        </w:category>
        <w:types>
          <w:type w:val="bbPlcHdr"/>
        </w:types>
        <w:behaviors>
          <w:behavior w:val="content"/>
        </w:behaviors>
        <w:guid w:val="{20E9A396-0236-4D07-9991-4888BEFA866A}"/>
      </w:docPartPr>
      <w:docPartBody>
        <w:p w:rsidR="00000000" w:rsidRDefault="00C967C8" w:rsidP="00C967C8">
          <w:pPr>
            <w:pStyle w:val="2B9BE005461A4844A7499D9A62FCE831"/>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3of9">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5F"/>
    <w:rsid w:val="0023715F"/>
    <w:rsid w:val="00BB45DF"/>
    <w:rsid w:val="00C9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715F"/>
    <w:rPr>
      <w:color w:val="808080"/>
    </w:rPr>
  </w:style>
  <w:style w:type="paragraph" w:customStyle="1" w:styleId="CA27A4FF0C4D4A4BACBDA4895F7165AA">
    <w:name w:val="CA27A4FF0C4D4A4BACBDA4895F7165AA"/>
    <w:rsid w:val="0023715F"/>
  </w:style>
  <w:style w:type="paragraph" w:customStyle="1" w:styleId="BD3555CFD07B4A4AA491B24CEA05D35E">
    <w:name w:val="BD3555CFD07B4A4AA491B24CEA05D35E"/>
    <w:rsid w:val="0023715F"/>
  </w:style>
  <w:style w:type="paragraph" w:customStyle="1" w:styleId="150AD01D44FD4ABA9A2AFA05CF7F7F14">
    <w:name w:val="150AD01D44FD4ABA9A2AFA05CF7F7F14"/>
    <w:rsid w:val="0023715F"/>
  </w:style>
  <w:style w:type="paragraph" w:customStyle="1" w:styleId="955D58BE3F14456C808AC2C8325A1855">
    <w:name w:val="955D58BE3F14456C808AC2C8325A1855"/>
    <w:rsid w:val="00C967C8"/>
  </w:style>
  <w:style w:type="paragraph" w:customStyle="1" w:styleId="EEAD58111EA7428FB174FC42FC9AF1F3">
    <w:name w:val="EEAD58111EA7428FB174FC42FC9AF1F3"/>
    <w:rsid w:val="00C967C8"/>
  </w:style>
  <w:style w:type="paragraph" w:customStyle="1" w:styleId="A4633817450E42A0B40EE3D82C47554F">
    <w:name w:val="A4633817450E42A0B40EE3D82C47554F"/>
    <w:rsid w:val="00C967C8"/>
  </w:style>
  <w:style w:type="paragraph" w:customStyle="1" w:styleId="509CCEBB8B81444B81BEC246DBF18786">
    <w:name w:val="509CCEBB8B81444B81BEC246DBF18786"/>
    <w:rsid w:val="00C967C8"/>
  </w:style>
  <w:style w:type="paragraph" w:customStyle="1" w:styleId="F136E645578340DEB99F717E6991AB1F">
    <w:name w:val="F136E645578340DEB99F717E6991AB1F"/>
    <w:rsid w:val="00C967C8"/>
  </w:style>
  <w:style w:type="paragraph" w:customStyle="1" w:styleId="73917F664D834732AB6802D8DD4C1FFD">
    <w:name w:val="73917F664D834732AB6802D8DD4C1FFD"/>
    <w:rsid w:val="00C967C8"/>
  </w:style>
  <w:style w:type="paragraph" w:customStyle="1" w:styleId="DBDF01C4DEF943248121369328B05271">
    <w:name w:val="DBDF01C4DEF943248121369328B05271"/>
    <w:rsid w:val="00C967C8"/>
  </w:style>
  <w:style w:type="paragraph" w:customStyle="1" w:styleId="EE4FCEBFFA924758AFF06B4EB3194C17">
    <w:name w:val="EE4FCEBFFA924758AFF06B4EB3194C17"/>
    <w:rsid w:val="00C967C8"/>
  </w:style>
  <w:style w:type="paragraph" w:customStyle="1" w:styleId="02B6199338BF422E8FC59CB0DB14209A">
    <w:name w:val="02B6199338BF422E8FC59CB0DB14209A"/>
    <w:rsid w:val="00C967C8"/>
  </w:style>
  <w:style w:type="paragraph" w:customStyle="1" w:styleId="1D2A766123CB4E15A6E811B0CB26FA06">
    <w:name w:val="1D2A766123CB4E15A6E811B0CB26FA06"/>
    <w:rsid w:val="00C967C8"/>
  </w:style>
  <w:style w:type="paragraph" w:customStyle="1" w:styleId="4849846B47704B1C82433847681549F2">
    <w:name w:val="4849846B47704B1C82433847681549F2"/>
    <w:rsid w:val="00C967C8"/>
  </w:style>
  <w:style w:type="paragraph" w:customStyle="1" w:styleId="7A43E2B6767D4020B138EEE45043F34F">
    <w:name w:val="7A43E2B6767D4020B138EEE45043F34F"/>
    <w:rsid w:val="00C967C8"/>
  </w:style>
  <w:style w:type="paragraph" w:customStyle="1" w:styleId="71557E16D2724C5E9A4C6FCAE1CF1DAA">
    <w:name w:val="71557E16D2724C5E9A4C6FCAE1CF1DAA"/>
    <w:rsid w:val="00C967C8"/>
  </w:style>
  <w:style w:type="paragraph" w:customStyle="1" w:styleId="4E9B13EDFBE940E4941A06D41A9C72A2">
    <w:name w:val="4E9B13EDFBE940E4941A06D41A9C72A2"/>
    <w:rsid w:val="00C967C8"/>
  </w:style>
  <w:style w:type="paragraph" w:customStyle="1" w:styleId="BD2319160F3345BAB460638EE44A4D1D">
    <w:name w:val="BD2319160F3345BAB460638EE44A4D1D"/>
    <w:rsid w:val="00C967C8"/>
  </w:style>
  <w:style w:type="paragraph" w:customStyle="1" w:styleId="E3B3B5857D0549878B97FEE9D7CA7229">
    <w:name w:val="E3B3B5857D0549878B97FEE9D7CA7229"/>
    <w:rsid w:val="00C967C8"/>
  </w:style>
  <w:style w:type="paragraph" w:customStyle="1" w:styleId="166323AF116645E995F2356C88679015">
    <w:name w:val="166323AF116645E995F2356C88679015"/>
    <w:rsid w:val="00C967C8"/>
  </w:style>
  <w:style w:type="paragraph" w:customStyle="1" w:styleId="C3F0DF439B0148799318527607A740C9">
    <w:name w:val="C3F0DF439B0148799318527607A740C9"/>
    <w:rsid w:val="00C967C8"/>
  </w:style>
  <w:style w:type="paragraph" w:customStyle="1" w:styleId="C61DB41BD83D40D4AA68B61ED0B101A7">
    <w:name w:val="C61DB41BD83D40D4AA68B61ED0B101A7"/>
    <w:rsid w:val="00C967C8"/>
  </w:style>
  <w:style w:type="paragraph" w:customStyle="1" w:styleId="0043AA37B9F74859AF137D0CBB75AD64">
    <w:name w:val="0043AA37B9F74859AF137D0CBB75AD64"/>
    <w:rsid w:val="00C967C8"/>
  </w:style>
  <w:style w:type="paragraph" w:customStyle="1" w:styleId="2B9BE005461A4844A7499D9A62FCE831">
    <w:name w:val="2B9BE005461A4844A7499D9A62FCE831"/>
    <w:rsid w:val="00C967C8"/>
  </w:style>
  <w:style w:type="paragraph" w:customStyle="1" w:styleId="553EA1DB3DC643FDA6343A7A25A2E732">
    <w:name w:val="553EA1DB3DC643FDA6343A7A25A2E732"/>
    <w:rsid w:val="00C967C8"/>
  </w:style>
  <w:style w:type="paragraph" w:customStyle="1" w:styleId="848089BDA9B248BCB77E58AE3E711DF9">
    <w:name w:val="848089BDA9B248BCB77E58AE3E711DF9"/>
    <w:rsid w:val="00C96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C4E8-66ED-45B3-A299-6021FA76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1</Pages>
  <Words>413</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5TR-GDO-F-11</vt:lpstr>
    </vt:vector>
  </TitlesOfParts>
  <Company>INSTITUTO DISTRITAL DE LAS ARTES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5TR-GDO-F-11</dc:title>
  <dc:subject>ACTA DE ELIMINACION</dc:subject>
  <dc:creator>GESTION DOCUMENTAL</dc:creator>
  <cp:keywords/>
  <dc:description/>
  <cp:lastModifiedBy>usuario</cp:lastModifiedBy>
  <cp:revision>11</cp:revision>
  <dcterms:created xsi:type="dcterms:W3CDTF">2022-05-13T18:25:00Z</dcterms:created>
  <dcterms:modified xsi:type="dcterms:W3CDTF">2025-07-29T20:38:00Z</dcterms:modified>
</cp:coreProperties>
</file>