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A7" w:rsidRDefault="009F41A7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p w:rsidR="009F41A7" w:rsidRDefault="009F41A7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af3"/>
        <w:tblW w:w="1033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04"/>
        <w:gridCol w:w="1904"/>
        <w:gridCol w:w="403"/>
        <w:gridCol w:w="166"/>
        <w:gridCol w:w="140"/>
        <w:gridCol w:w="859"/>
        <w:gridCol w:w="142"/>
        <w:gridCol w:w="425"/>
        <w:gridCol w:w="142"/>
        <w:gridCol w:w="850"/>
        <w:gridCol w:w="275"/>
        <w:gridCol w:w="292"/>
        <w:gridCol w:w="276"/>
        <w:gridCol w:w="483"/>
        <w:gridCol w:w="509"/>
        <w:gridCol w:w="8"/>
        <w:gridCol w:w="275"/>
        <w:gridCol w:w="2547"/>
      </w:tblGrid>
      <w:tr w:rsidR="009F41A7" w:rsidTr="002D69D5">
        <w:trPr>
          <w:trHeight w:val="454"/>
          <w:jc w:val="center"/>
        </w:trPr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F41A7" w:rsidRDefault="009F4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31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F41A7" w:rsidRDefault="00C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Consecutivo de </w:t>
            </w:r>
            <w:r w:rsidR="005D7FDB">
              <w:rPr>
                <w:rFonts w:ascii="Arial Narrow" w:eastAsia="Arial Narrow" w:hAnsi="Arial Narrow" w:cs="Arial Narrow"/>
                <w:b/>
              </w:rPr>
              <w:t>f</w:t>
            </w:r>
            <w:r>
              <w:rPr>
                <w:rFonts w:ascii="Arial Narrow" w:eastAsia="Arial Narrow" w:hAnsi="Arial Narrow" w:cs="Arial Narrow"/>
                <w:b/>
              </w:rPr>
              <w:t xml:space="preserve">icha de </w:t>
            </w:r>
            <w:r w:rsidR="005D7FDB">
              <w:rPr>
                <w:rFonts w:ascii="Arial Narrow" w:eastAsia="Arial Narrow" w:hAnsi="Arial Narrow" w:cs="Arial Narrow"/>
                <w:b/>
              </w:rPr>
              <w:t>v</w:t>
            </w:r>
            <w:r>
              <w:rPr>
                <w:rFonts w:ascii="Arial Narrow" w:eastAsia="Arial Narrow" w:hAnsi="Arial Narrow" w:cs="Arial Narrow"/>
                <w:b/>
              </w:rPr>
              <w:t>aloración</w:t>
            </w:r>
            <w:r w:rsidR="005D7FDB">
              <w:rPr>
                <w:rFonts w:ascii="Arial Narrow" w:eastAsia="Arial Narrow" w:hAnsi="Arial Narrow" w:cs="Arial Narrow"/>
                <w:b/>
              </w:rPr>
              <w:t xml:space="preserve"> para fondos documentales acumulados</w:t>
            </w:r>
          </w:p>
        </w:tc>
        <w:tc>
          <w:tcPr>
            <w:tcW w:w="3339" w:type="dxa"/>
            <w:gridSpan w:val="4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F41A7" w:rsidRDefault="009F4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F41A7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41A7" w:rsidRDefault="009F4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7FDB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FDB" w:rsidRPr="005D7FDB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</w:rPr>
            </w:pPr>
            <w:r w:rsidRPr="005D7FDB">
              <w:rPr>
                <w:rFonts w:ascii="Arial Narrow" w:eastAsia="Arial Narrow" w:hAnsi="Arial Narrow" w:cs="Arial Narrow"/>
              </w:rPr>
              <w:t>Elaborada por el equipo interdisciplinario conformado por las siguientes personas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</w:tr>
      <w:tr w:rsidR="005D7FDB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FDB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Investigador: </w:t>
            </w:r>
          </w:p>
        </w:tc>
      </w:tr>
      <w:tr w:rsidR="005D7FDB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FDB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Archivista: </w:t>
            </w:r>
          </w:p>
        </w:tc>
      </w:tr>
      <w:tr w:rsidR="005D7FDB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FDB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Conservador: </w:t>
            </w:r>
          </w:p>
        </w:tc>
      </w:tr>
      <w:tr w:rsidR="005D7FDB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FDB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Fecha de elaboración:</w:t>
            </w:r>
          </w:p>
        </w:tc>
      </w:tr>
      <w:tr w:rsidR="005D7FDB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FDB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Entidad productora / entidad custodia del fondo:</w:t>
            </w:r>
          </w:p>
        </w:tc>
      </w:tr>
      <w:tr w:rsidR="005D7FDB" w:rsidTr="005D7FDB">
        <w:trPr>
          <w:trHeight w:val="283"/>
          <w:jc w:val="center"/>
        </w:trPr>
        <w:tc>
          <w:tcPr>
            <w:tcW w:w="10335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5D7FDB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F41A7" w:rsidTr="005E6E5A">
        <w:trPr>
          <w:trHeight w:val="454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9F41A7" w:rsidRDefault="00C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</w:t>
            </w:r>
          </w:p>
        </w:tc>
        <w:tc>
          <w:tcPr>
            <w:tcW w:w="9696" w:type="dxa"/>
            <w:gridSpan w:val="17"/>
            <w:shd w:val="clear" w:color="auto" w:fill="F2F2F2"/>
            <w:vAlign w:val="center"/>
          </w:tcPr>
          <w:p w:rsidR="009F41A7" w:rsidRDefault="005D7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INFORMACIÓN GE</w:t>
            </w:r>
            <w:r w:rsidR="00CE274A"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</w:rPr>
              <w:t>ERAL DE LA SERIE O SUBSERIE VALORADA</w:t>
            </w:r>
          </w:p>
        </w:tc>
      </w:tr>
      <w:tr w:rsidR="0082118E" w:rsidTr="005E6E5A">
        <w:trPr>
          <w:trHeight w:val="435"/>
          <w:jc w:val="center"/>
        </w:trPr>
        <w:tc>
          <w:tcPr>
            <w:tcW w:w="639" w:type="dxa"/>
            <w:gridSpan w:val="2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1.1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de la serie o asunto:</w:t>
            </w:r>
          </w:p>
        </w:tc>
        <w:tc>
          <w:tcPr>
            <w:tcW w:w="7223" w:type="dxa"/>
            <w:gridSpan w:val="14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2118E" w:rsidTr="005E6E5A">
        <w:trPr>
          <w:trHeight w:val="548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1.2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de la subserie:</w:t>
            </w:r>
          </w:p>
        </w:tc>
        <w:tc>
          <w:tcPr>
            <w:tcW w:w="7223" w:type="dxa"/>
            <w:gridSpan w:val="14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2118E" w:rsidTr="005E6E5A">
        <w:trPr>
          <w:trHeight w:val="440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1.3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Área(s) y dependencias productoras</w:t>
            </w:r>
          </w:p>
        </w:tc>
        <w:tc>
          <w:tcPr>
            <w:tcW w:w="7223" w:type="dxa"/>
            <w:gridSpan w:val="14"/>
            <w:shd w:val="clear" w:color="auto" w:fill="auto"/>
            <w:vAlign w:val="center"/>
          </w:tcPr>
          <w:p w:rsidR="0082118E" w:rsidRDefault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2D69D5" w:rsidTr="002D69D5">
        <w:trPr>
          <w:trHeight w:val="393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1.4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Unidades Documentales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Simples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Compuestas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rFonts w:ascii="Arial Narrow" w:eastAsia="Arial Narrow" w:hAnsi="Arial Narrow" w:cs="Arial Narrow"/>
              </w:rPr>
            </w:pPr>
          </w:p>
        </w:tc>
      </w:tr>
      <w:tr w:rsidR="0082118E" w:rsidTr="005E6E5A">
        <w:trPr>
          <w:trHeight w:val="392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1.5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Tipos documentales que conforman la serie, subserie o asunto</w:t>
            </w:r>
          </w:p>
        </w:tc>
        <w:tc>
          <w:tcPr>
            <w:tcW w:w="7223" w:type="dxa"/>
            <w:gridSpan w:val="14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</w:tc>
      </w:tr>
      <w:tr w:rsidR="002D69D5" w:rsidTr="002D69D5">
        <w:trPr>
          <w:trHeight w:val="392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1.6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Información consolidada en otras series, subseries o asuntos</w:t>
            </w:r>
          </w:p>
        </w:tc>
        <w:tc>
          <w:tcPr>
            <w:tcW w:w="999" w:type="dxa"/>
            <w:gridSpan w:val="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</w:t>
            </w:r>
          </w:p>
        </w:tc>
        <w:tc>
          <w:tcPr>
            <w:tcW w:w="709" w:type="dxa"/>
            <w:gridSpan w:val="3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¿Cuáles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</w:tc>
      </w:tr>
      <w:tr w:rsidR="0082118E" w:rsidTr="005E6E5A">
        <w:trPr>
          <w:trHeight w:val="392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1.7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Volumen en metros lineales</w:t>
            </w:r>
          </w:p>
        </w:tc>
        <w:tc>
          <w:tcPr>
            <w:tcW w:w="7223" w:type="dxa"/>
            <w:gridSpan w:val="14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</w:tc>
      </w:tr>
      <w:tr w:rsidR="0082118E" w:rsidTr="002D69D5">
        <w:trPr>
          <w:trHeight w:val="392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1.8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Fechas extremas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Desde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Hasta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7" w:right="313"/>
              <w:rPr>
                <w:rFonts w:ascii="Arial Narrow" w:eastAsia="Arial Narrow" w:hAnsi="Arial Narrow" w:cs="Arial Narrow"/>
              </w:rPr>
            </w:pPr>
          </w:p>
        </w:tc>
      </w:tr>
      <w:tr w:rsidR="0082118E" w:rsidTr="005E6E5A">
        <w:trPr>
          <w:trHeight w:val="836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1.9</w:t>
            </w:r>
          </w:p>
        </w:tc>
        <w:tc>
          <w:tcPr>
            <w:tcW w:w="2473" w:type="dxa"/>
            <w:gridSpan w:val="3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Descripción del sistema de ordenación en que se encuentra la serie, subserie o asunto</w:t>
            </w:r>
          </w:p>
        </w:tc>
        <w:tc>
          <w:tcPr>
            <w:tcW w:w="7223" w:type="dxa"/>
            <w:gridSpan w:val="14"/>
            <w:vAlign w:val="center"/>
          </w:tcPr>
          <w:p w:rsidR="0082118E" w:rsidRPr="00924804" w:rsidRDefault="0082118E" w:rsidP="00924804">
            <w:pPr>
              <w:rPr>
                <w:rFonts w:ascii="Arial Narrow" w:eastAsia="Arial Narrow" w:hAnsi="Arial Narrow" w:cs="Arial Narrow"/>
              </w:rPr>
            </w:pPr>
          </w:p>
        </w:tc>
      </w:tr>
      <w:tr w:rsidR="0082118E">
        <w:trPr>
          <w:trHeight w:val="227"/>
          <w:jc w:val="center"/>
        </w:trPr>
        <w:tc>
          <w:tcPr>
            <w:tcW w:w="10335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D69D5" w:rsidRDefault="002D69D5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639" w:type="dxa"/>
            <w:gridSpan w:val="2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</w:t>
            </w:r>
          </w:p>
        </w:tc>
        <w:tc>
          <w:tcPr>
            <w:tcW w:w="9696" w:type="dxa"/>
            <w:gridSpan w:val="17"/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CARACTERÍSTICAS FÍSICAS DE LOS DOCUMENTOS DE LA SERIE</w:t>
            </w:r>
          </w:p>
        </w:tc>
      </w:tr>
      <w:tr w:rsidR="00924804" w:rsidTr="005E6E5A">
        <w:trPr>
          <w:trHeight w:val="772"/>
          <w:jc w:val="center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2.1</w:t>
            </w:r>
          </w:p>
        </w:tc>
        <w:tc>
          <w:tcPr>
            <w:tcW w:w="261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Formatos</w:t>
            </w:r>
          </w:p>
        </w:tc>
        <w:tc>
          <w:tcPr>
            <w:tcW w:w="7083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2118E" w:rsidTr="005E6E5A">
        <w:trPr>
          <w:trHeight w:val="392"/>
          <w:jc w:val="center"/>
        </w:trPr>
        <w:tc>
          <w:tcPr>
            <w:tcW w:w="639" w:type="dxa"/>
            <w:gridSpan w:val="2"/>
            <w:shd w:val="clear" w:color="auto" w:fill="FFFFFF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2.2</w:t>
            </w:r>
          </w:p>
        </w:tc>
        <w:tc>
          <w:tcPr>
            <w:tcW w:w="2613" w:type="dxa"/>
            <w:gridSpan w:val="4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Clases</w:t>
            </w:r>
          </w:p>
        </w:tc>
        <w:tc>
          <w:tcPr>
            <w:tcW w:w="7083" w:type="dxa"/>
            <w:gridSpan w:val="13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2118E" w:rsidTr="005E6E5A">
        <w:trPr>
          <w:trHeight w:val="392"/>
          <w:jc w:val="center"/>
        </w:trPr>
        <w:tc>
          <w:tcPr>
            <w:tcW w:w="639" w:type="dxa"/>
            <w:gridSpan w:val="2"/>
            <w:shd w:val="clear" w:color="auto" w:fill="FFFFFF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2.3</w:t>
            </w:r>
          </w:p>
        </w:tc>
        <w:tc>
          <w:tcPr>
            <w:tcW w:w="2613" w:type="dxa"/>
            <w:gridSpan w:val="4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82118E" w:rsidRDefault="00924804" w:rsidP="0092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Técnicas (tinta, lápiz, impreso, etc.)</w:t>
            </w:r>
          </w:p>
        </w:tc>
        <w:tc>
          <w:tcPr>
            <w:tcW w:w="7083" w:type="dxa"/>
            <w:gridSpan w:val="13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2118E" w:rsidTr="005E6E5A">
        <w:trPr>
          <w:trHeight w:val="392"/>
          <w:jc w:val="center"/>
        </w:trPr>
        <w:tc>
          <w:tcPr>
            <w:tcW w:w="639" w:type="dxa"/>
            <w:gridSpan w:val="2"/>
            <w:shd w:val="clear" w:color="auto" w:fill="FFFFFF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2.4</w:t>
            </w:r>
          </w:p>
        </w:tc>
        <w:tc>
          <w:tcPr>
            <w:tcW w:w="2613" w:type="dxa"/>
            <w:gridSpan w:val="4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Características de los soportes (papel, cinta, etc.)</w:t>
            </w:r>
          </w:p>
        </w:tc>
        <w:tc>
          <w:tcPr>
            <w:tcW w:w="7083" w:type="dxa"/>
            <w:gridSpan w:val="13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2118E" w:rsidTr="005E6E5A">
        <w:trPr>
          <w:trHeight w:val="392"/>
          <w:jc w:val="center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2.5</w:t>
            </w:r>
          </w:p>
        </w:tc>
        <w:tc>
          <w:tcPr>
            <w:tcW w:w="261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Otras características físicas</w:t>
            </w:r>
          </w:p>
        </w:tc>
        <w:tc>
          <w:tcPr>
            <w:tcW w:w="7083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2118E">
        <w:trPr>
          <w:trHeight w:val="170"/>
          <w:jc w:val="center"/>
        </w:trPr>
        <w:tc>
          <w:tcPr>
            <w:tcW w:w="10335" w:type="dxa"/>
            <w:gridSpan w:val="19"/>
            <w:tcBorders>
              <w:left w:val="nil"/>
              <w:right w:val="nil"/>
            </w:tcBorders>
            <w:shd w:val="clear" w:color="auto" w:fill="FFFFFF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before="1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82118E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SUSTENTACIÓN PARA LA DETERMINACIÓN DE VALORES PRIMARIOS (marco normativo, valores administrativos, fiscales, jurídicos, legales, prescripción y caducidad)</w:t>
            </w:r>
          </w:p>
        </w:tc>
      </w:tr>
      <w:tr w:rsidR="00924804" w:rsidTr="003C7F74">
        <w:trPr>
          <w:trHeight w:val="1304"/>
          <w:jc w:val="center"/>
        </w:trPr>
        <w:tc>
          <w:tcPr>
            <w:tcW w:w="10335" w:type="dxa"/>
            <w:gridSpan w:val="19"/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3.1.</w:t>
            </w:r>
          </w:p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5E6E5A" w:rsidTr="002D69D5">
        <w:trPr>
          <w:trHeight w:val="429"/>
          <w:jc w:val="center"/>
        </w:trPr>
        <w:tc>
          <w:tcPr>
            <w:tcW w:w="2543" w:type="dxa"/>
            <w:gridSpan w:val="3"/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3.2. Acceso público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924804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4665" w:type="dxa"/>
            <w:gridSpan w:val="8"/>
            <w:shd w:val="clear" w:color="auto" w:fill="auto"/>
            <w:vAlign w:val="center"/>
          </w:tcPr>
          <w:p w:rsidR="00924804" w:rsidRDefault="00924804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B16D42" w:rsidTr="002D69D5">
        <w:trPr>
          <w:trHeight w:val="429"/>
          <w:jc w:val="center"/>
        </w:trPr>
        <w:tc>
          <w:tcPr>
            <w:tcW w:w="2543" w:type="dxa"/>
            <w:gridSpan w:val="3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3.3 Restringido (plazo en años)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4665" w:type="dxa"/>
            <w:gridSpan w:val="8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B16D42" w:rsidTr="005E6E5A">
        <w:trPr>
          <w:trHeight w:val="429"/>
          <w:jc w:val="center"/>
        </w:trPr>
        <w:tc>
          <w:tcPr>
            <w:tcW w:w="2543" w:type="dxa"/>
            <w:gridSpan w:val="3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3.4. Marco legal de restricción</w:t>
            </w:r>
          </w:p>
        </w:tc>
        <w:tc>
          <w:tcPr>
            <w:tcW w:w="7792" w:type="dxa"/>
            <w:gridSpan w:val="16"/>
            <w:shd w:val="clear" w:color="auto" w:fill="auto"/>
            <w:vAlign w:val="center"/>
          </w:tcPr>
          <w:p w:rsidR="00B16D42" w:rsidRDefault="00B16D42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82118E">
        <w:trPr>
          <w:trHeight w:val="170"/>
          <w:jc w:val="center"/>
        </w:trPr>
        <w:tc>
          <w:tcPr>
            <w:tcW w:w="10335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4.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82118E" w:rsidRDefault="005E6E5A" w:rsidP="005E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ELEMENTOS PARA LA VALORACIÓN SECUNDARIA</w:t>
            </w:r>
          </w:p>
        </w:tc>
      </w:tr>
      <w:tr w:rsidR="005E6E5A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E6E5A" w:rsidRPr="005E6E5A" w:rsidRDefault="005E6E5A" w:rsidP="005E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5E6E5A">
              <w:rPr>
                <w:rFonts w:ascii="Arial Narrow" w:eastAsia="Arial Narrow" w:hAnsi="Arial Narrow" w:cs="Arial Narrow"/>
                <w:b/>
              </w:rPr>
              <w:t>4.1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5E6E5A" w:rsidRDefault="005E6E5A" w:rsidP="005E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Descripción de la información contenida en el asunto, serie o subserie:</w:t>
            </w:r>
          </w:p>
          <w:p w:rsidR="005E6E5A" w:rsidRPr="005E6E5A" w:rsidRDefault="005E6E5A" w:rsidP="005E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E6E5A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E6E5A" w:rsidRPr="005E6E5A" w:rsidRDefault="005E6E5A" w:rsidP="005E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4.2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5E6E5A" w:rsidRDefault="005E6E5A" w:rsidP="005E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Valores investigativos, científicos, patrimoniales, culturales y técnicos:</w:t>
            </w:r>
          </w:p>
          <w:p w:rsidR="005E6E5A" w:rsidRPr="005E6E5A" w:rsidRDefault="005E6E5A" w:rsidP="005E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82118E">
        <w:trPr>
          <w:trHeight w:val="96"/>
          <w:jc w:val="center"/>
        </w:trPr>
        <w:tc>
          <w:tcPr>
            <w:tcW w:w="10335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2118E" w:rsidRPr="005E6E5A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82118E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CUADRO DE SERIES, PLAZOS DE RETENCIÓN Y DISPOSICIÓN FINAL</w:t>
            </w:r>
          </w:p>
        </w:tc>
      </w:tr>
      <w:tr w:rsidR="0082118E" w:rsidTr="002D69D5">
        <w:trPr>
          <w:trHeight w:val="454"/>
          <w:jc w:val="center"/>
        </w:trPr>
        <w:tc>
          <w:tcPr>
            <w:tcW w:w="2946" w:type="dxa"/>
            <w:gridSpan w:val="4"/>
            <w:shd w:val="clear" w:color="auto" w:fill="F2F2F2"/>
            <w:vAlign w:val="center"/>
          </w:tcPr>
          <w:p w:rsidR="0082118E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Nombre asunto, serie o subserie, de esta ficha</w:t>
            </w:r>
          </w:p>
        </w:tc>
        <w:tc>
          <w:tcPr>
            <w:tcW w:w="2724" w:type="dxa"/>
            <w:gridSpan w:val="7"/>
            <w:shd w:val="clear" w:color="auto" w:fill="F2F2F2"/>
            <w:vAlign w:val="center"/>
          </w:tcPr>
          <w:p w:rsidR="0082118E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Valor primario en años</w:t>
            </w:r>
          </w:p>
        </w:tc>
        <w:tc>
          <w:tcPr>
            <w:tcW w:w="4665" w:type="dxa"/>
            <w:gridSpan w:val="8"/>
            <w:shd w:val="clear" w:color="auto" w:fill="F2F2F2"/>
            <w:vAlign w:val="center"/>
          </w:tcPr>
          <w:p w:rsidR="0082118E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Disposición Final</w:t>
            </w:r>
          </w:p>
        </w:tc>
      </w:tr>
      <w:tr w:rsidR="005E6E5A" w:rsidTr="002D69D5">
        <w:trPr>
          <w:trHeight w:val="391"/>
          <w:jc w:val="center"/>
        </w:trPr>
        <w:tc>
          <w:tcPr>
            <w:tcW w:w="2946" w:type="dxa"/>
            <w:gridSpan w:val="4"/>
            <w:shd w:val="clear" w:color="auto" w:fill="FFFFFF"/>
            <w:vAlign w:val="center"/>
          </w:tcPr>
          <w:p w:rsid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  <w:tc>
          <w:tcPr>
            <w:tcW w:w="2724" w:type="dxa"/>
            <w:gridSpan w:val="7"/>
            <w:shd w:val="clear" w:color="auto" w:fill="FFFFFF"/>
            <w:vAlign w:val="center"/>
          </w:tcPr>
          <w:p w:rsid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  <w:tc>
          <w:tcPr>
            <w:tcW w:w="2118" w:type="dxa"/>
            <w:gridSpan w:val="7"/>
            <w:shd w:val="clear" w:color="auto" w:fill="FFFFFF"/>
            <w:vAlign w:val="center"/>
          </w:tcPr>
          <w:p w:rsidR="005E6E5A" w:rsidRP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5E6E5A">
              <w:rPr>
                <w:rFonts w:ascii="Arial Narrow" w:eastAsia="Arial Narrow" w:hAnsi="Arial Narrow" w:cs="Arial Narrow"/>
                <w:b/>
              </w:rPr>
              <w:t>Conservación</w:t>
            </w:r>
          </w:p>
        </w:tc>
        <w:tc>
          <w:tcPr>
            <w:tcW w:w="2547" w:type="dxa"/>
            <w:shd w:val="clear" w:color="auto" w:fill="FFFFFF"/>
            <w:vAlign w:val="center"/>
          </w:tcPr>
          <w:p w:rsidR="005E6E5A" w:rsidRP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E6E5A" w:rsidTr="002D69D5">
        <w:trPr>
          <w:trHeight w:val="391"/>
          <w:jc w:val="center"/>
        </w:trPr>
        <w:tc>
          <w:tcPr>
            <w:tcW w:w="2946" w:type="dxa"/>
            <w:gridSpan w:val="4"/>
            <w:shd w:val="clear" w:color="auto" w:fill="FFFFFF"/>
            <w:vAlign w:val="center"/>
          </w:tcPr>
          <w:p w:rsid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  <w:tc>
          <w:tcPr>
            <w:tcW w:w="2724" w:type="dxa"/>
            <w:gridSpan w:val="7"/>
            <w:shd w:val="clear" w:color="auto" w:fill="FFFFFF"/>
            <w:vAlign w:val="center"/>
          </w:tcPr>
          <w:p w:rsid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  <w:tc>
          <w:tcPr>
            <w:tcW w:w="2118" w:type="dxa"/>
            <w:gridSpan w:val="7"/>
            <w:shd w:val="clear" w:color="auto" w:fill="FFFFFF"/>
            <w:vAlign w:val="center"/>
          </w:tcPr>
          <w:p w:rsidR="005E6E5A" w:rsidRP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Selección</w:t>
            </w:r>
          </w:p>
        </w:tc>
        <w:tc>
          <w:tcPr>
            <w:tcW w:w="2547" w:type="dxa"/>
            <w:shd w:val="clear" w:color="auto" w:fill="FFFFFF"/>
            <w:vAlign w:val="center"/>
          </w:tcPr>
          <w:p w:rsidR="005E6E5A" w:rsidRP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E6E5A" w:rsidTr="002D69D5">
        <w:trPr>
          <w:trHeight w:val="391"/>
          <w:jc w:val="center"/>
        </w:trPr>
        <w:tc>
          <w:tcPr>
            <w:tcW w:w="2946" w:type="dxa"/>
            <w:gridSpan w:val="4"/>
            <w:shd w:val="clear" w:color="auto" w:fill="FFFFFF"/>
            <w:vAlign w:val="center"/>
          </w:tcPr>
          <w:p w:rsid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  <w:tc>
          <w:tcPr>
            <w:tcW w:w="2724" w:type="dxa"/>
            <w:gridSpan w:val="7"/>
            <w:shd w:val="clear" w:color="auto" w:fill="FFFFFF"/>
            <w:vAlign w:val="center"/>
          </w:tcPr>
          <w:p w:rsid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  <w:tc>
          <w:tcPr>
            <w:tcW w:w="2118" w:type="dxa"/>
            <w:gridSpan w:val="7"/>
            <w:shd w:val="clear" w:color="auto" w:fill="FFFFFF"/>
            <w:vAlign w:val="center"/>
          </w:tcPr>
          <w:p w:rsidR="005E6E5A" w:rsidRP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Eliminación</w:t>
            </w:r>
          </w:p>
        </w:tc>
        <w:tc>
          <w:tcPr>
            <w:tcW w:w="2547" w:type="dxa"/>
            <w:shd w:val="clear" w:color="auto" w:fill="FFFFFF"/>
            <w:vAlign w:val="center"/>
          </w:tcPr>
          <w:p w:rsidR="005E6E5A" w:rsidRPr="005E6E5A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82118E">
        <w:trPr>
          <w:trHeight w:val="96"/>
          <w:jc w:val="center"/>
        </w:trPr>
        <w:tc>
          <w:tcPr>
            <w:tcW w:w="10335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FFFFFF"/>
                <w:sz w:val="14"/>
                <w:szCs w:val="14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53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6. </w:t>
            </w:r>
          </w:p>
        </w:tc>
        <w:tc>
          <w:tcPr>
            <w:tcW w:w="9800" w:type="dxa"/>
            <w:gridSpan w:val="18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82118E" w:rsidRDefault="005E6E5A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DESCRIBA EL PROCEDIMIENTO </w:t>
            </w:r>
            <w:r w:rsidR="002D69D5">
              <w:rPr>
                <w:rFonts w:ascii="Arial Narrow" w:eastAsia="Arial Narrow" w:hAnsi="Arial Narrow" w:cs="Arial Narrow"/>
                <w:b/>
              </w:rPr>
              <w:t>PARA LA DISPOSICIÓN FINAL (CONSERVACIÓN SELECCIÓN O ELIMINACIÓN) DE LAS SERIES, SUBSERIE O ASUNTO</w:t>
            </w:r>
          </w:p>
        </w:tc>
      </w:tr>
      <w:tr w:rsidR="002D69D5" w:rsidTr="002D69D5">
        <w:trPr>
          <w:trHeight w:val="1074"/>
          <w:jc w:val="center"/>
        </w:trPr>
        <w:tc>
          <w:tcPr>
            <w:tcW w:w="10335" w:type="dxa"/>
            <w:gridSpan w:val="19"/>
            <w:shd w:val="clear" w:color="auto" w:fill="FFFFFF" w:themeFill="background1"/>
            <w:vAlign w:val="center"/>
          </w:tcPr>
          <w:p w:rsidR="002D69D5" w:rsidRPr="002D69D5" w:rsidRDefault="002D69D5" w:rsidP="002D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2D69D5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7</w:t>
            </w:r>
            <w:r w:rsidR="0082118E">
              <w:rPr>
                <w:rFonts w:ascii="Arial Narrow" w:eastAsia="Arial Narrow" w:hAnsi="Arial Narrow" w:cs="Arial Narrow"/>
                <w:b/>
              </w:rPr>
              <w:t>.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2D69D5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CONCEPTO DE VIABILIDAD POR PARTE DEL CONSEJO DISTRITAL DE ARCHIVOS</w:t>
            </w:r>
          </w:p>
        </w:tc>
      </w:tr>
      <w:tr w:rsidR="002D69D5" w:rsidRPr="002D69D5" w:rsidTr="002D69D5">
        <w:trPr>
          <w:trHeight w:val="454"/>
          <w:jc w:val="center"/>
        </w:trPr>
        <w:tc>
          <w:tcPr>
            <w:tcW w:w="10335" w:type="dxa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D69D5" w:rsidRPr="002D69D5" w:rsidRDefault="002D69D5" w:rsidP="002D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</w:tr>
      <w:tr w:rsidR="0082118E">
        <w:trPr>
          <w:trHeight w:val="170"/>
          <w:jc w:val="center"/>
        </w:trPr>
        <w:tc>
          <w:tcPr>
            <w:tcW w:w="10335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2D69D5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8</w:t>
            </w:r>
            <w:r w:rsidR="0082118E">
              <w:rPr>
                <w:rFonts w:ascii="Arial Narrow" w:eastAsia="Arial Narrow" w:hAnsi="Arial Narrow" w:cs="Arial Narrow"/>
                <w:b/>
              </w:rPr>
              <w:t>.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2D69D5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</w:t>
            </w:r>
          </w:p>
        </w:tc>
      </w:tr>
      <w:tr w:rsidR="002D69D5" w:rsidTr="001854F5">
        <w:trPr>
          <w:trHeight w:val="454"/>
          <w:jc w:val="center"/>
        </w:trPr>
        <w:tc>
          <w:tcPr>
            <w:tcW w:w="10335" w:type="dxa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9D5" w:rsidRDefault="002D69D5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82118E">
        <w:trPr>
          <w:trHeight w:val="227"/>
          <w:jc w:val="center"/>
        </w:trPr>
        <w:tc>
          <w:tcPr>
            <w:tcW w:w="10335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2118E" w:rsidRDefault="0082118E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</w:p>
        </w:tc>
      </w:tr>
      <w:tr w:rsidR="0082118E" w:rsidTr="005E6E5A">
        <w:trPr>
          <w:trHeight w:val="454"/>
          <w:jc w:val="center"/>
        </w:trPr>
        <w:tc>
          <w:tcPr>
            <w:tcW w:w="6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2D69D5" w:rsidP="0082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9</w:t>
            </w:r>
            <w:r w:rsidR="0082118E">
              <w:rPr>
                <w:rFonts w:ascii="Arial Narrow" w:eastAsia="Arial Narrow" w:hAnsi="Arial Narrow" w:cs="Arial Narrow"/>
                <w:b/>
              </w:rPr>
              <w:t>.</w:t>
            </w:r>
          </w:p>
        </w:tc>
        <w:tc>
          <w:tcPr>
            <w:tcW w:w="969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2118E" w:rsidRDefault="002D69D5" w:rsidP="002D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 BIBLIOGRÁFICAS</w:t>
            </w:r>
          </w:p>
        </w:tc>
      </w:tr>
      <w:tr w:rsidR="0082118E" w:rsidTr="002D69D5">
        <w:trPr>
          <w:trHeight w:val="790"/>
          <w:jc w:val="center"/>
        </w:trPr>
        <w:tc>
          <w:tcPr>
            <w:tcW w:w="10335" w:type="dxa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18E" w:rsidRDefault="0082118E" w:rsidP="002D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</w:rPr>
            </w:pPr>
          </w:p>
        </w:tc>
      </w:tr>
    </w:tbl>
    <w:p w:rsidR="009F41A7" w:rsidRDefault="009F41A7" w:rsidP="002D6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Narrow" w:eastAsia="Arial Narrow" w:hAnsi="Arial Narrow" w:cs="Arial Narrow"/>
        </w:rPr>
      </w:pPr>
    </w:p>
    <w:p w:rsidR="009F41A7" w:rsidRDefault="009F41A7" w:rsidP="002D6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Narrow" w:eastAsia="Arial Narrow" w:hAnsi="Arial Narrow" w:cs="Arial Narrow"/>
        </w:rPr>
      </w:pPr>
    </w:p>
    <w:sectPr w:rsidR="009F4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120" w:bottom="280" w:left="820" w:header="567" w:footer="18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E8" w:rsidRDefault="00BC6BE8">
      <w:r>
        <w:separator/>
      </w:r>
    </w:p>
  </w:endnote>
  <w:endnote w:type="continuationSeparator" w:id="0">
    <w:p w:rsidR="00BC6BE8" w:rsidRDefault="00BC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1A7" w:rsidRDefault="009F41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1A7" w:rsidRDefault="009F41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1A7" w:rsidRDefault="009F41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E8" w:rsidRDefault="00BC6BE8">
      <w:r>
        <w:separator/>
      </w:r>
    </w:p>
  </w:footnote>
  <w:footnote w:type="continuationSeparator" w:id="0">
    <w:p w:rsidR="00BC6BE8" w:rsidRDefault="00BC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1A7" w:rsidRDefault="009F41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1A7" w:rsidRDefault="009F41A7">
    <w:pPr>
      <w:spacing w:line="14" w:lineRule="auto"/>
      <w:rPr>
        <w:sz w:val="20"/>
        <w:szCs w:val="20"/>
      </w:rPr>
    </w:pPr>
  </w:p>
  <w:tbl>
    <w:tblPr>
      <w:tblStyle w:val="af4"/>
      <w:tblW w:w="10200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475"/>
      <w:gridCol w:w="5340"/>
      <w:gridCol w:w="974"/>
      <w:gridCol w:w="1411"/>
    </w:tblGrid>
    <w:tr w:rsidR="009F41A7" w:rsidRPr="002D69D5" w:rsidTr="005D7FDB">
      <w:trPr>
        <w:trHeight w:val="273"/>
      </w:trPr>
      <w:tc>
        <w:tcPr>
          <w:tcW w:w="2475" w:type="dxa"/>
          <w:vMerge w:val="restart"/>
        </w:tcPr>
        <w:p w:rsidR="009F41A7" w:rsidRPr="002D69D5" w:rsidRDefault="00CB092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  <w:r w:rsidRPr="002D69D5"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197319</wp:posOffset>
                </wp:positionH>
                <wp:positionV relativeFrom="paragraph">
                  <wp:posOffset>63610</wp:posOffset>
                </wp:positionV>
                <wp:extent cx="830605" cy="504710"/>
                <wp:effectExtent l="0" t="0" r="0" b="0"/>
                <wp:wrapNone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605" cy="504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40" w:type="dxa"/>
          <w:vMerge w:val="restart"/>
        </w:tcPr>
        <w:p w:rsidR="009F41A7" w:rsidRPr="002D69D5" w:rsidRDefault="00CB0927" w:rsidP="005D7FD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78"/>
            <w:ind w:right="-96"/>
            <w:jc w:val="center"/>
            <w:rPr>
              <w:rFonts w:ascii="Arial Narrow" w:eastAsia="Arial" w:hAnsi="Arial Narrow" w:cstheme="minorHAnsi"/>
              <w:b/>
              <w:color w:val="000000"/>
            </w:rPr>
          </w:pPr>
          <w:r w:rsidRPr="002D69D5">
            <w:rPr>
              <w:rFonts w:ascii="Arial Narrow" w:eastAsia="Arial" w:hAnsi="Arial Narrow" w:cstheme="minorHAnsi"/>
              <w:b/>
              <w:color w:val="000000"/>
            </w:rPr>
            <w:t>GESTIÓN DOCUMENTAL</w:t>
          </w:r>
        </w:p>
      </w:tc>
      <w:tc>
        <w:tcPr>
          <w:tcW w:w="974" w:type="dxa"/>
        </w:tcPr>
        <w:p w:rsidR="009F41A7" w:rsidRPr="002D69D5" w:rsidRDefault="00CB092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1"/>
            <w:ind w:left="23"/>
            <w:rPr>
              <w:rFonts w:ascii="Arial Narrow" w:hAnsi="Arial Narrow" w:cstheme="minorHAnsi"/>
              <w:color w:val="000000"/>
            </w:rPr>
          </w:pPr>
          <w:r w:rsidRPr="002D69D5">
            <w:rPr>
              <w:rFonts w:ascii="Arial Narrow" w:hAnsi="Arial Narrow" w:cstheme="minorHAnsi"/>
              <w:color w:val="000000"/>
            </w:rPr>
            <w:t>Código:</w:t>
          </w:r>
        </w:p>
      </w:tc>
      <w:tc>
        <w:tcPr>
          <w:tcW w:w="1411" w:type="dxa"/>
        </w:tcPr>
        <w:p w:rsidR="009F41A7" w:rsidRPr="002D69D5" w:rsidRDefault="00CB092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1"/>
            <w:ind w:left="26"/>
            <w:rPr>
              <w:rFonts w:ascii="Arial Narrow" w:hAnsi="Arial Narrow" w:cstheme="minorHAnsi"/>
              <w:color w:val="000000"/>
            </w:rPr>
          </w:pPr>
          <w:r w:rsidRPr="002D69D5">
            <w:rPr>
              <w:rFonts w:ascii="Arial Narrow" w:hAnsi="Arial Narrow" w:cstheme="minorHAnsi"/>
              <w:color w:val="000000"/>
            </w:rPr>
            <w:t>GDO-F-</w:t>
          </w:r>
          <w:r w:rsidR="005D7FDB" w:rsidRPr="002D69D5">
            <w:rPr>
              <w:rFonts w:ascii="Arial Narrow" w:hAnsi="Arial Narrow" w:cstheme="minorHAnsi"/>
              <w:color w:val="000000"/>
            </w:rPr>
            <w:t>42</w:t>
          </w:r>
        </w:p>
      </w:tc>
    </w:tr>
    <w:tr w:rsidR="009F41A7" w:rsidRPr="002D69D5" w:rsidTr="005D7FDB">
      <w:trPr>
        <w:trHeight w:val="272"/>
      </w:trPr>
      <w:tc>
        <w:tcPr>
          <w:tcW w:w="2475" w:type="dxa"/>
          <w:vMerge/>
        </w:tcPr>
        <w:p w:rsidR="009F41A7" w:rsidRPr="002D69D5" w:rsidRDefault="009F41A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340" w:type="dxa"/>
          <w:vMerge/>
        </w:tcPr>
        <w:p w:rsidR="009F41A7" w:rsidRPr="002D69D5" w:rsidRDefault="009F41A7" w:rsidP="005D7FD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 w:cstheme="minorHAnsi"/>
              <w:color w:val="000000"/>
            </w:rPr>
          </w:pPr>
        </w:p>
      </w:tc>
      <w:tc>
        <w:tcPr>
          <w:tcW w:w="974" w:type="dxa"/>
        </w:tcPr>
        <w:p w:rsidR="009F41A7" w:rsidRPr="002D69D5" w:rsidRDefault="00CB092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1"/>
            <w:ind w:left="23"/>
            <w:rPr>
              <w:rFonts w:ascii="Arial Narrow" w:hAnsi="Arial Narrow" w:cstheme="minorHAnsi"/>
              <w:color w:val="000000"/>
            </w:rPr>
          </w:pPr>
          <w:r w:rsidRPr="002D69D5">
            <w:rPr>
              <w:rFonts w:ascii="Arial Narrow" w:hAnsi="Arial Narrow" w:cstheme="minorHAnsi"/>
              <w:color w:val="000000"/>
            </w:rPr>
            <w:t>Fecha:</w:t>
          </w:r>
        </w:p>
      </w:tc>
      <w:tc>
        <w:tcPr>
          <w:tcW w:w="1411" w:type="dxa"/>
        </w:tcPr>
        <w:p w:rsidR="009F41A7" w:rsidRPr="002D69D5" w:rsidRDefault="00A03C4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1"/>
            <w:ind w:left="26"/>
            <w:rPr>
              <w:rFonts w:ascii="Arial Narrow" w:hAnsi="Arial Narrow" w:cstheme="minorHAnsi"/>
              <w:color w:val="000000"/>
            </w:rPr>
          </w:pPr>
          <w:r>
            <w:rPr>
              <w:rFonts w:ascii="Arial Narrow" w:hAnsi="Arial Narrow" w:cstheme="minorHAnsi"/>
            </w:rPr>
            <w:t>28</w:t>
          </w:r>
          <w:bookmarkStart w:id="0" w:name="_GoBack"/>
          <w:bookmarkEnd w:id="0"/>
          <w:r w:rsidR="00CB0927" w:rsidRPr="002D69D5">
            <w:rPr>
              <w:rFonts w:ascii="Arial Narrow" w:hAnsi="Arial Narrow" w:cstheme="minorHAnsi"/>
            </w:rPr>
            <w:t>/</w:t>
          </w:r>
          <w:r w:rsidR="005D7FDB" w:rsidRPr="002D69D5">
            <w:rPr>
              <w:rFonts w:ascii="Arial Narrow" w:hAnsi="Arial Narrow" w:cstheme="minorHAnsi"/>
            </w:rPr>
            <w:t>10</w:t>
          </w:r>
          <w:r w:rsidR="00CB0927" w:rsidRPr="002D69D5">
            <w:rPr>
              <w:rFonts w:ascii="Arial Narrow" w:hAnsi="Arial Narrow" w:cstheme="minorHAnsi"/>
            </w:rPr>
            <w:t>/202</w:t>
          </w:r>
          <w:r w:rsidR="005D7FDB" w:rsidRPr="002D69D5">
            <w:rPr>
              <w:rFonts w:ascii="Arial Narrow" w:hAnsi="Arial Narrow" w:cstheme="minorHAnsi"/>
            </w:rPr>
            <w:t>5</w:t>
          </w:r>
        </w:p>
      </w:tc>
    </w:tr>
    <w:tr w:rsidR="009F41A7" w:rsidRPr="002D69D5" w:rsidTr="005D7FDB">
      <w:trPr>
        <w:trHeight w:val="272"/>
      </w:trPr>
      <w:tc>
        <w:tcPr>
          <w:tcW w:w="2475" w:type="dxa"/>
          <w:vMerge/>
        </w:tcPr>
        <w:p w:rsidR="009F41A7" w:rsidRPr="002D69D5" w:rsidRDefault="009F41A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340" w:type="dxa"/>
        </w:tcPr>
        <w:p w:rsidR="009F41A7" w:rsidRPr="002D69D5" w:rsidRDefault="00CB0927" w:rsidP="005D7FD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0"/>
            <w:jc w:val="center"/>
            <w:rPr>
              <w:rFonts w:ascii="Arial Narrow" w:eastAsia="Arial" w:hAnsi="Arial Narrow" w:cstheme="minorHAnsi"/>
              <w:b/>
              <w:color w:val="000000"/>
            </w:rPr>
          </w:pPr>
          <w:r w:rsidRPr="002D69D5">
            <w:rPr>
              <w:rFonts w:ascii="Arial Narrow" w:eastAsia="Arial" w:hAnsi="Arial Narrow" w:cstheme="minorHAnsi"/>
              <w:b/>
              <w:color w:val="000000"/>
            </w:rPr>
            <w:t xml:space="preserve">FICHA DE VALORACIÓN DOCUMENTAL </w:t>
          </w:r>
          <w:r w:rsidR="005D7FDB" w:rsidRPr="002D69D5">
            <w:rPr>
              <w:rFonts w:ascii="Arial Narrow" w:eastAsia="Arial" w:hAnsi="Arial Narrow" w:cstheme="minorHAnsi"/>
              <w:b/>
              <w:color w:val="000000"/>
            </w:rPr>
            <w:t>PARA FONDOS DOCUMENTALES ACUMULADOS</w:t>
          </w:r>
        </w:p>
      </w:tc>
      <w:tc>
        <w:tcPr>
          <w:tcW w:w="974" w:type="dxa"/>
        </w:tcPr>
        <w:p w:rsidR="009F41A7" w:rsidRPr="002D69D5" w:rsidRDefault="00CB092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1"/>
            <w:ind w:left="23"/>
            <w:rPr>
              <w:rFonts w:ascii="Arial Narrow" w:hAnsi="Arial Narrow" w:cstheme="minorHAnsi"/>
              <w:color w:val="000000"/>
            </w:rPr>
          </w:pPr>
          <w:r w:rsidRPr="002D69D5">
            <w:rPr>
              <w:rFonts w:ascii="Arial Narrow" w:hAnsi="Arial Narrow" w:cstheme="minorHAnsi"/>
              <w:color w:val="000000"/>
            </w:rPr>
            <w:t>Versión:</w:t>
          </w:r>
        </w:p>
      </w:tc>
      <w:tc>
        <w:tcPr>
          <w:tcW w:w="1411" w:type="dxa"/>
        </w:tcPr>
        <w:p w:rsidR="009F41A7" w:rsidRPr="002D69D5" w:rsidRDefault="002D69D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1"/>
            <w:ind w:left="26"/>
            <w:rPr>
              <w:rFonts w:ascii="Arial Narrow" w:hAnsi="Arial Narrow" w:cstheme="minorHAnsi"/>
              <w:color w:val="000000"/>
            </w:rPr>
          </w:pPr>
          <w:r w:rsidRPr="002D69D5">
            <w:rPr>
              <w:rFonts w:ascii="Arial Narrow" w:hAnsi="Arial Narrow" w:cstheme="minorHAnsi"/>
            </w:rPr>
            <w:t>1</w:t>
          </w:r>
        </w:p>
      </w:tc>
    </w:tr>
  </w:tbl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Pr="002D69D5" w:rsidRDefault="009F41A7">
    <w:pPr>
      <w:spacing w:line="14" w:lineRule="auto"/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  <w:p w:rsidR="009F41A7" w:rsidRDefault="009F41A7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1A7" w:rsidRDefault="009F41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7"/>
    <w:rsid w:val="002345BA"/>
    <w:rsid w:val="002D69D5"/>
    <w:rsid w:val="003C42A7"/>
    <w:rsid w:val="005D7FDB"/>
    <w:rsid w:val="005E6E5A"/>
    <w:rsid w:val="00672EC4"/>
    <w:rsid w:val="0082118E"/>
    <w:rsid w:val="00924804"/>
    <w:rsid w:val="009F41A7"/>
    <w:rsid w:val="00A03C4A"/>
    <w:rsid w:val="00B16D42"/>
    <w:rsid w:val="00BC6BE8"/>
    <w:rsid w:val="00CB0927"/>
    <w:rsid w:val="00C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86DC"/>
  <w15:docId w15:val="{86FA79F1-A1E2-4C2E-850F-705D85B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F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23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3E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23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3E7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+lzevxxaWfNvgZJnZnEFq0labg==">CgMxLjAyCGguZ2pkZ3hzOAByITExTzhXME0xRklXUUpfck0wSTF3Z0xSdTJrTW9fSzFaYQ==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57313</dc:creator>
  <cp:lastModifiedBy>Andry Yusely Parra Diaz</cp:lastModifiedBy>
  <cp:revision>3</cp:revision>
  <dcterms:created xsi:type="dcterms:W3CDTF">2025-10-24T14:43:00Z</dcterms:created>
  <dcterms:modified xsi:type="dcterms:W3CDTF">2025-10-27T15:33:00Z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2023-10-25T00:00:00Z</vt:lpwstr>
  </property>
  <property fmtid="{D5CDD505-2E9C-101B-9397-08002B2CF9AE}" pid="3" name="Creator">
    <vt:lpwstr>Microsoft® Excel® para Microsoft 365</vt:lpwstr>
  </property>
  <property fmtid="{D5CDD505-2E9C-101B-9397-08002B2CF9AE}" pid="4" name="LastSaved">
    <vt:lpwstr>2023-10-25T00:00:00Z</vt:lpwstr>
  </property>
</Properties>
</file>