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7A3E1" w14:textId="77777777" w:rsidR="00F53CA9" w:rsidRDefault="00F53CA9">
      <w:pPr>
        <w:spacing w:line="312" w:lineRule="auto"/>
        <w:rPr>
          <w:rFonts w:ascii="Roboto" w:eastAsia="Roboto" w:hAnsi="Roboto" w:cs="Roboto"/>
          <w:b/>
          <w:bCs/>
        </w:rPr>
      </w:pPr>
    </w:p>
    <w:tbl>
      <w:tblPr>
        <w:tblStyle w:val="a"/>
        <w:tblW w:w="10365"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6810"/>
      </w:tblGrid>
      <w:tr w:rsidR="00F53CA9" w14:paraId="08ADE103" w14:textId="77777777">
        <w:trPr>
          <w:trHeight w:val="645"/>
        </w:trPr>
        <w:tc>
          <w:tcPr>
            <w:tcW w:w="3555" w:type="dxa"/>
            <w:tcMar>
              <w:top w:w="100" w:type="dxa"/>
              <w:left w:w="100" w:type="dxa"/>
              <w:bottom w:w="100" w:type="dxa"/>
              <w:right w:w="100" w:type="dxa"/>
            </w:tcMar>
          </w:tcPr>
          <w:p w14:paraId="49E69B65" w14:textId="77777777" w:rsidR="00F53CA9" w:rsidRDefault="00000000">
            <w:pPr>
              <w:spacing w:line="312" w:lineRule="auto"/>
              <w:rPr>
                <w:b/>
                <w:bCs/>
              </w:rPr>
            </w:pPr>
            <w:r>
              <w:rPr>
                <w:b/>
                <w:bCs/>
              </w:rPr>
              <w:t>Nombre:</w:t>
            </w:r>
          </w:p>
        </w:tc>
        <w:tc>
          <w:tcPr>
            <w:tcW w:w="6810" w:type="dxa"/>
            <w:tcMar>
              <w:top w:w="100" w:type="dxa"/>
              <w:left w:w="100" w:type="dxa"/>
              <w:bottom w:w="100" w:type="dxa"/>
              <w:right w:w="100" w:type="dxa"/>
            </w:tcMar>
          </w:tcPr>
          <w:p w14:paraId="2EE4556C" w14:textId="77777777" w:rsidR="00F53CA9" w:rsidRDefault="00000000">
            <w:pPr>
              <w:spacing w:line="312" w:lineRule="auto"/>
              <w:rPr>
                <w:i/>
                <w:iCs/>
                <w:color w:val="FF0000"/>
              </w:rPr>
            </w:pPr>
            <w:r>
              <w:rPr>
                <w:i/>
                <w:iCs/>
              </w:rPr>
              <w:t xml:space="preserve">Invitación Cultural XXXX </w:t>
            </w:r>
            <w:r>
              <w:rPr>
                <w:i/>
                <w:iCs/>
                <w:color w:val="FF0000"/>
              </w:rPr>
              <w:t>(</w:t>
            </w:r>
            <w:r>
              <w:rPr>
                <w:color w:val="FF0000"/>
                <w:sz w:val="21"/>
                <w:szCs w:val="21"/>
              </w:rPr>
              <w:t>Nombre con mayúsculas iniciales cada palabra</w:t>
            </w:r>
            <w:r>
              <w:rPr>
                <w:i/>
                <w:iCs/>
                <w:color w:val="FF0000"/>
              </w:rPr>
              <w:t>)</w:t>
            </w:r>
          </w:p>
        </w:tc>
      </w:tr>
      <w:tr w:rsidR="00F53CA9" w14:paraId="513E3C34" w14:textId="77777777">
        <w:trPr>
          <w:trHeight w:val="630"/>
        </w:trPr>
        <w:tc>
          <w:tcPr>
            <w:tcW w:w="3555" w:type="dxa"/>
            <w:tcMar>
              <w:top w:w="100" w:type="dxa"/>
              <w:left w:w="100" w:type="dxa"/>
              <w:bottom w:w="100" w:type="dxa"/>
              <w:right w:w="100" w:type="dxa"/>
            </w:tcMar>
          </w:tcPr>
          <w:p w14:paraId="119DDC3A" w14:textId="77777777" w:rsidR="00F53CA9" w:rsidRDefault="00000000">
            <w:pPr>
              <w:spacing w:line="312" w:lineRule="auto"/>
              <w:rPr>
                <w:b/>
                <w:bCs/>
              </w:rPr>
            </w:pPr>
            <w:r>
              <w:rPr>
                <w:b/>
                <w:bCs/>
              </w:rPr>
              <w:t>Tipo de modalidad</w:t>
            </w:r>
          </w:p>
        </w:tc>
        <w:tc>
          <w:tcPr>
            <w:tcW w:w="6810" w:type="dxa"/>
            <w:tcMar>
              <w:top w:w="100" w:type="dxa"/>
              <w:left w:w="100" w:type="dxa"/>
              <w:bottom w:w="100" w:type="dxa"/>
              <w:right w:w="100" w:type="dxa"/>
            </w:tcMar>
          </w:tcPr>
          <w:p w14:paraId="70165005" w14:textId="77777777" w:rsidR="00F53CA9" w:rsidRDefault="00000000">
            <w:pPr>
              <w:spacing w:line="312" w:lineRule="auto"/>
            </w:pPr>
            <w:r>
              <w:t>(__) Banco de elegibles</w:t>
            </w:r>
          </w:p>
          <w:p w14:paraId="2308BD70" w14:textId="77777777" w:rsidR="00F53CA9" w:rsidRDefault="00000000">
            <w:pPr>
              <w:spacing w:line="312" w:lineRule="auto"/>
            </w:pPr>
            <w:r>
              <w:t>(__) Distinciones</w:t>
            </w:r>
          </w:p>
          <w:p w14:paraId="215841A3" w14:textId="77777777" w:rsidR="00F53CA9" w:rsidRDefault="00000000">
            <w:pPr>
              <w:spacing w:line="312" w:lineRule="auto"/>
            </w:pPr>
            <w:r>
              <w:t>(__) Fomento en Red</w:t>
            </w:r>
          </w:p>
          <w:p w14:paraId="51DADCC9" w14:textId="77777777" w:rsidR="00F53CA9" w:rsidRDefault="00000000">
            <w:pPr>
              <w:spacing w:line="312" w:lineRule="auto"/>
            </w:pPr>
            <w:r>
              <w:t>(__) Participación en formación</w:t>
            </w:r>
          </w:p>
          <w:p w14:paraId="5454EB4D" w14:textId="77777777" w:rsidR="00F53CA9" w:rsidRDefault="00000000">
            <w:pPr>
              <w:spacing w:line="312" w:lineRule="auto"/>
            </w:pPr>
            <w:r>
              <w:t>(__) Por orden de inscripción</w:t>
            </w:r>
          </w:p>
          <w:p w14:paraId="58D3D278" w14:textId="77777777" w:rsidR="00F53CA9" w:rsidRDefault="00000000">
            <w:pPr>
              <w:spacing w:line="312" w:lineRule="auto"/>
            </w:pPr>
            <w:r>
              <w:t>(__) Programación</w:t>
            </w:r>
          </w:p>
        </w:tc>
      </w:tr>
      <w:tr w:rsidR="00F53CA9" w14:paraId="60B0913D" w14:textId="77777777">
        <w:trPr>
          <w:trHeight w:val="420"/>
        </w:trPr>
        <w:tc>
          <w:tcPr>
            <w:tcW w:w="3555" w:type="dxa"/>
            <w:tcMar>
              <w:top w:w="100" w:type="dxa"/>
              <w:left w:w="100" w:type="dxa"/>
              <w:bottom w:w="100" w:type="dxa"/>
              <w:right w:w="100" w:type="dxa"/>
            </w:tcMar>
          </w:tcPr>
          <w:p w14:paraId="5B988555" w14:textId="77777777" w:rsidR="00F53CA9" w:rsidRDefault="00000000">
            <w:pPr>
              <w:spacing w:line="312" w:lineRule="auto"/>
              <w:rPr>
                <w:b/>
                <w:bCs/>
                <w:highlight w:val="white"/>
              </w:rPr>
            </w:pPr>
            <w:r>
              <w:rPr>
                <w:b/>
                <w:bCs/>
                <w:highlight w:val="white"/>
              </w:rPr>
              <w:t xml:space="preserve">Fuentes de financiación </w:t>
            </w:r>
          </w:p>
          <w:p w14:paraId="0540040B" w14:textId="77777777" w:rsidR="00F53CA9" w:rsidRDefault="00000000">
            <w:pPr>
              <w:spacing w:line="312" w:lineRule="auto"/>
              <w:rPr>
                <w:b/>
                <w:bCs/>
                <w:highlight w:val="white"/>
              </w:rPr>
            </w:pPr>
            <w:r>
              <w:rPr>
                <w:i/>
                <w:iCs/>
                <w:color w:val="0000FF"/>
                <w:sz w:val="20"/>
                <w:szCs w:val="20"/>
                <w:highlight w:val="white"/>
              </w:rPr>
              <w:t>(Marcar con una X al inicio de la opción correspondiente)</w:t>
            </w:r>
          </w:p>
        </w:tc>
        <w:tc>
          <w:tcPr>
            <w:tcW w:w="6810" w:type="dxa"/>
            <w:tcMar>
              <w:top w:w="100" w:type="dxa"/>
              <w:left w:w="100" w:type="dxa"/>
              <w:bottom w:w="100" w:type="dxa"/>
              <w:right w:w="100" w:type="dxa"/>
            </w:tcMar>
          </w:tcPr>
          <w:p w14:paraId="03E7DEA2" w14:textId="77777777" w:rsidR="00F53CA9" w:rsidRDefault="00000000">
            <w:pPr>
              <w:spacing w:line="312" w:lineRule="auto"/>
            </w:pPr>
            <w:r>
              <w:t>(__) Invitación que entrega recursos de manera directa por el IDARTES mediante Resolución.</w:t>
            </w:r>
          </w:p>
          <w:p w14:paraId="7154AF03" w14:textId="77777777" w:rsidR="00F53CA9" w:rsidRDefault="00F53CA9">
            <w:pPr>
              <w:spacing w:line="312" w:lineRule="auto"/>
            </w:pPr>
          </w:p>
          <w:p w14:paraId="58CAEED7" w14:textId="77777777" w:rsidR="00F53CA9" w:rsidRDefault="00000000">
            <w:pPr>
              <w:spacing w:line="312" w:lineRule="auto"/>
            </w:pPr>
            <w:r>
              <w:t xml:space="preserve">(__) Invitación que entrega recursos en especie de manera directa por el IDARTES. </w:t>
            </w:r>
          </w:p>
          <w:p w14:paraId="7C39858B" w14:textId="77777777" w:rsidR="00F53CA9" w:rsidRDefault="00F53CA9">
            <w:pPr>
              <w:spacing w:line="312" w:lineRule="auto"/>
            </w:pPr>
          </w:p>
          <w:p w14:paraId="45C524B9" w14:textId="77777777" w:rsidR="00F53CA9" w:rsidRDefault="00000000">
            <w:pPr>
              <w:spacing w:line="240" w:lineRule="auto"/>
              <w:jc w:val="both"/>
            </w:pPr>
            <w:r>
              <w:t>(_</w:t>
            </w:r>
            <w:proofErr w:type="gramStart"/>
            <w:r>
              <w:t>_)Invitación</w:t>
            </w:r>
            <w:proofErr w:type="gramEnd"/>
            <w:r>
              <w:t xml:space="preserve"> abierta ofertada por medio de convenios interadministrativos, convenios o contratos de apoyo a la gestión (mencionar cuál) </w:t>
            </w:r>
          </w:p>
          <w:p w14:paraId="371EB788" w14:textId="77777777" w:rsidR="00F53CA9" w:rsidRDefault="00000000">
            <w:pPr>
              <w:spacing w:line="240" w:lineRule="auto"/>
              <w:jc w:val="both"/>
            </w:pPr>
            <w:r>
              <w:t>________________________________________________________</w:t>
            </w:r>
          </w:p>
          <w:p w14:paraId="3073AC95" w14:textId="77777777" w:rsidR="00F53CA9" w:rsidRDefault="00F53CA9">
            <w:pPr>
              <w:spacing w:line="240" w:lineRule="auto"/>
              <w:jc w:val="both"/>
            </w:pPr>
          </w:p>
        </w:tc>
      </w:tr>
      <w:tr w:rsidR="00F53CA9" w14:paraId="0AB69DEA" w14:textId="77777777">
        <w:trPr>
          <w:trHeight w:val="420"/>
        </w:trPr>
        <w:tc>
          <w:tcPr>
            <w:tcW w:w="3555" w:type="dxa"/>
            <w:tcMar>
              <w:top w:w="100" w:type="dxa"/>
              <w:left w:w="100" w:type="dxa"/>
              <w:bottom w:w="100" w:type="dxa"/>
              <w:right w:w="100" w:type="dxa"/>
            </w:tcMar>
          </w:tcPr>
          <w:p w14:paraId="70C0CB71" w14:textId="77777777" w:rsidR="00F53CA9" w:rsidRDefault="00000000">
            <w:pPr>
              <w:spacing w:line="312" w:lineRule="auto"/>
              <w:rPr>
                <w:b/>
                <w:bCs/>
              </w:rPr>
            </w:pPr>
            <w:r>
              <w:rPr>
                <w:b/>
                <w:bCs/>
              </w:rPr>
              <w:t>¿Cómo se realizará el proceso de evaluación?</w:t>
            </w:r>
          </w:p>
          <w:p w14:paraId="2F4998AD" w14:textId="77777777" w:rsidR="00F53CA9" w:rsidRDefault="00000000">
            <w:pPr>
              <w:spacing w:line="312" w:lineRule="auto"/>
              <w:rPr>
                <w:b/>
                <w:bCs/>
                <w:color w:val="0000FF"/>
              </w:rPr>
            </w:pPr>
            <w:r>
              <w:rPr>
                <w:i/>
                <w:iCs/>
                <w:color w:val="0000FF"/>
                <w:sz w:val="20"/>
                <w:szCs w:val="20"/>
                <w:highlight w:val="white"/>
              </w:rPr>
              <w:t>(Marcar con una X al inicio de la opción correspondiente)</w:t>
            </w:r>
          </w:p>
        </w:tc>
        <w:tc>
          <w:tcPr>
            <w:tcW w:w="6810" w:type="dxa"/>
            <w:tcMar>
              <w:top w:w="100" w:type="dxa"/>
              <w:left w:w="100" w:type="dxa"/>
              <w:bottom w:w="100" w:type="dxa"/>
              <w:right w:w="100" w:type="dxa"/>
            </w:tcMar>
          </w:tcPr>
          <w:p w14:paraId="3572EA9B" w14:textId="77777777" w:rsidR="00F53CA9" w:rsidRDefault="00000000">
            <w:pPr>
              <w:spacing w:line="312" w:lineRule="auto"/>
            </w:pPr>
            <w:r>
              <w:t>(__) Comité de selección Interno del IDARTES (Ad honorem)</w:t>
            </w:r>
          </w:p>
          <w:p w14:paraId="149F1A46" w14:textId="77777777" w:rsidR="00F53CA9" w:rsidRDefault="00000000">
            <w:pPr>
              <w:spacing w:line="312" w:lineRule="auto"/>
            </w:pPr>
            <w:r>
              <w:t xml:space="preserve">(__) Comité de selección externo por invitación directa (Ad honorem). </w:t>
            </w:r>
          </w:p>
          <w:p w14:paraId="36BF9A5D" w14:textId="77777777" w:rsidR="00F53CA9" w:rsidRDefault="00000000">
            <w:pPr>
              <w:spacing w:line="312" w:lineRule="auto"/>
            </w:pPr>
            <w:r>
              <w:t xml:space="preserve">(__) Comité de selección externo Seleccionado del Banco de personas Expertas del Sector </w:t>
            </w:r>
            <w:proofErr w:type="gramStart"/>
            <w:r>
              <w:t>Cultura  (</w:t>
            </w:r>
            <w:proofErr w:type="gramEnd"/>
            <w:r>
              <w:t>Con reconocimiento económico).</w:t>
            </w:r>
          </w:p>
          <w:p w14:paraId="6F91BEB2" w14:textId="77777777" w:rsidR="00F53CA9" w:rsidRDefault="00000000">
            <w:pPr>
              <w:spacing w:line="312" w:lineRule="auto"/>
            </w:pPr>
            <w:r>
              <w:t xml:space="preserve">(__) Comité de selección mixto: Miembros del IDARTES (Ad honorem) y Externos por invitación directa (Con reconocimiento económico). </w:t>
            </w:r>
          </w:p>
          <w:p w14:paraId="454D957F" w14:textId="77777777" w:rsidR="00F53CA9" w:rsidRDefault="00000000">
            <w:pPr>
              <w:spacing w:line="312" w:lineRule="auto"/>
            </w:pPr>
            <w:r>
              <w:t>(__) Comité de selección mixto: Miembros del IDARTES (Ad honorem) y Externos por invitación directa (Ad honorem)</w:t>
            </w:r>
          </w:p>
          <w:p w14:paraId="4C6CF317" w14:textId="77777777" w:rsidR="00F53CA9" w:rsidRDefault="00000000">
            <w:pPr>
              <w:spacing w:line="312" w:lineRule="auto"/>
            </w:pPr>
            <w:r>
              <w:t>*Para la selección de los jurados externos, se tendrán en cuenta los registros en el Banco de Personas Expertas del Sector Cultura.</w:t>
            </w:r>
          </w:p>
        </w:tc>
      </w:tr>
      <w:tr w:rsidR="00F53CA9" w14:paraId="5C9EFE42" w14:textId="77777777">
        <w:trPr>
          <w:trHeight w:val="420"/>
        </w:trPr>
        <w:tc>
          <w:tcPr>
            <w:tcW w:w="3555" w:type="dxa"/>
            <w:vMerge w:val="restart"/>
            <w:tcMar>
              <w:top w:w="100" w:type="dxa"/>
              <w:left w:w="100" w:type="dxa"/>
              <w:bottom w:w="100" w:type="dxa"/>
              <w:right w:w="100" w:type="dxa"/>
            </w:tcMar>
          </w:tcPr>
          <w:p w14:paraId="1AD4C458" w14:textId="77777777" w:rsidR="00F53CA9" w:rsidRDefault="00000000">
            <w:pPr>
              <w:spacing w:line="312" w:lineRule="auto"/>
              <w:rPr>
                <w:b/>
                <w:bCs/>
              </w:rPr>
            </w:pPr>
            <w:r>
              <w:rPr>
                <w:b/>
                <w:bCs/>
              </w:rPr>
              <w:lastRenderedPageBreak/>
              <w:t>Perfiles de Jurado (s)</w:t>
            </w:r>
          </w:p>
        </w:tc>
        <w:tc>
          <w:tcPr>
            <w:tcW w:w="6810" w:type="dxa"/>
            <w:tcMar>
              <w:top w:w="100" w:type="dxa"/>
              <w:left w:w="100" w:type="dxa"/>
              <w:bottom w:w="100" w:type="dxa"/>
              <w:right w:w="100" w:type="dxa"/>
            </w:tcMar>
          </w:tcPr>
          <w:p w14:paraId="6F7D2F7E" w14:textId="77777777" w:rsidR="00F53CA9" w:rsidRDefault="00000000">
            <w:pPr>
              <w:numPr>
                <w:ilvl w:val="0"/>
                <w:numId w:val="13"/>
              </w:numPr>
              <w:spacing w:line="312" w:lineRule="auto"/>
              <w:rPr>
                <w:highlight w:val="white"/>
              </w:rPr>
            </w:pPr>
            <w:r>
              <w:rPr>
                <w:highlight w:val="white"/>
              </w:rPr>
              <w:t>Descripción de perfil o perfiles:</w:t>
            </w:r>
          </w:p>
          <w:p w14:paraId="3093F893" w14:textId="77777777" w:rsidR="00F53CA9" w:rsidRDefault="00F53CA9">
            <w:pPr>
              <w:widowControl w:val="0"/>
              <w:rPr>
                <w:b/>
                <w:bCs/>
                <w:highlight w:val="white"/>
              </w:rPr>
            </w:pPr>
          </w:p>
          <w:p w14:paraId="37B3E65C" w14:textId="77777777" w:rsidR="00F53CA9" w:rsidRDefault="00F53CA9">
            <w:pPr>
              <w:widowControl w:val="0"/>
            </w:pPr>
          </w:p>
          <w:p w14:paraId="0B9931CA" w14:textId="77777777" w:rsidR="00F53CA9" w:rsidRDefault="00000000">
            <w:pPr>
              <w:widowControl w:val="0"/>
            </w:pPr>
            <w:r>
              <w:rPr>
                <w:b/>
                <w:bCs/>
              </w:rPr>
              <w:t>MODALIDAD</w:t>
            </w:r>
            <w:r>
              <w:t>:</w:t>
            </w:r>
          </w:p>
          <w:p w14:paraId="194141ED" w14:textId="77777777" w:rsidR="00414D13" w:rsidRDefault="00414D13">
            <w:pPr>
              <w:widowControl w:val="0"/>
            </w:pPr>
          </w:p>
          <w:tbl>
            <w:tblPr>
              <w:tblStyle w:val="Tablaconcuadrcula"/>
              <w:tblW w:w="0" w:type="auto"/>
              <w:tblLook w:val="04A0" w:firstRow="1" w:lastRow="0" w:firstColumn="1" w:lastColumn="0" w:noHBand="0" w:noVBand="1"/>
            </w:tblPr>
            <w:tblGrid>
              <w:gridCol w:w="1463"/>
              <w:gridCol w:w="5137"/>
            </w:tblGrid>
            <w:tr w:rsidR="00DD1A17" w:rsidRPr="00DD1A17" w14:paraId="1D6557FE" w14:textId="77777777" w:rsidTr="00414D13">
              <w:tc>
                <w:tcPr>
                  <w:tcW w:w="1463" w:type="dxa"/>
                </w:tcPr>
                <w:p w14:paraId="07BCD649" w14:textId="09B28526" w:rsidR="00414D13" w:rsidRPr="00DD1A17" w:rsidRDefault="00414D13" w:rsidP="00414D13">
                  <w:pPr>
                    <w:widowControl w:val="0"/>
                    <w:jc w:val="center"/>
                    <w:rPr>
                      <w:b/>
                      <w:bCs/>
                    </w:rPr>
                  </w:pPr>
                  <w:r w:rsidRPr="00DD1A17">
                    <w:rPr>
                      <w:b/>
                      <w:bCs/>
                    </w:rPr>
                    <w:t>Modalidad</w:t>
                  </w:r>
                </w:p>
              </w:tc>
              <w:tc>
                <w:tcPr>
                  <w:tcW w:w="5137" w:type="dxa"/>
                </w:tcPr>
                <w:p w14:paraId="727569B6" w14:textId="2C35094C" w:rsidR="00414D13" w:rsidRPr="00DD1A17" w:rsidRDefault="00414D13" w:rsidP="00414D13">
                  <w:pPr>
                    <w:widowControl w:val="0"/>
                    <w:jc w:val="center"/>
                    <w:rPr>
                      <w:b/>
                      <w:bCs/>
                    </w:rPr>
                  </w:pPr>
                  <w:r w:rsidRPr="00DD1A17">
                    <w:rPr>
                      <w:b/>
                      <w:bCs/>
                    </w:rPr>
                    <w:t>Marque con una (X) Cantidad de expertos</w:t>
                  </w:r>
                </w:p>
              </w:tc>
            </w:tr>
            <w:tr w:rsidR="00DD1A17" w:rsidRPr="00DD1A17" w14:paraId="0CF3F9C8" w14:textId="77777777" w:rsidTr="00DD1A17">
              <w:trPr>
                <w:trHeight w:val="70"/>
              </w:trPr>
              <w:tc>
                <w:tcPr>
                  <w:tcW w:w="1463" w:type="dxa"/>
                </w:tcPr>
                <w:p w14:paraId="53ED5BE7" w14:textId="257930DE" w:rsidR="00414D13" w:rsidRPr="00DD1A17" w:rsidRDefault="00414D13" w:rsidP="00414D13">
                  <w:pPr>
                    <w:widowControl w:val="0"/>
                    <w:jc w:val="center"/>
                  </w:pPr>
                  <w:r w:rsidRPr="00DD1A17">
                    <w:t>Jurados</w:t>
                  </w:r>
                </w:p>
              </w:tc>
              <w:tc>
                <w:tcPr>
                  <w:tcW w:w="5137" w:type="dxa"/>
                </w:tcPr>
                <w:p w14:paraId="53EB8256" w14:textId="2E8DD55C" w:rsidR="00414D13" w:rsidRPr="00DD1A17" w:rsidRDefault="00414D13" w:rsidP="00414D13">
                  <w:pPr>
                    <w:widowControl w:val="0"/>
                    <w:jc w:val="center"/>
                  </w:pPr>
                </w:p>
              </w:tc>
            </w:tr>
            <w:tr w:rsidR="00DD1A17" w:rsidRPr="00DD1A17" w14:paraId="79802A52" w14:textId="77777777" w:rsidTr="00414D13">
              <w:tc>
                <w:tcPr>
                  <w:tcW w:w="1463" w:type="dxa"/>
                </w:tcPr>
                <w:p w14:paraId="08460085" w14:textId="5EB1C8C9" w:rsidR="00414D13" w:rsidRPr="00DD1A17" w:rsidRDefault="00414D13" w:rsidP="00414D13">
                  <w:pPr>
                    <w:widowControl w:val="0"/>
                    <w:jc w:val="center"/>
                  </w:pPr>
                  <w:r w:rsidRPr="00DD1A17">
                    <w:t>Mentor(es)</w:t>
                  </w:r>
                </w:p>
              </w:tc>
              <w:tc>
                <w:tcPr>
                  <w:tcW w:w="5137" w:type="dxa"/>
                </w:tcPr>
                <w:p w14:paraId="008E9895" w14:textId="77777777" w:rsidR="00414D13" w:rsidRPr="00DD1A17" w:rsidRDefault="00414D13" w:rsidP="00414D13">
                  <w:pPr>
                    <w:widowControl w:val="0"/>
                    <w:jc w:val="center"/>
                  </w:pPr>
                </w:p>
              </w:tc>
            </w:tr>
          </w:tbl>
          <w:p w14:paraId="266E2188" w14:textId="77777777" w:rsidR="00414D13" w:rsidRPr="00DD1A17" w:rsidRDefault="00414D13">
            <w:pPr>
              <w:widowControl w:val="0"/>
            </w:pPr>
          </w:p>
          <w:p w14:paraId="108C1807" w14:textId="77777777" w:rsidR="00F53CA9" w:rsidRDefault="00F53CA9">
            <w:pPr>
              <w:widowControl w:val="0"/>
              <w:rPr>
                <w:b/>
                <w:bCs/>
                <w:highlight w:val="white"/>
              </w:rPr>
            </w:pPr>
          </w:p>
          <w:p w14:paraId="69827206" w14:textId="77777777" w:rsidR="00F53CA9" w:rsidRDefault="00000000">
            <w:pPr>
              <w:widowControl w:val="0"/>
              <w:rPr>
                <w:b/>
                <w:bCs/>
                <w:color w:val="FF0000"/>
                <w:u w:val="single"/>
              </w:rPr>
            </w:pPr>
            <w:r>
              <w:rPr>
                <w:b/>
                <w:bCs/>
              </w:rPr>
              <w:t xml:space="preserve">PERFIL - EXPERTO NÚMERO:  </w:t>
            </w:r>
            <w:proofErr w:type="gramStart"/>
            <w:r>
              <w:rPr>
                <w:b/>
                <w:bCs/>
                <w:color w:val="FF0000"/>
              </w:rPr>
              <w:t>ejem :</w:t>
            </w:r>
            <w:proofErr w:type="gramEnd"/>
            <w:r>
              <w:rPr>
                <w:b/>
                <w:bCs/>
                <w:color w:val="FF0000"/>
              </w:rPr>
              <w:t xml:space="preserve"> </w:t>
            </w:r>
            <w:r>
              <w:rPr>
                <w:color w:val="FF0000"/>
              </w:rPr>
              <w:t xml:space="preserve">1  </w:t>
            </w:r>
            <w:r>
              <w:rPr>
                <w:b/>
                <w:bCs/>
                <w:color w:val="FF0000"/>
              </w:rPr>
              <w:t xml:space="preserve">PERSONA EXPERTA ADHONOREM - </w:t>
            </w:r>
            <w:r>
              <w:rPr>
                <w:b/>
                <w:bCs/>
                <w:color w:val="FF0000"/>
                <w:u w:val="single"/>
              </w:rPr>
              <w:t xml:space="preserve">INTERNA </w:t>
            </w:r>
          </w:p>
          <w:p w14:paraId="4C5D33D5" w14:textId="77777777" w:rsidR="00F53CA9" w:rsidRDefault="00F53CA9">
            <w:pPr>
              <w:widowControl w:val="0"/>
              <w:rPr>
                <w:highlight w:val="white"/>
              </w:rPr>
            </w:pPr>
          </w:p>
          <w:p w14:paraId="2E9A628C" w14:textId="77777777" w:rsidR="00F53CA9" w:rsidRDefault="00000000">
            <w:pPr>
              <w:widowControl w:val="0"/>
              <w:rPr>
                <w:b/>
                <w:bCs/>
              </w:rPr>
            </w:pPr>
            <w:r>
              <w:t xml:space="preserve">1.Perfil. </w:t>
            </w:r>
            <w:r>
              <w:rPr>
                <w:b/>
                <w:bCs/>
              </w:rPr>
              <w:t xml:space="preserve">Describa de manera clara y breve las características básicas de conocimiento, formación, experiencia y trayectoria que debe tener el experto </w:t>
            </w:r>
          </w:p>
          <w:p w14:paraId="73C36B79" w14:textId="77777777" w:rsidR="00F53CA9" w:rsidRDefault="00F53CA9">
            <w:pPr>
              <w:widowControl w:val="0"/>
              <w:rPr>
                <w:b/>
                <w:bCs/>
              </w:rPr>
            </w:pPr>
          </w:p>
          <w:p w14:paraId="2AFF0043" w14:textId="77777777" w:rsidR="00F53CA9" w:rsidRDefault="00000000">
            <w:pPr>
              <w:spacing w:line="240" w:lineRule="auto"/>
              <w:jc w:val="both"/>
              <w:rPr>
                <w:sz w:val="24"/>
                <w:szCs w:val="24"/>
              </w:rPr>
            </w:pPr>
            <w:r>
              <w:rPr>
                <w:color w:val="00796B"/>
              </w:rPr>
              <w:t xml:space="preserve">El jurado será designado por el comité de selección interno del IDARTES- Gerencia/ </w:t>
            </w:r>
            <w:proofErr w:type="spellStart"/>
            <w:proofErr w:type="gramStart"/>
            <w:r>
              <w:rPr>
                <w:color w:val="00796B"/>
              </w:rPr>
              <w:t>linea</w:t>
            </w:r>
            <w:proofErr w:type="spellEnd"/>
            <w:r>
              <w:rPr>
                <w:color w:val="00796B"/>
              </w:rPr>
              <w:t xml:space="preserve">  </w:t>
            </w:r>
            <w:proofErr w:type="spellStart"/>
            <w:r>
              <w:rPr>
                <w:color w:val="00796B"/>
              </w:rPr>
              <w:t>xxxxxxxxxxxx</w:t>
            </w:r>
            <w:proofErr w:type="spellEnd"/>
            <w:proofErr w:type="gramEnd"/>
            <w:r>
              <w:rPr>
                <w:color w:val="00796B"/>
              </w:rPr>
              <w:t>, quienes serán personas idóneas para conformar la terna de expertos encargados de evaluar y seleccionar la(s) iniciativa(s) ganadora(s) de la invitación cultural. </w:t>
            </w:r>
          </w:p>
          <w:p w14:paraId="13B9D532" w14:textId="77777777" w:rsidR="00F53CA9" w:rsidRDefault="00F53CA9">
            <w:pPr>
              <w:spacing w:line="240" w:lineRule="auto"/>
              <w:rPr>
                <w:sz w:val="24"/>
                <w:szCs w:val="24"/>
              </w:rPr>
            </w:pPr>
          </w:p>
          <w:p w14:paraId="5B34A43F" w14:textId="77777777" w:rsidR="00F53CA9" w:rsidRDefault="00000000">
            <w:pPr>
              <w:spacing w:line="240" w:lineRule="auto"/>
              <w:jc w:val="both"/>
              <w:rPr>
                <w:sz w:val="24"/>
                <w:szCs w:val="24"/>
              </w:rPr>
            </w:pPr>
            <w:r>
              <w:rPr>
                <w:color w:val="00796B"/>
              </w:rPr>
              <w:t xml:space="preserve">Como jurado deberá cumplir con los deberes y facultades señalados en las Condiciones Generales de Participación del Banco de Personas Expertas. </w:t>
            </w:r>
          </w:p>
          <w:p w14:paraId="0D8DF0DD" w14:textId="77777777" w:rsidR="00F53CA9" w:rsidRDefault="00F53CA9">
            <w:pPr>
              <w:spacing w:after="160" w:line="259" w:lineRule="auto"/>
            </w:pPr>
          </w:p>
          <w:p w14:paraId="195DF7F3" w14:textId="77777777" w:rsidR="00F53CA9" w:rsidRDefault="00000000">
            <w:pPr>
              <w:spacing w:line="312" w:lineRule="auto"/>
              <w:rPr>
                <w:b/>
                <w:bCs/>
              </w:rPr>
            </w:pPr>
            <w:r>
              <w:rPr>
                <w:color w:val="FF0000"/>
                <w:sz w:val="21"/>
                <w:szCs w:val="21"/>
                <w:highlight w:val="white"/>
              </w:rPr>
              <w:t xml:space="preserve"> </w:t>
            </w:r>
            <w:r>
              <w:rPr>
                <w:b/>
                <w:bCs/>
              </w:rPr>
              <w:t>*En caso de que requiera alguna nota adicional, indicar a continuación:</w:t>
            </w:r>
          </w:p>
          <w:p w14:paraId="44FDD874" w14:textId="77777777" w:rsidR="00F53CA9" w:rsidRDefault="00F53CA9">
            <w:pPr>
              <w:widowControl w:val="0"/>
            </w:pPr>
          </w:p>
          <w:p w14:paraId="58E3EB67" w14:textId="0D212C95" w:rsidR="00414D13" w:rsidRDefault="00000000">
            <w:pPr>
              <w:widowControl w:val="0"/>
            </w:pPr>
            <w:r>
              <w:rPr>
                <w:b/>
                <w:bCs/>
              </w:rPr>
              <w:t>Nota:</w:t>
            </w:r>
          </w:p>
          <w:p w14:paraId="0BE48DCB" w14:textId="77777777" w:rsidR="00F53CA9" w:rsidRDefault="00F53CA9">
            <w:pPr>
              <w:widowControl w:val="0"/>
            </w:pPr>
          </w:p>
          <w:p w14:paraId="5A20500E" w14:textId="77777777" w:rsidR="00F53CA9" w:rsidRDefault="00000000">
            <w:pPr>
              <w:widowControl w:val="0"/>
              <w:rPr>
                <w:color w:val="5A3286"/>
                <w:shd w:val="clear" w:color="auto" w:fill="E6CFF2"/>
              </w:rPr>
            </w:pPr>
            <w:r>
              <w:rPr>
                <w:b/>
                <w:bCs/>
              </w:rPr>
              <w:t>8. ¿El jurado debe residir en Bogotá?</w:t>
            </w:r>
            <w:r>
              <w:rPr>
                <w:color w:val="5A3286"/>
                <w:shd w:val="clear" w:color="auto" w:fill="E6CFF2"/>
              </w:rPr>
              <w:t xml:space="preserve"> </w:t>
            </w:r>
          </w:p>
          <w:p w14:paraId="63DE7472" w14:textId="77777777" w:rsidR="00414D13" w:rsidRDefault="00414D13">
            <w:pPr>
              <w:widowControl w:val="0"/>
            </w:pPr>
          </w:p>
          <w:tbl>
            <w:tblPr>
              <w:tblStyle w:val="Tablaconcuadrcula"/>
              <w:tblW w:w="0" w:type="auto"/>
              <w:tblLook w:val="04A0" w:firstRow="1" w:lastRow="0" w:firstColumn="1" w:lastColumn="0" w:noHBand="0" w:noVBand="1"/>
            </w:tblPr>
            <w:tblGrid>
              <w:gridCol w:w="1180"/>
              <w:gridCol w:w="5420"/>
            </w:tblGrid>
            <w:tr w:rsidR="00414D13" w14:paraId="7EF8AF09" w14:textId="77777777" w:rsidTr="00414D13">
              <w:tc>
                <w:tcPr>
                  <w:tcW w:w="1180" w:type="dxa"/>
                </w:tcPr>
                <w:p w14:paraId="660FB53D" w14:textId="24E0774F" w:rsidR="00414D13" w:rsidRPr="00DD1A17" w:rsidRDefault="00414D13" w:rsidP="00414D13">
                  <w:pPr>
                    <w:spacing w:line="312" w:lineRule="auto"/>
                    <w:jc w:val="center"/>
                    <w:rPr>
                      <w:highlight w:val="white"/>
                    </w:rPr>
                  </w:pPr>
                  <w:r w:rsidRPr="00DD1A17">
                    <w:rPr>
                      <w:b/>
                      <w:bCs/>
                      <w:highlight w:val="white"/>
                    </w:rPr>
                    <w:t>Opción</w:t>
                  </w:r>
                </w:p>
              </w:tc>
              <w:tc>
                <w:tcPr>
                  <w:tcW w:w="5420" w:type="dxa"/>
                </w:tcPr>
                <w:p w14:paraId="03A8D4CF" w14:textId="76F343A6" w:rsidR="00414D13" w:rsidRPr="00DD1A17" w:rsidRDefault="00414D13" w:rsidP="00414D13">
                  <w:pPr>
                    <w:spacing w:line="312" w:lineRule="auto"/>
                    <w:jc w:val="center"/>
                    <w:rPr>
                      <w:highlight w:val="white"/>
                    </w:rPr>
                  </w:pPr>
                  <w:r w:rsidRPr="00DD1A17">
                    <w:rPr>
                      <w:b/>
                      <w:bCs/>
                    </w:rPr>
                    <w:t>Marque con una (X)</w:t>
                  </w:r>
                </w:p>
              </w:tc>
            </w:tr>
            <w:tr w:rsidR="00414D13" w14:paraId="6AC60E13" w14:textId="77777777" w:rsidTr="00414D13">
              <w:tc>
                <w:tcPr>
                  <w:tcW w:w="1180" w:type="dxa"/>
                </w:tcPr>
                <w:p w14:paraId="255FE20F" w14:textId="639C13C3" w:rsidR="00414D13" w:rsidRPr="00DD1A17" w:rsidRDefault="00414D13" w:rsidP="00414D13">
                  <w:pPr>
                    <w:spacing w:line="312" w:lineRule="auto"/>
                    <w:rPr>
                      <w:highlight w:val="white"/>
                    </w:rPr>
                  </w:pPr>
                  <w:r w:rsidRPr="00DD1A17">
                    <w:rPr>
                      <w:highlight w:val="white"/>
                    </w:rPr>
                    <w:t>Si</w:t>
                  </w:r>
                </w:p>
              </w:tc>
              <w:tc>
                <w:tcPr>
                  <w:tcW w:w="5420" w:type="dxa"/>
                </w:tcPr>
                <w:p w14:paraId="6A70219A" w14:textId="171D49CF" w:rsidR="00414D13" w:rsidRPr="00DD1A17" w:rsidRDefault="00414D13" w:rsidP="00414D13">
                  <w:pPr>
                    <w:spacing w:line="312" w:lineRule="auto"/>
                    <w:rPr>
                      <w:highlight w:val="white"/>
                    </w:rPr>
                  </w:pPr>
                </w:p>
              </w:tc>
            </w:tr>
            <w:tr w:rsidR="00414D13" w14:paraId="0C8D48E7" w14:textId="77777777" w:rsidTr="00414D13">
              <w:tc>
                <w:tcPr>
                  <w:tcW w:w="1180" w:type="dxa"/>
                </w:tcPr>
                <w:p w14:paraId="4B16D5C7" w14:textId="38FB5C90" w:rsidR="00414D13" w:rsidRPr="00DD1A17" w:rsidRDefault="00414D13" w:rsidP="00414D13">
                  <w:pPr>
                    <w:spacing w:line="312" w:lineRule="auto"/>
                    <w:rPr>
                      <w:highlight w:val="white"/>
                    </w:rPr>
                  </w:pPr>
                  <w:r w:rsidRPr="00DD1A17">
                    <w:rPr>
                      <w:highlight w:val="white"/>
                    </w:rPr>
                    <w:t>No</w:t>
                  </w:r>
                </w:p>
              </w:tc>
              <w:tc>
                <w:tcPr>
                  <w:tcW w:w="5420" w:type="dxa"/>
                </w:tcPr>
                <w:p w14:paraId="46141C44" w14:textId="77777777" w:rsidR="00414D13" w:rsidRPr="00DD1A17" w:rsidRDefault="00414D13" w:rsidP="00414D13">
                  <w:pPr>
                    <w:spacing w:line="312" w:lineRule="auto"/>
                    <w:rPr>
                      <w:highlight w:val="white"/>
                    </w:rPr>
                  </w:pPr>
                </w:p>
              </w:tc>
            </w:tr>
            <w:tr w:rsidR="00414D13" w14:paraId="0825A5FF" w14:textId="77777777" w:rsidTr="00414D13">
              <w:tc>
                <w:tcPr>
                  <w:tcW w:w="1180" w:type="dxa"/>
                </w:tcPr>
                <w:p w14:paraId="2332847C" w14:textId="2583F520" w:rsidR="00414D13" w:rsidRPr="00DD1A17" w:rsidRDefault="00414D13" w:rsidP="00414D13">
                  <w:pPr>
                    <w:spacing w:line="312" w:lineRule="auto"/>
                    <w:rPr>
                      <w:highlight w:val="white"/>
                    </w:rPr>
                  </w:pPr>
                  <w:r w:rsidRPr="00DD1A17">
                    <w:t>NA</w:t>
                  </w:r>
                </w:p>
              </w:tc>
              <w:tc>
                <w:tcPr>
                  <w:tcW w:w="5420" w:type="dxa"/>
                </w:tcPr>
                <w:p w14:paraId="64115639" w14:textId="77777777" w:rsidR="00414D13" w:rsidRPr="00DD1A17" w:rsidRDefault="00414D13" w:rsidP="00414D13">
                  <w:pPr>
                    <w:spacing w:line="312" w:lineRule="auto"/>
                    <w:rPr>
                      <w:highlight w:val="white"/>
                    </w:rPr>
                  </w:pPr>
                </w:p>
              </w:tc>
            </w:tr>
          </w:tbl>
          <w:p w14:paraId="58C21B95" w14:textId="0D24B507" w:rsidR="00F53CA9" w:rsidRDefault="00F53CA9">
            <w:pPr>
              <w:spacing w:line="312" w:lineRule="auto"/>
              <w:rPr>
                <w:highlight w:val="white"/>
              </w:rPr>
            </w:pPr>
          </w:p>
          <w:p w14:paraId="29A8F75A" w14:textId="77777777" w:rsidR="00F53CA9" w:rsidRDefault="00000000">
            <w:pPr>
              <w:widowControl w:val="0"/>
              <w:rPr>
                <w:b/>
                <w:bCs/>
                <w:color w:val="FF0000"/>
                <w:u w:val="single"/>
              </w:rPr>
            </w:pPr>
            <w:r>
              <w:rPr>
                <w:b/>
                <w:bCs/>
              </w:rPr>
              <w:lastRenderedPageBreak/>
              <w:t xml:space="preserve">PERFIL - EXPERTO NÚMERO:  </w:t>
            </w:r>
            <w:proofErr w:type="gramStart"/>
            <w:r>
              <w:rPr>
                <w:b/>
                <w:bCs/>
                <w:color w:val="FF0000"/>
              </w:rPr>
              <w:t>ejem :</w:t>
            </w:r>
            <w:proofErr w:type="gramEnd"/>
            <w:r>
              <w:rPr>
                <w:b/>
                <w:bCs/>
                <w:color w:val="FF0000"/>
              </w:rPr>
              <w:t xml:space="preserve"> 2</w:t>
            </w:r>
            <w:r>
              <w:rPr>
                <w:color w:val="FF0000"/>
              </w:rPr>
              <w:t xml:space="preserve"> </w:t>
            </w:r>
            <w:r>
              <w:rPr>
                <w:b/>
                <w:bCs/>
                <w:color w:val="FF0000"/>
              </w:rPr>
              <w:t xml:space="preserve"> PERSONA EXPERTA CON RECONOCIMIENTO -</w:t>
            </w:r>
            <w:r>
              <w:rPr>
                <w:b/>
                <w:bCs/>
                <w:color w:val="FF0000"/>
                <w:u w:val="single"/>
              </w:rPr>
              <w:t xml:space="preserve"> EXTERNA  </w:t>
            </w:r>
          </w:p>
          <w:p w14:paraId="5225F177" w14:textId="77777777" w:rsidR="00F53CA9" w:rsidRDefault="00F53CA9">
            <w:pPr>
              <w:widowControl w:val="0"/>
              <w:rPr>
                <w:highlight w:val="white"/>
              </w:rPr>
            </w:pPr>
          </w:p>
          <w:p w14:paraId="14AD3DCC" w14:textId="77777777" w:rsidR="00F53CA9" w:rsidRDefault="00000000">
            <w:pPr>
              <w:widowControl w:val="0"/>
              <w:rPr>
                <w:b/>
                <w:bCs/>
              </w:rPr>
            </w:pPr>
            <w:r>
              <w:t xml:space="preserve">1.Perfil. </w:t>
            </w:r>
            <w:r>
              <w:rPr>
                <w:b/>
                <w:bCs/>
              </w:rPr>
              <w:t xml:space="preserve">Describa de manera clara y breve las características básicas de conocimiento, formación, experiencia y trayectoria que debe tener el experto </w:t>
            </w:r>
          </w:p>
          <w:p w14:paraId="55286D3C" w14:textId="77777777" w:rsidR="00F53CA9" w:rsidRDefault="00000000">
            <w:pPr>
              <w:spacing w:line="240" w:lineRule="auto"/>
              <w:jc w:val="both"/>
              <w:rPr>
                <w:sz w:val="24"/>
                <w:szCs w:val="24"/>
              </w:rPr>
            </w:pPr>
            <w:r>
              <w:rPr>
                <w:color w:val="00796B"/>
              </w:rPr>
              <w:t xml:space="preserve">El jurado será designado por el comité de selección interno del IDARTES- Gerencia/ </w:t>
            </w:r>
            <w:proofErr w:type="gramStart"/>
            <w:r>
              <w:rPr>
                <w:color w:val="00796B"/>
              </w:rPr>
              <w:t xml:space="preserve">línea  </w:t>
            </w:r>
            <w:proofErr w:type="spellStart"/>
            <w:r>
              <w:rPr>
                <w:color w:val="00796B"/>
              </w:rPr>
              <w:t>xxxxxxxxxxxx</w:t>
            </w:r>
            <w:proofErr w:type="spellEnd"/>
            <w:proofErr w:type="gramEnd"/>
            <w:r>
              <w:rPr>
                <w:color w:val="00796B"/>
              </w:rPr>
              <w:t>, quienes serán personas idóneas para conformar la terna de expertos encargados de evaluar y seleccionar la(s) iniciativa(s) ganadora(s) de la invitación cultural. </w:t>
            </w:r>
          </w:p>
          <w:p w14:paraId="0AF3847F" w14:textId="77777777" w:rsidR="00F53CA9" w:rsidRDefault="00F53CA9">
            <w:pPr>
              <w:widowControl w:val="0"/>
              <w:rPr>
                <w:b/>
                <w:bCs/>
              </w:rPr>
            </w:pPr>
          </w:p>
          <w:p w14:paraId="3B2EAC9E" w14:textId="77777777" w:rsidR="00F53CA9" w:rsidRDefault="00000000">
            <w:pPr>
              <w:spacing w:line="312" w:lineRule="auto"/>
              <w:rPr>
                <w:color w:val="FF0000"/>
                <w:sz w:val="21"/>
                <w:szCs w:val="21"/>
                <w:highlight w:val="white"/>
              </w:rPr>
            </w:pPr>
            <w:proofErr w:type="spellStart"/>
            <w:r>
              <w:rPr>
                <w:color w:val="FF0000"/>
                <w:sz w:val="21"/>
                <w:szCs w:val="21"/>
                <w:highlight w:val="white"/>
              </w:rPr>
              <w:t>Ejm</w:t>
            </w:r>
            <w:proofErr w:type="spellEnd"/>
            <w:r>
              <w:rPr>
                <w:color w:val="FF0000"/>
                <w:sz w:val="21"/>
                <w:szCs w:val="21"/>
                <w:highlight w:val="white"/>
              </w:rPr>
              <w:t xml:space="preserve">: descripción de perfil para jurado Externo </w:t>
            </w:r>
          </w:p>
          <w:p w14:paraId="08A0F0E2" w14:textId="77777777" w:rsidR="00F53CA9" w:rsidRDefault="00000000">
            <w:pPr>
              <w:spacing w:line="312" w:lineRule="auto"/>
              <w:rPr>
                <w:color w:val="FF0000"/>
                <w:sz w:val="21"/>
                <w:szCs w:val="21"/>
                <w:highlight w:val="white"/>
              </w:rPr>
            </w:pPr>
            <w:r>
              <w:rPr>
                <w:color w:val="FF0000"/>
                <w:sz w:val="21"/>
                <w:szCs w:val="21"/>
                <w:highlight w:val="white"/>
              </w:rPr>
              <w:t xml:space="preserve"> "Persona experta con Título profesional en </w:t>
            </w:r>
            <w:proofErr w:type="gramStart"/>
            <w:r>
              <w:rPr>
                <w:color w:val="FF0000"/>
                <w:sz w:val="21"/>
                <w:szCs w:val="21"/>
                <w:highlight w:val="white"/>
              </w:rPr>
              <w:t>( áreas</w:t>
            </w:r>
            <w:proofErr w:type="gramEnd"/>
            <w:r>
              <w:rPr>
                <w:color w:val="FF0000"/>
                <w:sz w:val="21"/>
                <w:szCs w:val="21"/>
                <w:highlight w:val="white"/>
              </w:rPr>
              <w:t xml:space="preserve"> de conocimiento) con trayectoria de cinco(5) años en (XXX).</w:t>
            </w:r>
          </w:p>
          <w:p w14:paraId="2145CC85" w14:textId="77777777" w:rsidR="00F53CA9" w:rsidRDefault="00F53CA9">
            <w:pPr>
              <w:spacing w:line="312" w:lineRule="auto"/>
              <w:rPr>
                <w:color w:val="FF0000"/>
                <w:highlight w:val="white"/>
              </w:rPr>
            </w:pPr>
          </w:p>
          <w:p w14:paraId="0DC3C98F" w14:textId="77777777" w:rsidR="00F53CA9" w:rsidRDefault="00000000">
            <w:pPr>
              <w:spacing w:line="240" w:lineRule="auto"/>
              <w:jc w:val="both"/>
              <w:rPr>
                <w:sz w:val="24"/>
                <w:szCs w:val="24"/>
              </w:rPr>
            </w:pPr>
            <w:r>
              <w:rPr>
                <w:color w:val="00796B"/>
              </w:rPr>
              <w:t xml:space="preserve">Como jurado deberá cumplir con los deberes y facultades señalados en las Condiciones Generales de Participación del Banco de Personas Expertas. </w:t>
            </w:r>
          </w:p>
          <w:p w14:paraId="2B18321E" w14:textId="77777777" w:rsidR="00F53CA9" w:rsidRDefault="00000000">
            <w:pPr>
              <w:spacing w:line="312" w:lineRule="auto"/>
              <w:rPr>
                <w:color w:val="FF0000"/>
                <w:highlight w:val="white"/>
              </w:rPr>
            </w:pPr>
            <w:r>
              <w:rPr>
                <w:color w:val="FF0000"/>
                <w:highlight w:val="white"/>
              </w:rPr>
              <w:t xml:space="preserve"> </w:t>
            </w:r>
          </w:p>
          <w:p w14:paraId="5A476118" w14:textId="77777777" w:rsidR="00F53CA9" w:rsidRDefault="00F53CA9">
            <w:pPr>
              <w:widowControl w:val="0"/>
              <w:rPr>
                <w:b/>
                <w:bCs/>
              </w:rPr>
            </w:pPr>
          </w:p>
          <w:p w14:paraId="7F64B865" w14:textId="77777777" w:rsidR="00F53CA9" w:rsidRDefault="00000000">
            <w:pPr>
              <w:widowControl w:val="0"/>
              <w:rPr>
                <w:b/>
                <w:bCs/>
              </w:rPr>
            </w:pPr>
            <w:r>
              <w:rPr>
                <w:b/>
                <w:bCs/>
              </w:rPr>
              <w:t>*En caso de que requiera alguna nota adicional, indicar a continuación:</w:t>
            </w:r>
          </w:p>
          <w:p w14:paraId="5603035C" w14:textId="77777777" w:rsidR="00F53CA9" w:rsidRDefault="00F53CA9">
            <w:pPr>
              <w:widowControl w:val="0"/>
            </w:pPr>
          </w:p>
          <w:p w14:paraId="4CA4C640" w14:textId="77777777" w:rsidR="00F53CA9" w:rsidRDefault="00000000">
            <w:pPr>
              <w:widowControl w:val="0"/>
            </w:pPr>
            <w:r>
              <w:rPr>
                <w:b/>
                <w:bCs/>
              </w:rPr>
              <w:t>Nota:</w:t>
            </w:r>
            <w:r>
              <w:t xml:space="preserve"> </w:t>
            </w:r>
          </w:p>
          <w:p w14:paraId="68565951" w14:textId="77777777" w:rsidR="00F53CA9" w:rsidRDefault="00F53CA9">
            <w:pPr>
              <w:widowControl w:val="0"/>
            </w:pPr>
          </w:p>
          <w:p w14:paraId="53AD70FC" w14:textId="77777777" w:rsidR="00F53CA9" w:rsidRDefault="00F53CA9">
            <w:pPr>
              <w:widowControl w:val="0"/>
            </w:pPr>
          </w:p>
          <w:p w14:paraId="3FD4575A" w14:textId="77777777" w:rsidR="00F53CA9" w:rsidRDefault="00F53CA9">
            <w:pPr>
              <w:widowControl w:val="0"/>
            </w:pPr>
          </w:p>
          <w:p w14:paraId="7B53CFEE" w14:textId="76597CAE" w:rsidR="00F53CA9" w:rsidRDefault="00000000" w:rsidP="00414D13">
            <w:pPr>
              <w:widowControl w:val="0"/>
              <w:rPr>
                <w:color w:val="5A3286"/>
                <w:shd w:val="clear" w:color="auto" w:fill="E6CFF2"/>
              </w:rPr>
            </w:pPr>
            <w:r>
              <w:rPr>
                <w:b/>
                <w:bCs/>
              </w:rPr>
              <w:t>8. ¿El jurado debe residir en Bogotá?</w:t>
            </w:r>
            <w:r>
              <w:rPr>
                <w:color w:val="5A3286"/>
                <w:shd w:val="clear" w:color="auto" w:fill="E6CFF2"/>
              </w:rPr>
              <w:t xml:space="preserve"> </w:t>
            </w:r>
          </w:p>
          <w:p w14:paraId="247C458E" w14:textId="77777777" w:rsidR="00414D13" w:rsidRDefault="00414D13" w:rsidP="00414D13">
            <w:pPr>
              <w:widowControl w:val="0"/>
              <w:rPr>
                <w:color w:val="5A3286"/>
                <w:shd w:val="clear" w:color="auto" w:fill="E6CFF2"/>
              </w:rPr>
            </w:pPr>
          </w:p>
          <w:tbl>
            <w:tblPr>
              <w:tblStyle w:val="Tablaconcuadrcula"/>
              <w:tblW w:w="0" w:type="auto"/>
              <w:tblLook w:val="04A0" w:firstRow="1" w:lastRow="0" w:firstColumn="1" w:lastColumn="0" w:noHBand="0" w:noVBand="1"/>
            </w:tblPr>
            <w:tblGrid>
              <w:gridCol w:w="1180"/>
              <w:gridCol w:w="5420"/>
            </w:tblGrid>
            <w:tr w:rsidR="00DD1A17" w14:paraId="62A5AD5E" w14:textId="77777777" w:rsidTr="00546D1D">
              <w:tc>
                <w:tcPr>
                  <w:tcW w:w="1180" w:type="dxa"/>
                </w:tcPr>
                <w:p w14:paraId="0F4FF041" w14:textId="3A416DB9" w:rsidR="00DD1A17" w:rsidRPr="00DD1A17" w:rsidRDefault="00DD1A17" w:rsidP="00DD1A17">
                  <w:pPr>
                    <w:spacing w:line="312" w:lineRule="auto"/>
                    <w:jc w:val="center"/>
                    <w:rPr>
                      <w:highlight w:val="white"/>
                    </w:rPr>
                  </w:pPr>
                  <w:r w:rsidRPr="00DD1A17">
                    <w:rPr>
                      <w:b/>
                      <w:bCs/>
                      <w:highlight w:val="white"/>
                    </w:rPr>
                    <w:t>Opción</w:t>
                  </w:r>
                </w:p>
              </w:tc>
              <w:tc>
                <w:tcPr>
                  <w:tcW w:w="5420" w:type="dxa"/>
                </w:tcPr>
                <w:p w14:paraId="08C0AC7B" w14:textId="5B5626F6" w:rsidR="00DD1A17" w:rsidRPr="00DD1A17" w:rsidRDefault="00DD1A17" w:rsidP="00DD1A17">
                  <w:pPr>
                    <w:spacing w:line="312" w:lineRule="auto"/>
                    <w:jc w:val="center"/>
                    <w:rPr>
                      <w:highlight w:val="white"/>
                    </w:rPr>
                  </w:pPr>
                  <w:r w:rsidRPr="00DD1A17">
                    <w:rPr>
                      <w:b/>
                      <w:bCs/>
                    </w:rPr>
                    <w:t>Marque con una (X)</w:t>
                  </w:r>
                </w:p>
              </w:tc>
            </w:tr>
            <w:tr w:rsidR="00DD1A17" w14:paraId="0C47F391" w14:textId="77777777" w:rsidTr="00546D1D">
              <w:tc>
                <w:tcPr>
                  <w:tcW w:w="1180" w:type="dxa"/>
                </w:tcPr>
                <w:p w14:paraId="08F8E251" w14:textId="0C38E34D" w:rsidR="00DD1A17" w:rsidRPr="00DD1A17" w:rsidRDefault="00DD1A17" w:rsidP="00DD1A17">
                  <w:pPr>
                    <w:spacing w:line="312" w:lineRule="auto"/>
                    <w:rPr>
                      <w:highlight w:val="white"/>
                    </w:rPr>
                  </w:pPr>
                  <w:r w:rsidRPr="00DD1A17">
                    <w:rPr>
                      <w:highlight w:val="white"/>
                    </w:rPr>
                    <w:t>Si</w:t>
                  </w:r>
                </w:p>
              </w:tc>
              <w:tc>
                <w:tcPr>
                  <w:tcW w:w="5420" w:type="dxa"/>
                </w:tcPr>
                <w:p w14:paraId="4F0EF7DF" w14:textId="77777777" w:rsidR="00DD1A17" w:rsidRPr="00DD1A17" w:rsidRDefault="00DD1A17" w:rsidP="00DD1A17">
                  <w:pPr>
                    <w:spacing w:line="312" w:lineRule="auto"/>
                    <w:rPr>
                      <w:highlight w:val="white"/>
                    </w:rPr>
                  </w:pPr>
                </w:p>
              </w:tc>
            </w:tr>
            <w:tr w:rsidR="00DD1A17" w14:paraId="4F42299B" w14:textId="77777777" w:rsidTr="00546D1D">
              <w:tc>
                <w:tcPr>
                  <w:tcW w:w="1180" w:type="dxa"/>
                </w:tcPr>
                <w:p w14:paraId="3F57B514" w14:textId="04AB09E1" w:rsidR="00DD1A17" w:rsidRPr="00DD1A17" w:rsidRDefault="00DD1A17" w:rsidP="00DD1A17">
                  <w:pPr>
                    <w:spacing w:line="312" w:lineRule="auto"/>
                    <w:rPr>
                      <w:highlight w:val="white"/>
                    </w:rPr>
                  </w:pPr>
                  <w:r w:rsidRPr="00DD1A17">
                    <w:rPr>
                      <w:highlight w:val="white"/>
                    </w:rPr>
                    <w:t>No</w:t>
                  </w:r>
                </w:p>
              </w:tc>
              <w:tc>
                <w:tcPr>
                  <w:tcW w:w="5420" w:type="dxa"/>
                </w:tcPr>
                <w:p w14:paraId="22CA8AF9" w14:textId="77777777" w:rsidR="00DD1A17" w:rsidRPr="00DD1A17" w:rsidRDefault="00DD1A17" w:rsidP="00DD1A17">
                  <w:pPr>
                    <w:spacing w:line="312" w:lineRule="auto"/>
                    <w:rPr>
                      <w:highlight w:val="white"/>
                    </w:rPr>
                  </w:pPr>
                </w:p>
              </w:tc>
            </w:tr>
            <w:tr w:rsidR="00DD1A17" w14:paraId="29B30B35" w14:textId="77777777" w:rsidTr="00546D1D">
              <w:tc>
                <w:tcPr>
                  <w:tcW w:w="1180" w:type="dxa"/>
                </w:tcPr>
                <w:p w14:paraId="3842ED29" w14:textId="066F77E6" w:rsidR="00DD1A17" w:rsidRPr="00DD1A17" w:rsidRDefault="00DD1A17" w:rsidP="00DD1A17">
                  <w:pPr>
                    <w:spacing w:line="312" w:lineRule="auto"/>
                    <w:rPr>
                      <w:highlight w:val="white"/>
                    </w:rPr>
                  </w:pPr>
                  <w:r w:rsidRPr="00DD1A17">
                    <w:t>NA</w:t>
                  </w:r>
                </w:p>
              </w:tc>
              <w:tc>
                <w:tcPr>
                  <w:tcW w:w="5420" w:type="dxa"/>
                </w:tcPr>
                <w:p w14:paraId="7A910D2A" w14:textId="312B21E0" w:rsidR="00DD1A17" w:rsidRPr="00DD1A17" w:rsidRDefault="00DD1A17" w:rsidP="00DD1A17">
                  <w:pPr>
                    <w:spacing w:line="312" w:lineRule="auto"/>
                    <w:rPr>
                      <w:highlight w:val="white"/>
                    </w:rPr>
                  </w:pPr>
                </w:p>
              </w:tc>
            </w:tr>
          </w:tbl>
          <w:p w14:paraId="4598BB22" w14:textId="77777777" w:rsidR="00414D13" w:rsidRDefault="00414D13" w:rsidP="00414D13">
            <w:pPr>
              <w:widowControl w:val="0"/>
              <w:rPr>
                <w:highlight w:val="white"/>
              </w:rPr>
            </w:pPr>
          </w:p>
          <w:p w14:paraId="18EE2894" w14:textId="77777777" w:rsidR="00F53CA9" w:rsidRDefault="00F53CA9">
            <w:pPr>
              <w:spacing w:line="312" w:lineRule="auto"/>
              <w:rPr>
                <w:highlight w:val="white"/>
              </w:rPr>
            </w:pPr>
          </w:p>
          <w:p w14:paraId="6622995C" w14:textId="77777777" w:rsidR="00414D13" w:rsidRDefault="00414D13">
            <w:pPr>
              <w:spacing w:line="312" w:lineRule="auto"/>
              <w:rPr>
                <w:highlight w:val="white"/>
              </w:rPr>
            </w:pPr>
          </w:p>
          <w:p w14:paraId="595CEA8D" w14:textId="77777777" w:rsidR="00414D13" w:rsidRDefault="00414D13">
            <w:pPr>
              <w:spacing w:line="312" w:lineRule="auto"/>
              <w:rPr>
                <w:highlight w:val="white"/>
              </w:rPr>
            </w:pPr>
          </w:p>
        </w:tc>
      </w:tr>
      <w:tr w:rsidR="00F53CA9" w14:paraId="49FFCEAA" w14:textId="77777777">
        <w:trPr>
          <w:trHeight w:val="420"/>
        </w:trPr>
        <w:tc>
          <w:tcPr>
            <w:tcW w:w="3555" w:type="dxa"/>
            <w:vMerge/>
            <w:tcMar>
              <w:top w:w="100" w:type="dxa"/>
              <w:left w:w="100" w:type="dxa"/>
              <w:bottom w:w="100" w:type="dxa"/>
              <w:right w:w="100" w:type="dxa"/>
            </w:tcMar>
          </w:tcPr>
          <w:p w14:paraId="5A8D1E6A" w14:textId="77777777" w:rsidR="00F53CA9" w:rsidRDefault="00F53CA9">
            <w:pPr>
              <w:widowControl w:val="0"/>
              <w:pBdr>
                <w:top w:val="nil"/>
                <w:left w:val="nil"/>
                <w:bottom w:val="nil"/>
                <w:right w:val="nil"/>
                <w:between w:val="nil"/>
              </w:pBdr>
              <w:rPr>
                <w:rFonts w:ascii="Roboto" w:eastAsia="Roboto" w:hAnsi="Roboto" w:cs="Roboto"/>
                <w:highlight w:val="white"/>
              </w:rPr>
            </w:pPr>
          </w:p>
        </w:tc>
        <w:tc>
          <w:tcPr>
            <w:tcW w:w="6810" w:type="dxa"/>
            <w:tcMar>
              <w:top w:w="100" w:type="dxa"/>
              <w:left w:w="100" w:type="dxa"/>
              <w:bottom w:w="100" w:type="dxa"/>
              <w:right w:w="100" w:type="dxa"/>
            </w:tcMar>
          </w:tcPr>
          <w:p w14:paraId="72D4ACAF" w14:textId="77777777" w:rsidR="00F53CA9" w:rsidRDefault="00000000">
            <w:pPr>
              <w:numPr>
                <w:ilvl w:val="0"/>
                <w:numId w:val="13"/>
              </w:numPr>
              <w:spacing w:line="312" w:lineRule="auto"/>
              <w:rPr>
                <w:highlight w:val="white"/>
              </w:rPr>
            </w:pPr>
            <w:r>
              <w:rPr>
                <w:highlight w:val="white"/>
              </w:rPr>
              <w:t xml:space="preserve">Cantidad de Jurados: </w:t>
            </w:r>
            <w:r>
              <w:rPr>
                <w:color w:val="FF0000"/>
                <w:highlight w:val="white"/>
              </w:rPr>
              <w:t xml:space="preserve">  </w:t>
            </w:r>
            <w:proofErr w:type="spellStart"/>
            <w:r>
              <w:rPr>
                <w:color w:val="FF0000"/>
                <w:highlight w:val="white"/>
              </w:rPr>
              <w:t>xxx</w:t>
            </w:r>
            <w:proofErr w:type="spellEnd"/>
          </w:p>
          <w:p w14:paraId="63F1B028" w14:textId="77777777" w:rsidR="00F53CA9" w:rsidRDefault="00F53CA9">
            <w:pPr>
              <w:spacing w:line="312" w:lineRule="auto"/>
              <w:ind w:left="720"/>
              <w:rPr>
                <w:highlight w:val="white"/>
              </w:rPr>
            </w:pPr>
          </w:p>
        </w:tc>
      </w:tr>
      <w:tr w:rsidR="00F53CA9" w14:paraId="4C0DAE90" w14:textId="77777777">
        <w:trPr>
          <w:trHeight w:val="420"/>
        </w:trPr>
        <w:tc>
          <w:tcPr>
            <w:tcW w:w="3555" w:type="dxa"/>
            <w:vMerge/>
            <w:tcMar>
              <w:top w:w="100" w:type="dxa"/>
              <w:left w:w="100" w:type="dxa"/>
              <w:bottom w:w="100" w:type="dxa"/>
              <w:right w:w="100" w:type="dxa"/>
            </w:tcMar>
          </w:tcPr>
          <w:p w14:paraId="75A82B51" w14:textId="77777777" w:rsidR="00F53CA9" w:rsidRDefault="00F53CA9">
            <w:pPr>
              <w:widowControl w:val="0"/>
              <w:pBdr>
                <w:top w:val="nil"/>
                <w:left w:val="nil"/>
                <w:bottom w:val="nil"/>
                <w:right w:val="nil"/>
                <w:between w:val="nil"/>
              </w:pBdr>
              <w:rPr>
                <w:rFonts w:ascii="Roboto" w:eastAsia="Roboto" w:hAnsi="Roboto" w:cs="Roboto"/>
                <w:highlight w:val="white"/>
              </w:rPr>
            </w:pPr>
          </w:p>
        </w:tc>
        <w:tc>
          <w:tcPr>
            <w:tcW w:w="6810" w:type="dxa"/>
            <w:tcMar>
              <w:top w:w="100" w:type="dxa"/>
              <w:left w:w="100" w:type="dxa"/>
              <w:bottom w:w="100" w:type="dxa"/>
              <w:right w:w="100" w:type="dxa"/>
            </w:tcMar>
          </w:tcPr>
          <w:p w14:paraId="4F92C147" w14:textId="77777777" w:rsidR="00F53CA9" w:rsidRDefault="00000000">
            <w:pPr>
              <w:numPr>
                <w:ilvl w:val="0"/>
                <w:numId w:val="13"/>
              </w:numPr>
              <w:spacing w:line="312" w:lineRule="auto"/>
              <w:rPr>
                <w:highlight w:val="white"/>
              </w:rPr>
            </w:pPr>
            <w:r>
              <w:rPr>
                <w:highlight w:val="white"/>
              </w:rPr>
              <w:t xml:space="preserve">Responsable de pago de los Jurados </w:t>
            </w:r>
            <w:proofErr w:type="gramStart"/>
            <w:r>
              <w:rPr>
                <w:highlight w:val="white"/>
              </w:rPr>
              <w:t>IDARTES  O</w:t>
            </w:r>
            <w:proofErr w:type="gramEnd"/>
            <w:r>
              <w:rPr>
                <w:highlight w:val="white"/>
              </w:rPr>
              <w:t xml:space="preserve"> Convenio (si aplica)</w:t>
            </w:r>
          </w:p>
        </w:tc>
      </w:tr>
      <w:tr w:rsidR="00F53CA9" w14:paraId="6906831B" w14:textId="77777777">
        <w:trPr>
          <w:trHeight w:val="420"/>
        </w:trPr>
        <w:tc>
          <w:tcPr>
            <w:tcW w:w="3555" w:type="dxa"/>
            <w:tcMar>
              <w:top w:w="100" w:type="dxa"/>
              <w:left w:w="100" w:type="dxa"/>
              <w:bottom w:w="100" w:type="dxa"/>
              <w:right w:w="100" w:type="dxa"/>
            </w:tcMar>
          </w:tcPr>
          <w:p w14:paraId="43EEA81F" w14:textId="77777777" w:rsidR="00F53CA9" w:rsidRDefault="00000000">
            <w:pPr>
              <w:spacing w:line="240" w:lineRule="auto"/>
              <w:rPr>
                <w:sz w:val="24"/>
                <w:szCs w:val="24"/>
              </w:rPr>
            </w:pPr>
            <w:r>
              <w:rPr>
                <w:b/>
                <w:bCs/>
              </w:rPr>
              <w:t>Número de expediente</w:t>
            </w:r>
          </w:p>
          <w:p w14:paraId="35B496FD" w14:textId="77777777" w:rsidR="00F53CA9" w:rsidRDefault="00F53CA9">
            <w:pPr>
              <w:spacing w:line="312" w:lineRule="auto"/>
              <w:rPr>
                <w:b/>
                <w:bCs/>
              </w:rPr>
            </w:pPr>
          </w:p>
        </w:tc>
        <w:tc>
          <w:tcPr>
            <w:tcW w:w="6810" w:type="dxa"/>
            <w:tcMar>
              <w:top w:w="100" w:type="dxa"/>
              <w:left w:w="100" w:type="dxa"/>
              <w:bottom w:w="100" w:type="dxa"/>
              <w:right w:w="100" w:type="dxa"/>
            </w:tcMar>
          </w:tcPr>
          <w:p w14:paraId="6C1126B3" w14:textId="77777777" w:rsidR="00F53CA9" w:rsidRDefault="00000000">
            <w:pPr>
              <w:spacing w:line="312" w:lineRule="auto"/>
              <w:rPr>
                <w:color w:val="FF0000"/>
              </w:rPr>
            </w:pPr>
            <w:r>
              <w:rPr>
                <w:color w:val="FF0000"/>
              </w:rPr>
              <w:t>(Diligenciar expediente)</w:t>
            </w:r>
          </w:p>
        </w:tc>
      </w:tr>
      <w:tr w:rsidR="00F53CA9" w14:paraId="7136CACE" w14:textId="77777777">
        <w:trPr>
          <w:trHeight w:val="420"/>
        </w:trPr>
        <w:tc>
          <w:tcPr>
            <w:tcW w:w="3555" w:type="dxa"/>
            <w:tcMar>
              <w:top w:w="100" w:type="dxa"/>
              <w:left w:w="100" w:type="dxa"/>
              <w:bottom w:w="100" w:type="dxa"/>
              <w:right w:w="100" w:type="dxa"/>
            </w:tcMar>
          </w:tcPr>
          <w:p w14:paraId="39E09A2C" w14:textId="77777777" w:rsidR="00F53CA9" w:rsidRDefault="00000000">
            <w:pPr>
              <w:spacing w:line="240" w:lineRule="auto"/>
              <w:rPr>
                <w:sz w:val="24"/>
                <w:szCs w:val="24"/>
              </w:rPr>
            </w:pPr>
            <w:r>
              <w:rPr>
                <w:b/>
                <w:bCs/>
              </w:rPr>
              <w:t xml:space="preserve">CDP </w:t>
            </w:r>
            <w:proofErr w:type="gramStart"/>
            <w:r>
              <w:rPr>
                <w:b/>
                <w:bCs/>
              </w:rPr>
              <w:t>( jurados</w:t>
            </w:r>
            <w:proofErr w:type="gramEnd"/>
            <w:r>
              <w:rPr>
                <w:b/>
                <w:bCs/>
              </w:rPr>
              <w:t xml:space="preserve"> - mentores )</w:t>
            </w:r>
          </w:p>
          <w:p w14:paraId="78874B05" w14:textId="77777777" w:rsidR="00F53CA9" w:rsidRDefault="00F53CA9">
            <w:pPr>
              <w:spacing w:line="240" w:lineRule="auto"/>
              <w:rPr>
                <w:b/>
                <w:bCs/>
              </w:rPr>
            </w:pPr>
          </w:p>
        </w:tc>
        <w:tc>
          <w:tcPr>
            <w:tcW w:w="6810" w:type="dxa"/>
            <w:tcMar>
              <w:top w:w="100" w:type="dxa"/>
              <w:left w:w="100" w:type="dxa"/>
              <w:bottom w:w="100" w:type="dxa"/>
              <w:right w:w="100" w:type="dxa"/>
            </w:tcMar>
          </w:tcPr>
          <w:p w14:paraId="7955F221" w14:textId="77777777" w:rsidR="00F53CA9" w:rsidRDefault="00000000">
            <w:pPr>
              <w:spacing w:line="312" w:lineRule="auto"/>
              <w:rPr>
                <w:i/>
                <w:iCs/>
                <w:color w:val="FF0000"/>
              </w:rPr>
            </w:pPr>
            <w:r>
              <w:rPr>
                <w:i/>
                <w:iCs/>
                <w:color w:val="FF0000"/>
              </w:rPr>
              <w:t>(No. y Fecha)</w:t>
            </w:r>
          </w:p>
        </w:tc>
      </w:tr>
      <w:tr w:rsidR="00F53CA9" w14:paraId="47255630" w14:textId="77777777">
        <w:trPr>
          <w:trHeight w:val="420"/>
        </w:trPr>
        <w:tc>
          <w:tcPr>
            <w:tcW w:w="3555" w:type="dxa"/>
            <w:tcMar>
              <w:top w:w="100" w:type="dxa"/>
              <w:left w:w="100" w:type="dxa"/>
              <w:bottom w:w="100" w:type="dxa"/>
              <w:right w:w="100" w:type="dxa"/>
            </w:tcMar>
          </w:tcPr>
          <w:p w14:paraId="5E0F338D" w14:textId="77777777" w:rsidR="00F53CA9" w:rsidRDefault="00000000">
            <w:pPr>
              <w:spacing w:line="240" w:lineRule="auto"/>
              <w:rPr>
                <w:sz w:val="24"/>
                <w:szCs w:val="24"/>
              </w:rPr>
            </w:pPr>
            <w:r>
              <w:rPr>
                <w:b/>
                <w:bCs/>
              </w:rPr>
              <w:t>CDP (Solo si entrega recursos monetarios)</w:t>
            </w:r>
          </w:p>
          <w:p w14:paraId="083985A9" w14:textId="77777777" w:rsidR="00F53CA9" w:rsidRDefault="00F53CA9">
            <w:pPr>
              <w:spacing w:line="312" w:lineRule="auto"/>
              <w:rPr>
                <w:b/>
                <w:bCs/>
              </w:rPr>
            </w:pPr>
          </w:p>
        </w:tc>
        <w:tc>
          <w:tcPr>
            <w:tcW w:w="6810" w:type="dxa"/>
            <w:tcMar>
              <w:top w:w="100" w:type="dxa"/>
              <w:left w:w="100" w:type="dxa"/>
              <w:bottom w:w="100" w:type="dxa"/>
              <w:right w:w="100" w:type="dxa"/>
            </w:tcMar>
          </w:tcPr>
          <w:p w14:paraId="21C96B47" w14:textId="77777777" w:rsidR="00F53CA9" w:rsidRDefault="00000000">
            <w:pPr>
              <w:spacing w:line="312" w:lineRule="auto"/>
              <w:rPr>
                <w:i/>
                <w:iCs/>
                <w:color w:val="FF0000"/>
              </w:rPr>
            </w:pPr>
            <w:r>
              <w:rPr>
                <w:i/>
                <w:iCs/>
                <w:color w:val="FF0000"/>
              </w:rPr>
              <w:t>(No. y Fecha)</w:t>
            </w:r>
          </w:p>
        </w:tc>
      </w:tr>
    </w:tbl>
    <w:p w14:paraId="7E684FA4" w14:textId="77777777" w:rsidR="00F53CA9" w:rsidRDefault="00F53CA9">
      <w:pPr>
        <w:spacing w:line="312" w:lineRule="auto"/>
        <w:rPr>
          <w:b/>
          <w:bCs/>
        </w:rPr>
      </w:pPr>
    </w:p>
    <w:p w14:paraId="02C44F7A" w14:textId="77777777" w:rsidR="00F53CA9" w:rsidRDefault="00F53CA9">
      <w:pPr>
        <w:spacing w:line="312" w:lineRule="auto"/>
      </w:pPr>
    </w:p>
    <w:tbl>
      <w:tblPr>
        <w:tblStyle w:val="a3"/>
        <w:tblW w:w="1017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5"/>
        <w:gridCol w:w="6135"/>
      </w:tblGrid>
      <w:tr w:rsidR="00F53CA9" w14:paraId="5F01B5EB" w14:textId="77777777">
        <w:tc>
          <w:tcPr>
            <w:tcW w:w="4035" w:type="dxa"/>
            <w:tcMar>
              <w:top w:w="100" w:type="dxa"/>
              <w:left w:w="100" w:type="dxa"/>
              <w:bottom w:w="100" w:type="dxa"/>
              <w:right w:w="100" w:type="dxa"/>
            </w:tcMar>
          </w:tcPr>
          <w:p w14:paraId="4029A967"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t>Fecha de apertura:</w:t>
            </w:r>
          </w:p>
        </w:tc>
        <w:tc>
          <w:tcPr>
            <w:tcW w:w="6135" w:type="dxa"/>
            <w:tcMar>
              <w:top w:w="100" w:type="dxa"/>
              <w:left w:w="100" w:type="dxa"/>
              <w:bottom w:w="100" w:type="dxa"/>
              <w:right w:w="100" w:type="dxa"/>
            </w:tcMar>
          </w:tcPr>
          <w:p w14:paraId="1954A319" w14:textId="77777777" w:rsidR="00F53CA9" w:rsidRDefault="00F53CA9">
            <w:pPr>
              <w:widowControl w:val="0"/>
              <w:pBdr>
                <w:top w:val="nil"/>
                <w:left w:val="nil"/>
                <w:bottom w:val="nil"/>
                <w:right w:val="nil"/>
                <w:between w:val="nil"/>
              </w:pBdr>
              <w:spacing w:line="312" w:lineRule="auto"/>
            </w:pPr>
          </w:p>
        </w:tc>
      </w:tr>
      <w:tr w:rsidR="00F53CA9" w14:paraId="12B9F4DA" w14:textId="77777777">
        <w:tc>
          <w:tcPr>
            <w:tcW w:w="4035" w:type="dxa"/>
            <w:tcMar>
              <w:top w:w="100" w:type="dxa"/>
              <w:left w:w="100" w:type="dxa"/>
              <w:bottom w:w="100" w:type="dxa"/>
              <w:right w:w="100" w:type="dxa"/>
            </w:tcMar>
          </w:tcPr>
          <w:p w14:paraId="5FACEF48" w14:textId="77777777" w:rsidR="00F53CA9" w:rsidRDefault="00000000">
            <w:pPr>
              <w:widowControl w:val="0"/>
              <w:spacing w:line="312" w:lineRule="auto"/>
              <w:jc w:val="both"/>
              <w:rPr>
                <w:b/>
                <w:bCs/>
                <w:shd w:val="clear" w:color="auto" w:fill="F4CCCC"/>
              </w:rPr>
            </w:pPr>
            <w:r>
              <w:rPr>
                <w:b/>
                <w:bCs/>
                <w:shd w:val="clear" w:color="auto" w:fill="F4CCCC"/>
              </w:rPr>
              <w:t>Fecha de elaboración y envío a fomento del acta de jurados</w:t>
            </w:r>
          </w:p>
        </w:tc>
        <w:tc>
          <w:tcPr>
            <w:tcW w:w="6135" w:type="dxa"/>
            <w:tcMar>
              <w:top w:w="100" w:type="dxa"/>
              <w:left w:w="100" w:type="dxa"/>
              <w:bottom w:w="100" w:type="dxa"/>
              <w:right w:w="100" w:type="dxa"/>
            </w:tcMar>
          </w:tcPr>
          <w:p w14:paraId="0864811D" w14:textId="77777777" w:rsidR="00F53CA9" w:rsidRDefault="00F53CA9">
            <w:pPr>
              <w:widowControl w:val="0"/>
              <w:pBdr>
                <w:top w:val="nil"/>
                <w:left w:val="nil"/>
                <w:bottom w:val="nil"/>
                <w:right w:val="nil"/>
                <w:between w:val="nil"/>
              </w:pBdr>
              <w:spacing w:line="312" w:lineRule="auto"/>
            </w:pPr>
          </w:p>
        </w:tc>
      </w:tr>
      <w:tr w:rsidR="00F53CA9" w14:paraId="2C6BA0B3" w14:textId="77777777">
        <w:tc>
          <w:tcPr>
            <w:tcW w:w="4035" w:type="dxa"/>
            <w:tcMar>
              <w:top w:w="100" w:type="dxa"/>
              <w:left w:w="100" w:type="dxa"/>
              <w:bottom w:w="100" w:type="dxa"/>
              <w:right w:w="100" w:type="dxa"/>
            </w:tcMar>
          </w:tcPr>
          <w:p w14:paraId="02F31555" w14:textId="77777777" w:rsidR="00F53CA9" w:rsidRDefault="00000000">
            <w:pPr>
              <w:widowControl w:val="0"/>
              <w:spacing w:line="312" w:lineRule="auto"/>
              <w:jc w:val="both"/>
              <w:rPr>
                <w:b/>
                <w:bCs/>
                <w:shd w:val="clear" w:color="auto" w:fill="F4CCCC"/>
              </w:rPr>
            </w:pPr>
            <w:r>
              <w:rPr>
                <w:b/>
                <w:bCs/>
                <w:shd w:val="clear" w:color="auto" w:fill="F4CCCC"/>
              </w:rPr>
              <w:t xml:space="preserve">Fecha de </w:t>
            </w:r>
            <w:proofErr w:type="spellStart"/>
            <w:r>
              <w:rPr>
                <w:b/>
                <w:bCs/>
                <w:shd w:val="clear" w:color="auto" w:fill="F4CCCC"/>
              </w:rPr>
              <w:t>solic</w:t>
            </w:r>
            <w:proofErr w:type="spellEnd"/>
            <w:r>
              <w:rPr>
                <w:b/>
                <w:bCs/>
                <w:shd w:val="clear" w:color="auto" w:fill="F4CCCC"/>
              </w:rPr>
              <w:t xml:space="preserve">. de Resolución de Jurados </w:t>
            </w:r>
          </w:p>
        </w:tc>
        <w:tc>
          <w:tcPr>
            <w:tcW w:w="6135" w:type="dxa"/>
            <w:tcMar>
              <w:top w:w="100" w:type="dxa"/>
              <w:left w:w="100" w:type="dxa"/>
              <w:bottom w:w="100" w:type="dxa"/>
              <w:right w:w="100" w:type="dxa"/>
            </w:tcMar>
          </w:tcPr>
          <w:p w14:paraId="428611F4" w14:textId="77777777" w:rsidR="00F53CA9" w:rsidRDefault="00F53CA9">
            <w:pPr>
              <w:widowControl w:val="0"/>
              <w:pBdr>
                <w:top w:val="nil"/>
                <w:left w:val="nil"/>
                <w:bottom w:val="nil"/>
                <w:right w:val="nil"/>
                <w:between w:val="nil"/>
              </w:pBdr>
              <w:spacing w:line="312" w:lineRule="auto"/>
            </w:pPr>
          </w:p>
        </w:tc>
      </w:tr>
      <w:tr w:rsidR="00F53CA9" w14:paraId="351BCE61" w14:textId="77777777">
        <w:tc>
          <w:tcPr>
            <w:tcW w:w="4035" w:type="dxa"/>
            <w:tcMar>
              <w:top w:w="100" w:type="dxa"/>
              <w:left w:w="100" w:type="dxa"/>
              <w:bottom w:w="100" w:type="dxa"/>
              <w:right w:w="100" w:type="dxa"/>
            </w:tcMar>
          </w:tcPr>
          <w:p w14:paraId="3800C274"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t>Fecha de cierre:</w:t>
            </w:r>
          </w:p>
        </w:tc>
        <w:tc>
          <w:tcPr>
            <w:tcW w:w="6135" w:type="dxa"/>
            <w:tcMar>
              <w:top w:w="100" w:type="dxa"/>
              <w:left w:w="100" w:type="dxa"/>
              <w:bottom w:w="100" w:type="dxa"/>
              <w:right w:w="100" w:type="dxa"/>
            </w:tcMar>
          </w:tcPr>
          <w:p w14:paraId="1030A44D" w14:textId="77777777" w:rsidR="00F53CA9" w:rsidRDefault="00F53CA9">
            <w:pPr>
              <w:widowControl w:val="0"/>
              <w:pBdr>
                <w:top w:val="nil"/>
                <w:left w:val="nil"/>
                <w:bottom w:val="nil"/>
                <w:right w:val="nil"/>
                <w:between w:val="nil"/>
              </w:pBdr>
              <w:spacing w:line="312" w:lineRule="auto"/>
            </w:pPr>
          </w:p>
        </w:tc>
      </w:tr>
      <w:tr w:rsidR="00F53CA9" w14:paraId="19EA5289" w14:textId="77777777">
        <w:trPr>
          <w:trHeight w:val="911"/>
        </w:trPr>
        <w:tc>
          <w:tcPr>
            <w:tcW w:w="4035" w:type="dxa"/>
            <w:tcMar>
              <w:top w:w="100" w:type="dxa"/>
              <w:left w:w="100" w:type="dxa"/>
              <w:bottom w:w="100" w:type="dxa"/>
              <w:right w:w="100" w:type="dxa"/>
            </w:tcMar>
          </w:tcPr>
          <w:p w14:paraId="06C91FC1"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t>Fecha de inicio de verificación:</w:t>
            </w:r>
          </w:p>
        </w:tc>
        <w:tc>
          <w:tcPr>
            <w:tcW w:w="6135" w:type="dxa"/>
            <w:tcMar>
              <w:top w:w="100" w:type="dxa"/>
              <w:left w:w="100" w:type="dxa"/>
              <w:bottom w:w="100" w:type="dxa"/>
              <w:right w:w="100" w:type="dxa"/>
            </w:tcMar>
          </w:tcPr>
          <w:p w14:paraId="6CD3F1A6" w14:textId="77777777" w:rsidR="00F53CA9" w:rsidRDefault="00F53CA9">
            <w:pPr>
              <w:widowControl w:val="0"/>
              <w:pBdr>
                <w:top w:val="nil"/>
                <w:left w:val="nil"/>
                <w:bottom w:val="nil"/>
                <w:right w:val="nil"/>
                <w:between w:val="nil"/>
              </w:pBdr>
              <w:spacing w:line="312" w:lineRule="auto"/>
            </w:pPr>
          </w:p>
        </w:tc>
      </w:tr>
      <w:tr w:rsidR="00F53CA9" w14:paraId="226A9009" w14:textId="77777777">
        <w:tc>
          <w:tcPr>
            <w:tcW w:w="4035" w:type="dxa"/>
            <w:tcMar>
              <w:top w:w="100" w:type="dxa"/>
              <w:left w:w="100" w:type="dxa"/>
              <w:bottom w:w="100" w:type="dxa"/>
              <w:right w:w="100" w:type="dxa"/>
            </w:tcMar>
          </w:tcPr>
          <w:p w14:paraId="4D6D1488" w14:textId="77777777" w:rsidR="00F53CA9" w:rsidRDefault="00000000">
            <w:pPr>
              <w:widowControl w:val="0"/>
              <w:spacing w:line="312" w:lineRule="auto"/>
              <w:rPr>
                <w:b/>
                <w:bCs/>
                <w:shd w:val="clear" w:color="auto" w:fill="F4CCCC"/>
              </w:rPr>
            </w:pPr>
            <w:r>
              <w:rPr>
                <w:b/>
                <w:bCs/>
                <w:shd w:val="clear" w:color="auto" w:fill="F4CCCC"/>
              </w:rPr>
              <w:t xml:space="preserve">Fecha de </w:t>
            </w:r>
            <w:proofErr w:type="spellStart"/>
            <w:r>
              <w:rPr>
                <w:b/>
                <w:bCs/>
                <w:shd w:val="clear" w:color="auto" w:fill="F4CCCC"/>
              </w:rPr>
              <w:t>solic</w:t>
            </w:r>
            <w:proofErr w:type="spellEnd"/>
            <w:r>
              <w:rPr>
                <w:b/>
                <w:bCs/>
                <w:shd w:val="clear" w:color="auto" w:fill="F4CCCC"/>
              </w:rPr>
              <w:t xml:space="preserve">. de Resolución de Jurados </w:t>
            </w:r>
          </w:p>
        </w:tc>
        <w:tc>
          <w:tcPr>
            <w:tcW w:w="6135" w:type="dxa"/>
            <w:tcMar>
              <w:top w:w="100" w:type="dxa"/>
              <w:left w:w="100" w:type="dxa"/>
              <w:bottom w:w="100" w:type="dxa"/>
              <w:right w:w="100" w:type="dxa"/>
            </w:tcMar>
          </w:tcPr>
          <w:p w14:paraId="6CB9792C" w14:textId="1197B97D" w:rsidR="00F53CA9" w:rsidRDefault="00000000">
            <w:pPr>
              <w:widowControl w:val="0"/>
              <w:pBdr>
                <w:top w:val="nil"/>
                <w:left w:val="nil"/>
                <w:bottom w:val="nil"/>
                <w:right w:val="nil"/>
                <w:between w:val="nil"/>
              </w:pBdr>
              <w:spacing w:line="312" w:lineRule="auto"/>
            </w:pPr>
            <w:r>
              <w:t>(Para Jurados remunerados).</w:t>
            </w:r>
          </w:p>
        </w:tc>
      </w:tr>
      <w:tr w:rsidR="00F53CA9" w14:paraId="4AB9CF22" w14:textId="77777777">
        <w:tc>
          <w:tcPr>
            <w:tcW w:w="4035" w:type="dxa"/>
            <w:tcMar>
              <w:top w:w="100" w:type="dxa"/>
              <w:left w:w="100" w:type="dxa"/>
              <w:bottom w:w="100" w:type="dxa"/>
              <w:right w:w="100" w:type="dxa"/>
            </w:tcMar>
          </w:tcPr>
          <w:p w14:paraId="6D247744"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t>Fecha límite de verificación y publicación de listado de habilitados y no habilitados:</w:t>
            </w:r>
          </w:p>
        </w:tc>
        <w:tc>
          <w:tcPr>
            <w:tcW w:w="6135" w:type="dxa"/>
            <w:tcMar>
              <w:top w:w="100" w:type="dxa"/>
              <w:left w:w="100" w:type="dxa"/>
              <w:bottom w:w="100" w:type="dxa"/>
              <w:right w:w="100" w:type="dxa"/>
            </w:tcMar>
          </w:tcPr>
          <w:p w14:paraId="2B006F47" w14:textId="77777777" w:rsidR="00F53CA9" w:rsidRDefault="00F53CA9">
            <w:pPr>
              <w:widowControl w:val="0"/>
              <w:pBdr>
                <w:top w:val="nil"/>
                <w:left w:val="nil"/>
                <w:bottom w:val="nil"/>
                <w:right w:val="nil"/>
                <w:between w:val="nil"/>
              </w:pBdr>
              <w:spacing w:line="312" w:lineRule="auto"/>
            </w:pPr>
          </w:p>
        </w:tc>
      </w:tr>
      <w:tr w:rsidR="00F53CA9" w14:paraId="425C9AB6" w14:textId="77777777">
        <w:tc>
          <w:tcPr>
            <w:tcW w:w="4035" w:type="dxa"/>
            <w:tcMar>
              <w:top w:w="100" w:type="dxa"/>
              <w:left w:w="100" w:type="dxa"/>
              <w:bottom w:w="100" w:type="dxa"/>
              <w:right w:w="100" w:type="dxa"/>
            </w:tcMar>
          </w:tcPr>
          <w:p w14:paraId="554C2B1C"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lastRenderedPageBreak/>
              <w:t>Fecha de recepción de observaciones al listado de Verificación:</w:t>
            </w:r>
          </w:p>
        </w:tc>
        <w:tc>
          <w:tcPr>
            <w:tcW w:w="6135" w:type="dxa"/>
            <w:tcMar>
              <w:top w:w="100" w:type="dxa"/>
              <w:left w:w="100" w:type="dxa"/>
              <w:bottom w:w="100" w:type="dxa"/>
              <w:right w:w="100" w:type="dxa"/>
            </w:tcMar>
          </w:tcPr>
          <w:p w14:paraId="661EB041" w14:textId="77777777" w:rsidR="00F53CA9" w:rsidRDefault="00F53CA9">
            <w:pPr>
              <w:widowControl w:val="0"/>
              <w:pBdr>
                <w:top w:val="nil"/>
                <w:left w:val="nil"/>
                <w:bottom w:val="nil"/>
                <w:right w:val="nil"/>
                <w:between w:val="nil"/>
              </w:pBdr>
              <w:spacing w:line="312" w:lineRule="auto"/>
              <w:rPr>
                <w:i/>
                <w:iCs/>
              </w:rPr>
            </w:pPr>
          </w:p>
        </w:tc>
      </w:tr>
      <w:tr w:rsidR="00F53CA9" w14:paraId="50070520" w14:textId="77777777">
        <w:tc>
          <w:tcPr>
            <w:tcW w:w="4035" w:type="dxa"/>
            <w:tcMar>
              <w:top w:w="100" w:type="dxa"/>
              <w:left w:w="100" w:type="dxa"/>
              <w:bottom w:w="100" w:type="dxa"/>
              <w:right w:w="100" w:type="dxa"/>
            </w:tcMar>
          </w:tcPr>
          <w:p w14:paraId="75A7FD93"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t>Fecha de inicio de evaluación:</w:t>
            </w:r>
          </w:p>
        </w:tc>
        <w:tc>
          <w:tcPr>
            <w:tcW w:w="6135" w:type="dxa"/>
            <w:tcMar>
              <w:top w:w="100" w:type="dxa"/>
              <w:left w:w="100" w:type="dxa"/>
              <w:bottom w:w="100" w:type="dxa"/>
              <w:right w:w="100" w:type="dxa"/>
            </w:tcMar>
          </w:tcPr>
          <w:p w14:paraId="48B7D8DA" w14:textId="77777777" w:rsidR="00F53CA9" w:rsidRDefault="00F53CA9">
            <w:pPr>
              <w:widowControl w:val="0"/>
              <w:pBdr>
                <w:top w:val="nil"/>
                <w:left w:val="nil"/>
                <w:bottom w:val="nil"/>
                <w:right w:val="nil"/>
                <w:between w:val="nil"/>
              </w:pBdr>
              <w:spacing w:line="312" w:lineRule="auto"/>
            </w:pPr>
          </w:p>
        </w:tc>
      </w:tr>
      <w:tr w:rsidR="00F53CA9" w14:paraId="3A9C0AAD" w14:textId="77777777">
        <w:tc>
          <w:tcPr>
            <w:tcW w:w="4035" w:type="dxa"/>
            <w:tcMar>
              <w:top w:w="100" w:type="dxa"/>
              <w:left w:w="100" w:type="dxa"/>
              <w:bottom w:w="100" w:type="dxa"/>
              <w:right w:w="100" w:type="dxa"/>
            </w:tcMar>
          </w:tcPr>
          <w:p w14:paraId="385C85FA"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t>Fecha de deliberación (si aplica):</w:t>
            </w:r>
          </w:p>
        </w:tc>
        <w:tc>
          <w:tcPr>
            <w:tcW w:w="6135" w:type="dxa"/>
            <w:tcMar>
              <w:top w:w="100" w:type="dxa"/>
              <w:left w:w="100" w:type="dxa"/>
              <w:bottom w:w="100" w:type="dxa"/>
              <w:right w:w="100" w:type="dxa"/>
            </w:tcMar>
          </w:tcPr>
          <w:p w14:paraId="508C8A22" w14:textId="77777777" w:rsidR="00F53CA9" w:rsidRDefault="00F53CA9">
            <w:pPr>
              <w:widowControl w:val="0"/>
              <w:pBdr>
                <w:top w:val="nil"/>
                <w:left w:val="nil"/>
                <w:bottom w:val="nil"/>
                <w:right w:val="nil"/>
                <w:between w:val="nil"/>
              </w:pBdr>
              <w:spacing w:line="312" w:lineRule="auto"/>
            </w:pPr>
          </w:p>
        </w:tc>
      </w:tr>
      <w:tr w:rsidR="00F53CA9" w14:paraId="38871ECE" w14:textId="77777777">
        <w:tc>
          <w:tcPr>
            <w:tcW w:w="4035" w:type="dxa"/>
            <w:tcMar>
              <w:top w:w="100" w:type="dxa"/>
              <w:left w:w="100" w:type="dxa"/>
              <w:bottom w:w="100" w:type="dxa"/>
              <w:right w:w="100" w:type="dxa"/>
            </w:tcMar>
          </w:tcPr>
          <w:p w14:paraId="0F525DE6" w14:textId="77777777" w:rsidR="00F53CA9" w:rsidRDefault="00000000">
            <w:pPr>
              <w:widowControl w:val="0"/>
              <w:spacing w:line="331" w:lineRule="auto"/>
              <w:rPr>
                <w:b/>
                <w:bCs/>
                <w:shd w:val="clear" w:color="auto" w:fill="EAD1DC"/>
              </w:rPr>
            </w:pPr>
            <w:r>
              <w:rPr>
                <w:b/>
                <w:bCs/>
                <w:shd w:val="clear" w:color="auto" w:fill="EAD1DC"/>
              </w:rPr>
              <w:t xml:space="preserve">Elaboración de acta de seleccionados y envío al Área </w:t>
            </w:r>
            <w:proofErr w:type="gramStart"/>
            <w:r>
              <w:rPr>
                <w:b/>
                <w:bCs/>
                <w:shd w:val="clear" w:color="auto" w:fill="EAD1DC"/>
              </w:rPr>
              <w:t>de  Fomento</w:t>
            </w:r>
            <w:proofErr w:type="gramEnd"/>
            <w:r>
              <w:rPr>
                <w:b/>
                <w:bCs/>
                <w:shd w:val="clear" w:color="auto" w:fill="EAD1DC"/>
              </w:rPr>
              <w:t xml:space="preserve"> para revisión</w:t>
            </w:r>
          </w:p>
        </w:tc>
        <w:tc>
          <w:tcPr>
            <w:tcW w:w="6135" w:type="dxa"/>
            <w:tcMar>
              <w:top w:w="100" w:type="dxa"/>
              <w:left w:w="100" w:type="dxa"/>
              <w:bottom w:w="100" w:type="dxa"/>
              <w:right w:w="100" w:type="dxa"/>
            </w:tcMar>
          </w:tcPr>
          <w:p w14:paraId="65E90C3B" w14:textId="77777777" w:rsidR="00F53CA9" w:rsidRDefault="00F53CA9">
            <w:pPr>
              <w:widowControl w:val="0"/>
              <w:pBdr>
                <w:top w:val="nil"/>
                <w:left w:val="nil"/>
                <w:bottom w:val="nil"/>
                <w:right w:val="nil"/>
                <w:between w:val="nil"/>
              </w:pBdr>
              <w:spacing w:line="312" w:lineRule="auto"/>
            </w:pPr>
          </w:p>
        </w:tc>
      </w:tr>
      <w:tr w:rsidR="00F53CA9" w14:paraId="07B22B58" w14:textId="77777777">
        <w:tc>
          <w:tcPr>
            <w:tcW w:w="4035" w:type="dxa"/>
            <w:tcMar>
              <w:top w:w="100" w:type="dxa"/>
              <w:left w:w="100" w:type="dxa"/>
              <w:bottom w:w="100" w:type="dxa"/>
              <w:right w:w="100" w:type="dxa"/>
            </w:tcMar>
          </w:tcPr>
          <w:p w14:paraId="32B5A9D7"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t>Fecha Límite de publicación de seleccionados:</w:t>
            </w:r>
          </w:p>
        </w:tc>
        <w:tc>
          <w:tcPr>
            <w:tcW w:w="6135" w:type="dxa"/>
            <w:tcMar>
              <w:top w:w="100" w:type="dxa"/>
              <w:left w:w="100" w:type="dxa"/>
              <w:bottom w:w="100" w:type="dxa"/>
              <w:right w:w="100" w:type="dxa"/>
            </w:tcMar>
          </w:tcPr>
          <w:p w14:paraId="7E41713F" w14:textId="77777777" w:rsidR="00F53CA9" w:rsidRDefault="00F53CA9">
            <w:pPr>
              <w:widowControl w:val="0"/>
              <w:pBdr>
                <w:top w:val="nil"/>
                <w:left w:val="nil"/>
                <w:bottom w:val="nil"/>
                <w:right w:val="nil"/>
                <w:between w:val="nil"/>
              </w:pBdr>
              <w:spacing w:line="312" w:lineRule="auto"/>
            </w:pPr>
          </w:p>
          <w:p w14:paraId="2FA27D6A" w14:textId="77777777" w:rsidR="00F53CA9" w:rsidRDefault="00F53CA9">
            <w:pPr>
              <w:widowControl w:val="0"/>
              <w:pBdr>
                <w:top w:val="nil"/>
                <w:left w:val="nil"/>
                <w:bottom w:val="nil"/>
                <w:right w:val="nil"/>
                <w:between w:val="nil"/>
              </w:pBdr>
              <w:spacing w:line="312" w:lineRule="auto"/>
            </w:pPr>
          </w:p>
        </w:tc>
      </w:tr>
      <w:tr w:rsidR="00F53CA9" w14:paraId="26098E90" w14:textId="77777777">
        <w:tc>
          <w:tcPr>
            <w:tcW w:w="4035" w:type="dxa"/>
            <w:tcMar>
              <w:top w:w="100" w:type="dxa"/>
              <w:left w:w="100" w:type="dxa"/>
              <w:bottom w:w="100" w:type="dxa"/>
              <w:right w:w="100" w:type="dxa"/>
            </w:tcMar>
          </w:tcPr>
          <w:p w14:paraId="59358EA8" w14:textId="77777777" w:rsidR="00F53CA9" w:rsidRDefault="00000000">
            <w:pPr>
              <w:widowControl w:val="0"/>
              <w:pBdr>
                <w:top w:val="nil"/>
                <w:left w:val="nil"/>
                <w:bottom w:val="nil"/>
                <w:right w:val="nil"/>
                <w:between w:val="nil"/>
              </w:pBdr>
              <w:spacing w:line="312" w:lineRule="auto"/>
              <w:rPr>
                <w:b/>
                <w:bCs/>
                <w:shd w:val="clear" w:color="auto" w:fill="F4CCCC"/>
              </w:rPr>
            </w:pPr>
            <w:r>
              <w:rPr>
                <w:b/>
                <w:bCs/>
                <w:shd w:val="clear" w:color="auto" w:fill="F4CCCC"/>
              </w:rPr>
              <w:t>Fecha Límite de realización de Actividades (</w:t>
            </w:r>
            <w:r>
              <w:rPr>
                <w:b/>
                <w:bCs/>
                <w:i/>
                <w:iCs/>
                <w:shd w:val="clear" w:color="auto" w:fill="F4CCCC"/>
              </w:rPr>
              <w:t>Seleccionados</w:t>
            </w:r>
            <w:r>
              <w:rPr>
                <w:b/>
                <w:bCs/>
                <w:shd w:val="clear" w:color="auto" w:fill="F4CCCC"/>
              </w:rPr>
              <w:t>):</w:t>
            </w:r>
          </w:p>
        </w:tc>
        <w:tc>
          <w:tcPr>
            <w:tcW w:w="6135" w:type="dxa"/>
            <w:tcMar>
              <w:top w:w="100" w:type="dxa"/>
              <w:left w:w="100" w:type="dxa"/>
              <w:bottom w:w="100" w:type="dxa"/>
              <w:right w:w="100" w:type="dxa"/>
            </w:tcMar>
          </w:tcPr>
          <w:p w14:paraId="76AEAC01" w14:textId="77777777" w:rsidR="00F53CA9" w:rsidRDefault="00F53CA9">
            <w:pPr>
              <w:widowControl w:val="0"/>
              <w:pBdr>
                <w:top w:val="nil"/>
                <w:left w:val="nil"/>
                <w:bottom w:val="nil"/>
                <w:right w:val="nil"/>
                <w:between w:val="nil"/>
              </w:pBdr>
              <w:spacing w:line="312" w:lineRule="auto"/>
            </w:pPr>
          </w:p>
        </w:tc>
      </w:tr>
      <w:tr w:rsidR="00F53CA9" w14:paraId="6C28CCE9" w14:textId="77777777">
        <w:trPr>
          <w:trHeight w:val="420"/>
        </w:trPr>
        <w:tc>
          <w:tcPr>
            <w:tcW w:w="10170" w:type="dxa"/>
            <w:gridSpan w:val="2"/>
            <w:tcMar>
              <w:top w:w="100" w:type="dxa"/>
              <w:left w:w="100" w:type="dxa"/>
              <w:bottom w:w="100" w:type="dxa"/>
              <w:right w:w="100" w:type="dxa"/>
            </w:tcMar>
          </w:tcPr>
          <w:p w14:paraId="57AEE8E0" w14:textId="77777777" w:rsidR="00F53CA9" w:rsidRDefault="00000000">
            <w:pPr>
              <w:widowControl w:val="0"/>
              <w:pBdr>
                <w:top w:val="nil"/>
                <w:left w:val="nil"/>
                <w:bottom w:val="nil"/>
                <w:right w:val="nil"/>
                <w:between w:val="nil"/>
              </w:pBdr>
              <w:spacing w:line="312" w:lineRule="auto"/>
            </w:pPr>
            <w:r>
              <w:rPr>
                <w:b/>
                <w:bCs/>
                <w:shd w:val="clear" w:color="auto" w:fill="EA9999"/>
              </w:rPr>
              <w:t>Resumen.</w:t>
            </w:r>
            <w:r>
              <w:rPr>
                <w:b/>
                <w:bCs/>
              </w:rPr>
              <w:t xml:space="preserve"> </w:t>
            </w:r>
            <w:r>
              <w:t xml:space="preserve">(MÁXIMO 500 caracteres - La plataforma no le dejará ingresar más). </w:t>
            </w:r>
          </w:p>
        </w:tc>
      </w:tr>
      <w:tr w:rsidR="00F53CA9" w14:paraId="2FB6D52B" w14:textId="77777777">
        <w:trPr>
          <w:trHeight w:val="420"/>
        </w:trPr>
        <w:tc>
          <w:tcPr>
            <w:tcW w:w="10170" w:type="dxa"/>
            <w:gridSpan w:val="2"/>
            <w:tcMar>
              <w:top w:w="100" w:type="dxa"/>
              <w:left w:w="100" w:type="dxa"/>
              <w:bottom w:w="100" w:type="dxa"/>
              <w:right w:w="100" w:type="dxa"/>
            </w:tcMar>
          </w:tcPr>
          <w:p w14:paraId="744A0A4A" w14:textId="77777777" w:rsidR="00F53CA9" w:rsidRDefault="00000000">
            <w:pPr>
              <w:widowControl w:val="0"/>
              <w:pBdr>
                <w:top w:val="nil"/>
                <w:left w:val="nil"/>
                <w:bottom w:val="nil"/>
                <w:right w:val="nil"/>
                <w:between w:val="nil"/>
              </w:pBdr>
              <w:spacing w:line="312" w:lineRule="auto"/>
              <w:rPr>
                <w:i/>
                <w:iCs/>
                <w:color w:val="FF0000"/>
              </w:rPr>
            </w:pPr>
            <w:r>
              <w:rPr>
                <w:i/>
                <w:iCs/>
                <w:color w:val="FF0000"/>
              </w:rPr>
              <w:t>Escriba aquí el propósito principal y la pertinencia de la Invitación para el sector al que va dirigida la Invitación Cultural).</w:t>
            </w:r>
          </w:p>
          <w:p w14:paraId="5779BEA1" w14:textId="77777777" w:rsidR="00F53CA9" w:rsidRDefault="00F53CA9">
            <w:pPr>
              <w:widowControl w:val="0"/>
              <w:pBdr>
                <w:top w:val="nil"/>
                <w:left w:val="nil"/>
                <w:bottom w:val="nil"/>
                <w:right w:val="nil"/>
                <w:between w:val="nil"/>
              </w:pBdr>
              <w:spacing w:line="312" w:lineRule="auto"/>
              <w:rPr>
                <w:b/>
                <w:bCs/>
              </w:rPr>
            </w:pPr>
          </w:p>
          <w:p w14:paraId="7493092A" w14:textId="77777777" w:rsidR="00F53CA9" w:rsidRDefault="00F53CA9">
            <w:pPr>
              <w:widowControl w:val="0"/>
              <w:pBdr>
                <w:top w:val="nil"/>
                <w:left w:val="nil"/>
                <w:bottom w:val="nil"/>
                <w:right w:val="nil"/>
                <w:between w:val="nil"/>
              </w:pBdr>
              <w:spacing w:line="312" w:lineRule="auto"/>
              <w:rPr>
                <w:b/>
                <w:bCs/>
              </w:rPr>
            </w:pPr>
          </w:p>
          <w:p w14:paraId="47D398ED" w14:textId="77777777" w:rsidR="00F53CA9" w:rsidRDefault="00F53CA9">
            <w:pPr>
              <w:widowControl w:val="0"/>
              <w:pBdr>
                <w:top w:val="nil"/>
                <w:left w:val="nil"/>
                <w:bottom w:val="nil"/>
                <w:right w:val="nil"/>
                <w:between w:val="nil"/>
              </w:pBdr>
              <w:spacing w:line="312" w:lineRule="auto"/>
              <w:rPr>
                <w:b/>
                <w:bCs/>
              </w:rPr>
            </w:pPr>
          </w:p>
          <w:p w14:paraId="1B9EA1EE" w14:textId="77777777" w:rsidR="00F53CA9" w:rsidRDefault="00F53CA9">
            <w:pPr>
              <w:widowControl w:val="0"/>
              <w:pBdr>
                <w:top w:val="nil"/>
                <w:left w:val="nil"/>
                <w:bottom w:val="nil"/>
                <w:right w:val="nil"/>
                <w:between w:val="nil"/>
              </w:pBdr>
              <w:spacing w:line="312" w:lineRule="auto"/>
              <w:rPr>
                <w:b/>
                <w:bCs/>
              </w:rPr>
            </w:pPr>
          </w:p>
        </w:tc>
      </w:tr>
      <w:tr w:rsidR="00F53CA9" w14:paraId="29EBC9BB" w14:textId="77777777">
        <w:trPr>
          <w:trHeight w:val="420"/>
        </w:trPr>
        <w:tc>
          <w:tcPr>
            <w:tcW w:w="10170" w:type="dxa"/>
            <w:gridSpan w:val="2"/>
            <w:tcMar>
              <w:top w:w="100" w:type="dxa"/>
              <w:left w:w="100" w:type="dxa"/>
              <w:bottom w:w="100" w:type="dxa"/>
              <w:right w:w="100" w:type="dxa"/>
            </w:tcMar>
          </w:tcPr>
          <w:p w14:paraId="141CA4D2" w14:textId="77777777" w:rsidR="00F53CA9" w:rsidRDefault="00000000">
            <w:pPr>
              <w:widowControl w:val="0"/>
              <w:pBdr>
                <w:top w:val="nil"/>
                <w:left w:val="nil"/>
                <w:bottom w:val="nil"/>
                <w:right w:val="nil"/>
                <w:between w:val="nil"/>
              </w:pBdr>
              <w:spacing w:line="312" w:lineRule="auto"/>
            </w:pPr>
            <w:r>
              <w:rPr>
                <w:b/>
                <w:bCs/>
                <w:shd w:val="clear" w:color="auto" w:fill="EA9999"/>
              </w:rPr>
              <w:t>Descripción de la Invitación y de las Categorías.</w:t>
            </w:r>
            <w:r>
              <w:rPr>
                <w:b/>
                <w:bCs/>
              </w:rPr>
              <w:t xml:space="preserve"> </w:t>
            </w:r>
          </w:p>
        </w:tc>
      </w:tr>
      <w:tr w:rsidR="00F53CA9" w14:paraId="60039DDD" w14:textId="77777777">
        <w:trPr>
          <w:trHeight w:val="420"/>
        </w:trPr>
        <w:tc>
          <w:tcPr>
            <w:tcW w:w="10170" w:type="dxa"/>
            <w:gridSpan w:val="2"/>
            <w:tcMar>
              <w:top w:w="100" w:type="dxa"/>
              <w:left w:w="100" w:type="dxa"/>
              <w:bottom w:w="100" w:type="dxa"/>
              <w:right w:w="100" w:type="dxa"/>
            </w:tcMar>
          </w:tcPr>
          <w:p w14:paraId="55A6E2AC" w14:textId="77777777" w:rsidR="00F53CA9" w:rsidRDefault="00000000">
            <w:pPr>
              <w:widowControl w:val="0"/>
              <w:spacing w:line="312" w:lineRule="auto"/>
              <w:rPr>
                <w:i/>
                <w:iCs/>
                <w:color w:val="FF0000"/>
              </w:rPr>
            </w:pPr>
            <w:r>
              <w:rPr>
                <w:i/>
                <w:iCs/>
                <w:color w:val="FF0000"/>
              </w:rPr>
              <w:t xml:space="preserve">Escriba aquí la descripción ampliada con las características particulares de la Invitación Cultural (objetivo, público al que va dirigido, Categorías, etc.) </w:t>
            </w:r>
          </w:p>
          <w:p w14:paraId="7E52D538" w14:textId="77777777" w:rsidR="00F53CA9" w:rsidRDefault="00000000">
            <w:pPr>
              <w:widowControl w:val="0"/>
              <w:spacing w:line="312" w:lineRule="auto"/>
              <w:rPr>
                <w:i/>
                <w:iCs/>
                <w:color w:val="FF0000"/>
              </w:rPr>
            </w:pPr>
            <w:r>
              <w:rPr>
                <w:i/>
                <w:iCs/>
                <w:color w:val="FF0000"/>
              </w:rPr>
              <w:t>La plataforma también permite insertar imágenes y enlaces a archivos de audio o videos.</w:t>
            </w:r>
          </w:p>
          <w:p w14:paraId="4ACAC565" w14:textId="77777777" w:rsidR="00F53CA9" w:rsidRDefault="00F53CA9">
            <w:pPr>
              <w:spacing w:line="240" w:lineRule="auto"/>
              <w:jc w:val="both"/>
              <w:rPr>
                <w:b/>
                <w:bCs/>
              </w:rPr>
            </w:pPr>
            <w:bookmarkStart w:id="0" w:name="_heading=h.n3cktjx3f3hi" w:colFirst="0" w:colLast="0"/>
            <w:bookmarkEnd w:id="0"/>
          </w:p>
        </w:tc>
      </w:tr>
      <w:tr w:rsidR="00F53CA9" w14:paraId="008A40D3" w14:textId="77777777">
        <w:trPr>
          <w:trHeight w:val="420"/>
        </w:trPr>
        <w:tc>
          <w:tcPr>
            <w:tcW w:w="10170" w:type="dxa"/>
            <w:gridSpan w:val="2"/>
            <w:tcMar>
              <w:top w:w="100" w:type="dxa"/>
              <w:left w:w="100" w:type="dxa"/>
              <w:bottom w:w="100" w:type="dxa"/>
              <w:right w:w="100" w:type="dxa"/>
            </w:tcMar>
          </w:tcPr>
          <w:p w14:paraId="05CC0FE4" w14:textId="77777777" w:rsidR="00F53CA9" w:rsidRDefault="00000000">
            <w:pPr>
              <w:widowControl w:val="0"/>
              <w:pBdr>
                <w:top w:val="nil"/>
                <w:left w:val="nil"/>
                <w:bottom w:val="nil"/>
                <w:right w:val="nil"/>
                <w:between w:val="nil"/>
              </w:pBdr>
              <w:spacing w:line="312" w:lineRule="auto"/>
              <w:rPr>
                <w:b/>
                <w:bCs/>
                <w:shd w:val="clear" w:color="auto" w:fill="EA9999"/>
              </w:rPr>
            </w:pPr>
            <w:r>
              <w:rPr>
                <w:b/>
                <w:bCs/>
                <w:shd w:val="clear" w:color="auto" w:fill="EA9999"/>
              </w:rPr>
              <w:t>Descripción de los Perfiles</w:t>
            </w:r>
          </w:p>
        </w:tc>
      </w:tr>
      <w:tr w:rsidR="00F53CA9" w14:paraId="050837A5" w14:textId="77777777">
        <w:trPr>
          <w:trHeight w:val="420"/>
        </w:trPr>
        <w:tc>
          <w:tcPr>
            <w:tcW w:w="4035" w:type="dxa"/>
            <w:tcMar>
              <w:top w:w="100" w:type="dxa"/>
              <w:left w:w="100" w:type="dxa"/>
              <w:bottom w:w="100" w:type="dxa"/>
              <w:right w:w="100" w:type="dxa"/>
            </w:tcMar>
          </w:tcPr>
          <w:p w14:paraId="52E58B75" w14:textId="77777777" w:rsidR="00F53CA9" w:rsidRDefault="00000000">
            <w:pPr>
              <w:widowControl w:val="0"/>
              <w:spacing w:line="312" w:lineRule="auto"/>
              <w:rPr>
                <w:b/>
                <w:bCs/>
              </w:rPr>
            </w:pPr>
            <w:r>
              <w:rPr>
                <w:b/>
                <w:bCs/>
              </w:rPr>
              <w:t>Persona natural:</w:t>
            </w:r>
          </w:p>
          <w:p w14:paraId="4B23F92C" w14:textId="77777777" w:rsidR="00F53CA9" w:rsidRDefault="00F53CA9">
            <w:pPr>
              <w:widowControl w:val="0"/>
              <w:pBdr>
                <w:top w:val="nil"/>
                <w:left w:val="nil"/>
                <w:bottom w:val="nil"/>
                <w:right w:val="nil"/>
                <w:between w:val="nil"/>
              </w:pBdr>
              <w:spacing w:line="312" w:lineRule="auto"/>
              <w:rPr>
                <w:b/>
                <w:bCs/>
                <w:shd w:val="clear" w:color="auto" w:fill="EA9999"/>
              </w:rPr>
            </w:pPr>
          </w:p>
        </w:tc>
        <w:tc>
          <w:tcPr>
            <w:tcW w:w="6135" w:type="dxa"/>
            <w:tcMar>
              <w:top w:w="100" w:type="dxa"/>
              <w:left w:w="100" w:type="dxa"/>
              <w:bottom w:w="100" w:type="dxa"/>
              <w:right w:w="100" w:type="dxa"/>
            </w:tcMar>
          </w:tcPr>
          <w:p w14:paraId="3E1AE0FB" w14:textId="77777777" w:rsidR="00F53CA9" w:rsidRDefault="00000000">
            <w:pPr>
              <w:widowControl w:val="0"/>
              <w:pBdr>
                <w:top w:val="nil"/>
                <w:left w:val="nil"/>
                <w:bottom w:val="nil"/>
                <w:right w:val="nil"/>
                <w:between w:val="nil"/>
              </w:pBdr>
              <w:spacing w:line="312" w:lineRule="auto"/>
              <w:rPr>
                <w:color w:val="FF0000"/>
              </w:rPr>
            </w:pPr>
            <w:r>
              <w:rPr>
                <w:color w:val="FF0000"/>
              </w:rPr>
              <w:lastRenderedPageBreak/>
              <w:t xml:space="preserve">Persona colombiana o extranjera, mayor de 18 años, </w:t>
            </w:r>
            <w:r>
              <w:rPr>
                <w:color w:val="FF0000"/>
              </w:rPr>
              <w:lastRenderedPageBreak/>
              <w:t>residente o domiciliada en Bogotá D.C.</w:t>
            </w:r>
          </w:p>
          <w:p w14:paraId="2835C86A" w14:textId="77777777" w:rsidR="00F53CA9" w:rsidRDefault="00F53CA9">
            <w:pPr>
              <w:widowControl w:val="0"/>
              <w:pBdr>
                <w:top w:val="nil"/>
                <w:left w:val="nil"/>
                <w:bottom w:val="nil"/>
                <w:right w:val="nil"/>
                <w:between w:val="nil"/>
              </w:pBdr>
              <w:spacing w:line="312" w:lineRule="auto"/>
              <w:rPr>
                <w:color w:val="FF0000"/>
              </w:rPr>
            </w:pPr>
          </w:p>
          <w:p w14:paraId="32564C12" w14:textId="77777777" w:rsidR="00F53CA9" w:rsidRDefault="00000000">
            <w:pPr>
              <w:widowControl w:val="0"/>
              <w:pBdr>
                <w:top w:val="nil"/>
                <w:left w:val="nil"/>
                <w:bottom w:val="nil"/>
                <w:right w:val="nil"/>
                <w:between w:val="nil"/>
              </w:pBdr>
              <w:spacing w:line="312" w:lineRule="auto"/>
              <w:rPr>
                <w:i/>
                <w:iCs/>
                <w:color w:val="FF0000"/>
              </w:rPr>
            </w:pPr>
            <w:r>
              <w:rPr>
                <w:i/>
                <w:iCs/>
                <w:color w:val="FF0000"/>
              </w:rPr>
              <w:t>Escriba aquí información adicional del perfil (oficio, áreas de conocimiento, años de trayectoria, etc.)</w:t>
            </w:r>
          </w:p>
          <w:p w14:paraId="33B125E8" w14:textId="77777777" w:rsidR="00F53CA9" w:rsidRDefault="00F53CA9">
            <w:pPr>
              <w:widowControl w:val="0"/>
              <w:pBdr>
                <w:top w:val="nil"/>
                <w:left w:val="nil"/>
                <w:bottom w:val="nil"/>
                <w:right w:val="nil"/>
                <w:between w:val="nil"/>
              </w:pBdr>
              <w:spacing w:line="312" w:lineRule="auto"/>
              <w:rPr>
                <w:i/>
                <w:iCs/>
                <w:color w:val="4A86E8"/>
              </w:rPr>
            </w:pPr>
          </w:p>
          <w:p w14:paraId="2E08072E" w14:textId="77777777" w:rsidR="00F53CA9" w:rsidRDefault="00000000">
            <w:pPr>
              <w:widowControl w:val="0"/>
              <w:spacing w:line="312" w:lineRule="auto"/>
              <w:rPr>
                <w:i/>
                <w:iCs/>
                <w:color w:val="4A86E8"/>
              </w:rPr>
            </w:pPr>
            <w:r>
              <w:rPr>
                <w:b/>
                <w:bCs/>
                <w:i/>
                <w:iCs/>
                <w:color w:val="FF0000"/>
                <w:u w:val="single"/>
              </w:rPr>
              <w:t>Nota</w:t>
            </w:r>
            <w:r>
              <w:rPr>
                <w:i/>
                <w:iCs/>
                <w:color w:val="FF0000"/>
              </w:rPr>
              <w:t>: Aclarar si permite la participación de Menores de Edad.</w:t>
            </w:r>
          </w:p>
        </w:tc>
      </w:tr>
      <w:tr w:rsidR="00F53CA9" w14:paraId="169151D3" w14:textId="77777777">
        <w:trPr>
          <w:trHeight w:val="420"/>
        </w:trPr>
        <w:tc>
          <w:tcPr>
            <w:tcW w:w="4035" w:type="dxa"/>
            <w:tcMar>
              <w:top w:w="100" w:type="dxa"/>
              <w:left w:w="100" w:type="dxa"/>
              <w:bottom w:w="100" w:type="dxa"/>
              <w:right w:w="100" w:type="dxa"/>
            </w:tcMar>
          </w:tcPr>
          <w:p w14:paraId="274B76CE" w14:textId="77777777" w:rsidR="00F53CA9" w:rsidRDefault="00000000">
            <w:pPr>
              <w:widowControl w:val="0"/>
              <w:pBdr>
                <w:top w:val="nil"/>
                <w:left w:val="nil"/>
                <w:bottom w:val="nil"/>
                <w:right w:val="nil"/>
                <w:between w:val="nil"/>
              </w:pBdr>
              <w:spacing w:line="312" w:lineRule="auto"/>
              <w:rPr>
                <w:b/>
                <w:bCs/>
              </w:rPr>
            </w:pPr>
            <w:r>
              <w:rPr>
                <w:b/>
                <w:bCs/>
              </w:rPr>
              <w:lastRenderedPageBreak/>
              <w:t>Agrupación:</w:t>
            </w:r>
          </w:p>
          <w:p w14:paraId="151989B7" w14:textId="77777777" w:rsidR="00F53CA9" w:rsidRDefault="00F53CA9">
            <w:pPr>
              <w:widowControl w:val="0"/>
              <w:pBdr>
                <w:top w:val="nil"/>
                <w:left w:val="nil"/>
                <w:bottom w:val="nil"/>
                <w:right w:val="nil"/>
                <w:between w:val="nil"/>
              </w:pBdr>
              <w:spacing w:line="312" w:lineRule="auto"/>
              <w:rPr>
                <w:b/>
                <w:bCs/>
              </w:rPr>
            </w:pPr>
          </w:p>
          <w:p w14:paraId="0FC4F2E5" w14:textId="77777777" w:rsidR="00F53CA9" w:rsidRDefault="00F53CA9">
            <w:pPr>
              <w:widowControl w:val="0"/>
              <w:pBdr>
                <w:top w:val="nil"/>
                <w:left w:val="nil"/>
                <w:bottom w:val="nil"/>
                <w:right w:val="nil"/>
                <w:between w:val="nil"/>
              </w:pBdr>
              <w:spacing w:line="312" w:lineRule="auto"/>
              <w:rPr>
                <w:b/>
                <w:bCs/>
              </w:rPr>
            </w:pPr>
          </w:p>
          <w:p w14:paraId="11A704A0" w14:textId="77777777" w:rsidR="00F53CA9" w:rsidRDefault="00F53CA9">
            <w:pPr>
              <w:widowControl w:val="0"/>
              <w:pBdr>
                <w:top w:val="nil"/>
                <w:left w:val="nil"/>
                <w:bottom w:val="nil"/>
                <w:right w:val="nil"/>
                <w:between w:val="nil"/>
              </w:pBdr>
              <w:spacing w:line="312" w:lineRule="auto"/>
              <w:rPr>
                <w:b/>
                <w:bCs/>
              </w:rPr>
            </w:pPr>
          </w:p>
          <w:p w14:paraId="4F6921E6" w14:textId="77777777" w:rsidR="00F53CA9" w:rsidRDefault="00F53CA9">
            <w:pPr>
              <w:widowControl w:val="0"/>
              <w:pBdr>
                <w:top w:val="nil"/>
                <w:left w:val="nil"/>
                <w:bottom w:val="nil"/>
                <w:right w:val="nil"/>
                <w:between w:val="nil"/>
              </w:pBdr>
              <w:spacing w:line="312" w:lineRule="auto"/>
              <w:rPr>
                <w:b/>
                <w:bCs/>
              </w:rPr>
            </w:pPr>
          </w:p>
          <w:p w14:paraId="0F46621A" w14:textId="77777777" w:rsidR="00F53CA9" w:rsidRDefault="00F53CA9">
            <w:pPr>
              <w:widowControl w:val="0"/>
              <w:pBdr>
                <w:top w:val="nil"/>
                <w:left w:val="nil"/>
                <w:bottom w:val="nil"/>
                <w:right w:val="nil"/>
                <w:between w:val="nil"/>
              </w:pBdr>
              <w:spacing w:line="312" w:lineRule="auto"/>
              <w:rPr>
                <w:b/>
                <w:bCs/>
              </w:rPr>
            </w:pPr>
          </w:p>
          <w:p w14:paraId="1A2E485A" w14:textId="77777777" w:rsidR="00F53CA9" w:rsidRDefault="00F53CA9">
            <w:pPr>
              <w:widowControl w:val="0"/>
              <w:pBdr>
                <w:top w:val="nil"/>
                <w:left w:val="nil"/>
                <w:bottom w:val="nil"/>
                <w:right w:val="nil"/>
                <w:between w:val="nil"/>
              </w:pBdr>
              <w:spacing w:line="312" w:lineRule="auto"/>
              <w:rPr>
                <w:b/>
                <w:bCs/>
              </w:rPr>
            </w:pPr>
          </w:p>
          <w:p w14:paraId="7C9A746A" w14:textId="77777777" w:rsidR="00F53CA9" w:rsidRDefault="00F53CA9">
            <w:pPr>
              <w:widowControl w:val="0"/>
              <w:pBdr>
                <w:top w:val="nil"/>
                <w:left w:val="nil"/>
                <w:bottom w:val="nil"/>
                <w:right w:val="nil"/>
                <w:between w:val="nil"/>
              </w:pBdr>
              <w:spacing w:line="312" w:lineRule="auto"/>
              <w:rPr>
                <w:b/>
                <w:bCs/>
              </w:rPr>
            </w:pPr>
          </w:p>
        </w:tc>
        <w:tc>
          <w:tcPr>
            <w:tcW w:w="6135" w:type="dxa"/>
            <w:tcMar>
              <w:top w:w="100" w:type="dxa"/>
              <w:left w:w="100" w:type="dxa"/>
              <w:bottom w:w="100" w:type="dxa"/>
              <w:right w:w="100" w:type="dxa"/>
            </w:tcMar>
          </w:tcPr>
          <w:p w14:paraId="4C7110E6" w14:textId="77777777" w:rsidR="00F53CA9" w:rsidRDefault="00000000">
            <w:pPr>
              <w:widowControl w:val="0"/>
              <w:spacing w:line="312" w:lineRule="auto"/>
              <w:rPr>
                <w:color w:val="FF0000"/>
              </w:rPr>
            </w:pPr>
            <w:r>
              <w:rPr>
                <w:color w:val="FF0000"/>
              </w:rPr>
              <w:t>Agrupación integrada por dos o más personas naturales colombianas o extranjeras, mayores de 18 años, residentes o domiciliadas en Bogotá D.C. (...</w:t>
            </w:r>
            <w:r>
              <w:rPr>
                <w:i/>
                <w:iCs/>
                <w:color w:val="FF0000"/>
              </w:rPr>
              <w:t>Opcional participación de integrantes ciudad-región, según decisión de la Línea o Gerencia):</w:t>
            </w:r>
            <w:r>
              <w:rPr>
                <w:color w:val="FF0000"/>
              </w:rPr>
              <w:t xml:space="preserve"> o hasta en un 50 % residentes en los siguientes municipios circundantes: Chía, Soacha, Cota, Tocancipá, Funza, Mosquera, Cajicá, Fusagasugá, Zipaquirá, Madrid, Tenjo, Facatativá, La Calera, Sopó, Sibaté, Tabio, Subachoque, Gachancipá, El Rosal y Bojacá. </w:t>
            </w:r>
          </w:p>
          <w:p w14:paraId="28A23447" w14:textId="77777777" w:rsidR="00F53CA9" w:rsidRDefault="00F53CA9">
            <w:pPr>
              <w:widowControl w:val="0"/>
              <w:spacing w:line="312" w:lineRule="auto"/>
              <w:rPr>
                <w:color w:val="FF0000"/>
              </w:rPr>
            </w:pPr>
          </w:p>
          <w:p w14:paraId="71BC50C5" w14:textId="77777777" w:rsidR="00F53CA9" w:rsidRDefault="00000000">
            <w:pPr>
              <w:widowControl w:val="0"/>
              <w:spacing w:line="312" w:lineRule="auto"/>
              <w:rPr>
                <w:color w:val="FF0000"/>
              </w:rPr>
            </w:pPr>
            <w:r>
              <w:rPr>
                <w:color w:val="FF0000"/>
              </w:rPr>
              <w:t>*La agrupación debe contar con una persona designada como representante, quien será el responsable de recibir el incentivo, asegurar la ejecución y estará encargado de la comunicación con la Entidad.</w:t>
            </w:r>
          </w:p>
          <w:p w14:paraId="6073929F" w14:textId="77777777" w:rsidR="00F53CA9" w:rsidRDefault="00F53CA9">
            <w:pPr>
              <w:widowControl w:val="0"/>
              <w:pBdr>
                <w:top w:val="nil"/>
                <w:left w:val="nil"/>
                <w:bottom w:val="nil"/>
                <w:right w:val="nil"/>
                <w:between w:val="nil"/>
              </w:pBdr>
              <w:spacing w:line="312" w:lineRule="auto"/>
            </w:pPr>
          </w:p>
          <w:p w14:paraId="4CCCBDBF" w14:textId="77777777" w:rsidR="00F53CA9" w:rsidRDefault="00000000">
            <w:pPr>
              <w:widowControl w:val="0"/>
              <w:pBdr>
                <w:top w:val="nil"/>
                <w:left w:val="nil"/>
                <w:bottom w:val="nil"/>
                <w:right w:val="nil"/>
                <w:between w:val="nil"/>
              </w:pBdr>
              <w:spacing w:line="312" w:lineRule="auto"/>
              <w:rPr>
                <w:i/>
                <w:iCs/>
                <w:color w:val="FF0000"/>
              </w:rPr>
            </w:pPr>
            <w:r>
              <w:rPr>
                <w:i/>
                <w:iCs/>
                <w:color w:val="FF0000"/>
              </w:rPr>
              <w:t>Escriba aquí información adicional del perfil (oficio, áreas de conocimiento, años de trayectoria, etc.)</w:t>
            </w:r>
          </w:p>
          <w:p w14:paraId="65981603" w14:textId="77777777" w:rsidR="00F53CA9" w:rsidRDefault="00000000">
            <w:pPr>
              <w:widowControl w:val="0"/>
              <w:pBdr>
                <w:top w:val="nil"/>
                <w:left w:val="nil"/>
                <w:bottom w:val="nil"/>
                <w:right w:val="nil"/>
                <w:between w:val="nil"/>
              </w:pBdr>
              <w:spacing w:line="312" w:lineRule="auto"/>
              <w:rPr>
                <w:i/>
                <w:iCs/>
                <w:color w:val="FF0000"/>
              </w:rPr>
            </w:pPr>
            <w:r>
              <w:rPr>
                <w:b/>
                <w:bCs/>
                <w:i/>
                <w:iCs/>
                <w:color w:val="FF0000"/>
                <w:u w:val="single"/>
              </w:rPr>
              <w:t>Nota</w:t>
            </w:r>
            <w:r>
              <w:rPr>
                <w:i/>
                <w:iCs/>
                <w:color w:val="FF0000"/>
              </w:rPr>
              <w:t>: Aclarar si permite la participación de Menores de Edad.</w:t>
            </w:r>
          </w:p>
        </w:tc>
      </w:tr>
      <w:tr w:rsidR="00F53CA9" w14:paraId="3FB793E9" w14:textId="77777777">
        <w:trPr>
          <w:trHeight w:val="420"/>
        </w:trPr>
        <w:tc>
          <w:tcPr>
            <w:tcW w:w="4035" w:type="dxa"/>
            <w:tcMar>
              <w:top w:w="100" w:type="dxa"/>
              <w:left w:w="100" w:type="dxa"/>
              <w:bottom w:w="100" w:type="dxa"/>
              <w:right w:w="100" w:type="dxa"/>
            </w:tcMar>
          </w:tcPr>
          <w:p w14:paraId="5FFCD23C" w14:textId="77777777" w:rsidR="00F53CA9" w:rsidRDefault="00000000">
            <w:pPr>
              <w:widowControl w:val="0"/>
              <w:spacing w:line="312" w:lineRule="auto"/>
              <w:rPr>
                <w:b/>
                <w:bCs/>
              </w:rPr>
            </w:pPr>
            <w:r>
              <w:rPr>
                <w:b/>
                <w:bCs/>
              </w:rPr>
              <w:t>Persona jurídica:</w:t>
            </w:r>
          </w:p>
          <w:p w14:paraId="011A25B0" w14:textId="77777777" w:rsidR="00F53CA9" w:rsidRDefault="00F53CA9">
            <w:pPr>
              <w:widowControl w:val="0"/>
              <w:pBdr>
                <w:top w:val="nil"/>
                <w:left w:val="nil"/>
                <w:bottom w:val="nil"/>
                <w:right w:val="nil"/>
                <w:between w:val="nil"/>
              </w:pBdr>
              <w:spacing w:line="312" w:lineRule="auto"/>
              <w:rPr>
                <w:b/>
                <w:bCs/>
              </w:rPr>
            </w:pPr>
          </w:p>
        </w:tc>
        <w:tc>
          <w:tcPr>
            <w:tcW w:w="6135" w:type="dxa"/>
            <w:tcMar>
              <w:top w:w="100" w:type="dxa"/>
              <w:left w:w="100" w:type="dxa"/>
              <w:bottom w:w="100" w:type="dxa"/>
              <w:right w:w="100" w:type="dxa"/>
            </w:tcMar>
          </w:tcPr>
          <w:p w14:paraId="632474E7" w14:textId="77777777" w:rsidR="00F53CA9" w:rsidRDefault="00000000">
            <w:pPr>
              <w:widowControl w:val="0"/>
              <w:spacing w:line="312" w:lineRule="auto"/>
              <w:rPr>
                <w:color w:val="FF0000"/>
              </w:rPr>
            </w:pPr>
            <w:r>
              <w:rPr>
                <w:color w:val="FF0000"/>
              </w:rPr>
              <w:t>Persona jurídica domiciliada en Bogotá D.C. La inscripción debe realizarla el representante legal de acuerdo con el documento que reglamenta su órgano administrativo.</w:t>
            </w:r>
          </w:p>
          <w:p w14:paraId="08A5A2F4" w14:textId="77777777" w:rsidR="00F53CA9" w:rsidRDefault="00F53CA9">
            <w:pPr>
              <w:widowControl w:val="0"/>
              <w:spacing w:line="312" w:lineRule="auto"/>
              <w:rPr>
                <w:color w:val="FF0000"/>
              </w:rPr>
            </w:pPr>
          </w:p>
          <w:p w14:paraId="55693232" w14:textId="77777777" w:rsidR="00F53CA9" w:rsidRDefault="00000000">
            <w:pPr>
              <w:widowControl w:val="0"/>
              <w:spacing w:line="312" w:lineRule="auto"/>
            </w:pPr>
            <w:r>
              <w:rPr>
                <w:i/>
                <w:iCs/>
                <w:color w:val="FF0000"/>
              </w:rPr>
              <w:t>Escriba aquí información adicional del perfil (misionalidad de la organización, años de trayectoria, etc.)</w:t>
            </w:r>
          </w:p>
        </w:tc>
      </w:tr>
      <w:tr w:rsidR="00F53CA9" w14:paraId="4F603887" w14:textId="77777777">
        <w:trPr>
          <w:trHeight w:val="420"/>
        </w:trPr>
        <w:tc>
          <w:tcPr>
            <w:tcW w:w="10170" w:type="dxa"/>
            <w:gridSpan w:val="2"/>
            <w:tcMar>
              <w:top w:w="100" w:type="dxa"/>
              <w:left w:w="100" w:type="dxa"/>
              <w:bottom w:w="100" w:type="dxa"/>
              <w:right w:w="100" w:type="dxa"/>
            </w:tcMar>
          </w:tcPr>
          <w:p w14:paraId="00B23321" w14:textId="77777777" w:rsidR="00F53CA9" w:rsidRDefault="00000000">
            <w:pPr>
              <w:widowControl w:val="0"/>
              <w:pBdr>
                <w:top w:val="nil"/>
                <w:left w:val="nil"/>
                <w:bottom w:val="nil"/>
                <w:right w:val="nil"/>
                <w:between w:val="nil"/>
              </w:pBdr>
              <w:spacing w:line="312" w:lineRule="auto"/>
              <w:rPr>
                <w:b/>
                <w:bCs/>
                <w:highlight w:val="white"/>
              </w:rPr>
            </w:pPr>
            <w:r>
              <w:rPr>
                <w:b/>
                <w:bCs/>
                <w:shd w:val="clear" w:color="auto" w:fill="EA9999"/>
              </w:rPr>
              <w:lastRenderedPageBreak/>
              <w:t xml:space="preserve">Criterios de evaluación (cuantitativa o cualitativa) </w:t>
            </w:r>
            <w:r>
              <w:rPr>
                <w:highlight w:val="white"/>
              </w:rPr>
              <w:t>Si la evaluación es cualitativa, ponga 0 en el puntaje, tanto aquí como en la plataforma</w:t>
            </w:r>
          </w:p>
        </w:tc>
      </w:tr>
      <w:tr w:rsidR="00F53CA9" w14:paraId="1671889A" w14:textId="77777777">
        <w:trPr>
          <w:trHeight w:val="3504"/>
        </w:trPr>
        <w:tc>
          <w:tcPr>
            <w:tcW w:w="10170" w:type="dxa"/>
            <w:gridSpan w:val="2"/>
            <w:tcMar>
              <w:top w:w="100" w:type="dxa"/>
              <w:left w:w="100" w:type="dxa"/>
              <w:bottom w:w="100" w:type="dxa"/>
              <w:right w:w="100" w:type="dxa"/>
            </w:tcMar>
          </w:tcPr>
          <w:p w14:paraId="39656E15" w14:textId="77777777" w:rsidR="00F53CA9" w:rsidRDefault="00000000">
            <w:pPr>
              <w:widowControl w:val="0"/>
              <w:pBdr>
                <w:top w:val="nil"/>
                <w:left w:val="nil"/>
                <w:bottom w:val="nil"/>
                <w:right w:val="nil"/>
                <w:between w:val="nil"/>
              </w:pBdr>
              <w:spacing w:line="312" w:lineRule="auto"/>
              <w:rPr>
                <w:b/>
                <w:bCs/>
                <w:highlight w:val="yellow"/>
              </w:rPr>
            </w:pPr>
            <w:r>
              <w:rPr>
                <w:b/>
                <w:bCs/>
                <w:highlight w:val="yellow"/>
              </w:rPr>
              <w:t>Tener en cuenta si la Invitación cuenta con Categorías y si los Criterios de Evaluación son los mismos o varían.</w:t>
            </w:r>
          </w:p>
          <w:p w14:paraId="033CF52C" w14:textId="77777777" w:rsidR="00F53CA9" w:rsidRDefault="00F53CA9">
            <w:pPr>
              <w:widowControl w:val="0"/>
              <w:pBdr>
                <w:top w:val="nil"/>
                <w:left w:val="nil"/>
                <w:bottom w:val="nil"/>
                <w:right w:val="nil"/>
                <w:between w:val="nil"/>
              </w:pBdr>
              <w:spacing w:line="312" w:lineRule="auto"/>
              <w:rPr>
                <w:b/>
                <w:bCs/>
              </w:rPr>
            </w:pPr>
          </w:p>
          <w:tbl>
            <w:tblPr>
              <w:tblStyle w:val="a4"/>
              <w:tblW w:w="9060"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45"/>
              <w:gridCol w:w="1215"/>
            </w:tblGrid>
            <w:tr w:rsidR="00F53CA9" w14:paraId="6ADA9D22" w14:textId="77777777">
              <w:tc>
                <w:tcPr>
                  <w:tcW w:w="7845" w:type="dxa"/>
                  <w:tcMar>
                    <w:top w:w="100" w:type="dxa"/>
                    <w:left w:w="100" w:type="dxa"/>
                    <w:bottom w:w="100" w:type="dxa"/>
                    <w:right w:w="100" w:type="dxa"/>
                  </w:tcMar>
                </w:tcPr>
                <w:p w14:paraId="54964EC8" w14:textId="77777777" w:rsidR="00F53CA9" w:rsidRDefault="00000000">
                  <w:pPr>
                    <w:widowControl w:val="0"/>
                    <w:pBdr>
                      <w:top w:val="nil"/>
                      <w:left w:val="nil"/>
                      <w:bottom w:val="nil"/>
                      <w:right w:val="nil"/>
                      <w:between w:val="nil"/>
                    </w:pBdr>
                    <w:spacing w:line="240" w:lineRule="auto"/>
                    <w:rPr>
                      <w:b/>
                      <w:bCs/>
                    </w:rPr>
                  </w:pPr>
                  <w:r>
                    <w:rPr>
                      <w:b/>
                      <w:bCs/>
                    </w:rPr>
                    <w:t>Criterio</w:t>
                  </w:r>
                </w:p>
              </w:tc>
              <w:tc>
                <w:tcPr>
                  <w:tcW w:w="1215" w:type="dxa"/>
                  <w:tcMar>
                    <w:top w:w="100" w:type="dxa"/>
                    <w:left w:w="100" w:type="dxa"/>
                    <w:bottom w:w="100" w:type="dxa"/>
                    <w:right w:w="100" w:type="dxa"/>
                  </w:tcMar>
                </w:tcPr>
                <w:p w14:paraId="25593889" w14:textId="77777777" w:rsidR="00F53CA9" w:rsidRDefault="00000000">
                  <w:pPr>
                    <w:widowControl w:val="0"/>
                    <w:pBdr>
                      <w:top w:val="nil"/>
                      <w:left w:val="nil"/>
                      <w:bottom w:val="nil"/>
                      <w:right w:val="nil"/>
                      <w:between w:val="nil"/>
                    </w:pBdr>
                    <w:spacing w:line="240" w:lineRule="auto"/>
                    <w:rPr>
                      <w:b/>
                      <w:bCs/>
                    </w:rPr>
                  </w:pPr>
                  <w:r>
                    <w:rPr>
                      <w:b/>
                      <w:bCs/>
                    </w:rPr>
                    <w:t>Puntaje</w:t>
                  </w:r>
                </w:p>
              </w:tc>
            </w:tr>
            <w:tr w:rsidR="00F53CA9" w14:paraId="33C76E57" w14:textId="77777777">
              <w:tc>
                <w:tcPr>
                  <w:tcW w:w="7845" w:type="dxa"/>
                  <w:tcMar>
                    <w:top w:w="100" w:type="dxa"/>
                    <w:left w:w="100" w:type="dxa"/>
                    <w:bottom w:w="100" w:type="dxa"/>
                    <w:right w:w="100" w:type="dxa"/>
                  </w:tcMar>
                </w:tcPr>
                <w:p w14:paraId="5FCB187C" w14:textId="77777777" w:rsidR="00F53CA9" w:rsidRDefault="00000000">
                  <w:pPr>
                    <w:widowControl w:val="0"/>
                    <w:pBdr>
                      <w:top w:val="nil"/>
                      <w:left w:val="nil"/>
                      <w:bottom w:val="nil"/>
                      <w:right w:val="nil"/>
                      <w:between w:val="nil"/>
                    </w:pBdr>
                    <w:spacing w:line="240" w:lineRule="auto"/>
                    <w:rPr>
                      <w:color w:val="FF0000"/>
                    </w:rPr>
                  </w:pPr>
                  <w:r>
                    <w:rPr>
                      <w:color w:val="FF0000"/>
                    </w:rPr>
                    <w:t>Describe los criterios específicos que tendrá en cuenta el jurado para elegir a los seleccionados</w:t>
                  </w:r>
                </w:p>
              </w:tc>
              <w:tc>
                <w:tcPr>
                  <w:tcW w:w="1215" w:type="dxa"/>
                  <w:tcMar>
                    <w:top w:w="100" w:type="dxa"/>
                    <w:left w:w="100" w:type="dxa"/>
                    <w:bottom w:w="100" w:type="dxa"/>
                    <w:right w:w="100" w:type="dxa"/>
                  </w:tcMar>
                </w:tcPr>
                <w:p w14:paraId="0D77460F" w14:textId="77777777" w:rsidR="00F53CA9" w:rsidRDefault="00000000">
                  <w:pPr>
                    <w:widowControl w:val="0"/>
                    <w:pBdr>
                      <w:top w:val="nil"/>
                      <w:left w:val="nil"/>
                      <w:bottom w:val="nil"/>
                      <w:right w:val="nil"/>
                      <w:between w:val="nil"/>
                    </w:pBdr>
                    <w:spacing w:line="240" w:lineRule="auto"/>
                    <w:jc w:val="center"/>
                    <w:rPr>
                      <w:b/>
                      <w:bCs/>
                      <w:color w:val="FF0000"/>
                    </w:rPr>
                  </w:pPr>
                  <w:proofErr w:type="spellStart"/>
                  <w:r>
                    <w:rPr>
                      <w:b/>
                      <w:bCs/>
                      <w:color w:val="FF0000"/>
                    </w:rPr>
                    <w:t>xxx</w:t>
                  </w:r>
                  <w:proofErr w:type="spellEnd"/>
                </w:p>
              </w:tc>
            </w:tr>
            <w:tr w:rsidR="00F53CA9" w14:paraId="6A7E5C86" w14:textId="77777777">
              <w:tc>
                <w:tcPr>
                  <w:tcW w:w="7845" w:type="dxa"/>
                  <w:tcMar>
                    <w:top w:w="100" w:type="dxa"/>
                    <w:left w:w="100" w:type="dxa"/>
                    <w:bottom w:w="100" w:type="dxa"/>
                    <w:right w:w="100" w:type="dxa"/>
                  </w:tcMar>
                </w:tcPr>
                <w:p w14:paraId="04E0BEA0" w14:textId="77777777" w:rsidR="00F53CA9" w:rsidRDefault="00000000">
                  <w:pPr>
                    <w:widowControl w:val="0"/>
                    <w:spacing w:line="240" w:lineRule="auto"/>
                    <w:rPr>
                      <w:color w:val="FF0000"/>
                    </w:rPr>
                  </w:pPr>
                  <w:r>
                    <w:rPr>
                      <w:color w:val="FF0000"/>
                    </w:rPr>
                    <w:t>Describe los criterios específicos que tendrá en cuenta el jurado para elegir a los seleccionados</w:t>
                  </w:r>
                </w:p>
              </w:tc>
              <w:tc>
                <w:tcPr>
                  <w:tcW w:w="1215" w:type="dxa"/>
                  <w:tcMar>
                    <w:top w:w="100" w:type="dxa"/>
                    <w:left w:w="100" w:type="dxa"/>
                    <w:bottom w:w="100" w:type="dxa"/>
                    <w:right w:w="100" w:type="dxa"/>
                  </w:tcMar>
                </w:tcPr>
                <w:p w14:paraId="3CFDAA63" w14:textId="77777777" w:rsidR="00F53CA9" w:rsidRDefault="00000000">
                  <w:pPr>
                    <w:widowControl w:val="0"/>
                    <w:spacing w:line="240" w:lineRule="auto"/>
                    <w:jc w:val="center"/>
                    <w:rPr>
                      <w:b/>
                      <w:bCs/>
                      <w:color w:val="FF0000"/>
                    </w:rPr>
                  </w:pPr>
                  <w:proofErr w:type="spellStart"/>
                  <w:r>
                    <w:rPr>
                      <w:b/>
                      <w:bCs/>
                      <w:color w:val="FF0000"/>
                    </w:rPr>
                    <w:t>xxx</w:t>
                  </w:r>
                  <w:proofErr w:type="spellEnd"/>
                </w:p>
              </w:tc>
            </w:tr>
            <w:tr w:rsidR="00F53CA9" w14:paraId="7FAF6B09" w14:textId="77777777">
              <w:tc>
                <w:tcPr>
                  <w:tcW w:w="7845" w:type="dxa"/>
                  <w:tcMar>
                    <w:top w:w="100" w:type="dxa"/>
                    <w:left w:w="100" w:type="dxa"/>
                    <w:bottom w:w="100" w:type="dxa"/>
                    <w:right w:w="100" w:type="dxa"/>
                  </w:tcMar>
                </w:tcPr>
                <w:p w14:paraId="0CB0623D" w14:textId="77777777" w:rsidR="00F53CA9" w:rsidRDefault="00000000">
                  <w:pPr>
                    <w:widowControl w:val="0"/>
                    <w:spacing w:line="240" w:lineRule="auto"/>
                    <w:rPr>
                      <w:color w:val="FF0000"/>
                    </w:rPr>
                  </w:pPr>
                  <w:r>
                    <w:rPr>
                      <w:color w:val="FF0000"/>
                    </w:rPr>
                    <w:t>Describe los criterios específicos que tendrá en cuenta el jurado para elegir a los seleccionados</w:t>
                  </w:r>
                </w:p>
              </w:tc>
              <w:tc>
                <w:tcPr>
                  <w:tcW w:w="1215" w:type="dxa"/>
                  <w:tcMar>
                    <w:top w:w="100" w:type="dxa"/>
                    <w:left w:w="100" w:type="dxa"/>
                    <w:bottom w:w="100" w:type="dxa"/>
                    <w:right w:w="100" w:type="dxa"/>
                  </w:tcMar>
                </w:tcPr>
                <w:p w14:paraId="65B584AA" w14:textId="77777777" w:rsidR="00F53CA9" w:rsidRDefault="00000000">
                  <w:pPr>
                    <w:widowControl w:val="0"/>
                    <w:spacing w:line="240" w:lineRule="auto"/>
                    <w:jc w:val="center"/>
                    <w:rPr>
                      <w:b/>
                      <w:bCs/>
                      <w:color w:val="FF0000"/>
                    </w:rPr>
                  </w:pPr>
                  <w:proofErr w:type="spellStart"/>
                  <w:r>
                    <w:rPr>
                      <w:b/>
                      <w:bCs/>
                      <w:color w:val="FF0000"/>
                    </w:rPr>
                    <w:t>xxx</w:t>
                  </w:r>
                  <w:proofErr w:type="spellEnd"/>
                </w:p>
              </w:tc>
            </w:tr>
            <w:tr w:rsidR="00F53CA9" w14:paraId="0BA7395F" w14:textId="77777777">
              <w:tc>
                <w:tcPr>
                  <w:tcW w:w="7845" w:type="dxa"/>
                  <w:tcMar>
                    <w:top w:w="100" w:type="dxa"/>
                    <w:left w:w="100" w:type="dxa"/>
                    <w:bottom w:w="100" w:type="dxa"/>
                    <w:right w:w="100" w:type="dxa"/>
                  </w:tcMar>
                </w:tcPr>
                <w:p w14:paraId="07AA2D16" w14:textId="77777777" w:rsidR="00F53CA9" w:rsidRDefault="00000000">
                  <w:pPr>
                    <w:widowControl w:val="0"/>
                    <w:pBdr>
                      <w:top w:val="nil"/>
                      <w:left w:val="nil"/>
                      <w:bottom w:val="nil"/>
                      <w:right w:val="nil"/>
                      <w:between w:val="nil"/>
                    </w:pBdr>
                    <w:spacing w:line="240" w:lineRule="auto"/>
                    <w:rPr>
                      <w:b/>
                      <w:bCs/>
                    </w:rPr>
                  </w:pPr>
                  <w:r>
                    <w:rPr>
                      <w:b/>
                      <w:bCs/>
                    </w:rPr>
                    <w:t>Total</w:t>
                  </w:r>
                </w:p>
              </w:tc>
              <w:tc>
                <w:tcPr>
                  <w:tcW w:w="1215" w:type="dxa"/>
                  <w:tcMar>
                    <w:top w:w="100" w:type="dxa"/>
                    <w:left w:w="100" w:type="dxa"/>
                    <w:bottom w:w="100" w:type="dxa"/>
                    <w:right w:w="100" w:type="dxa"/>
                  </w:tcMar>
                </w:tcPr>
                <w:p w14:paraId="26905F5D" w14:textId="77777777" w:rsidR="00F53CA9" w:rsidRDefault="00000000">
                  <w:pPr>
                    <w:widowControl w:val="0"/>
                    <w:pBdr>
                      <w:top w:val="nil"/>
                      <w:left w:val="nil"/>
                      <w:bottom w:val="nil"/>
                      <w:right w:val="nil"/>
                      <w:between w:val="nil"/>
                    </w:pBdr>
                    <w:spacing w:line="240" w:lineRule="auto"/>
                    <w:jc w:val="center"/>
                    <w:rPr>
                      <w:b/>
                      <w:bCs/>
                    </w:rPr>
                  </w:pPr>
                  <w:r>
                    <w:rPr>
                      <w:b/>
                      <w:bCs/>
                    </w:rPr>
                    <w:t>100</w:t>
                  </w:r>
                </w:p>
              </w:tc>
            </w:tr>
          </w:tbl>
          <w:p w14:paraId="2950A909" w14:textId="77777777" w:rsidR="00F53CA9" w:rsidRDefault="00F53CA9">
            <w:pPr>
              <w:widowControl w:val="0"/>
              <w:pBdr>
                <w:top w:val="nil"/>
                <w:left w:val="nil"/>
                <w:bottom w:val="nil"/>
                <w:right w:val="nil"/>
                <w:between w:val="nil"/>
              </w:pBdr>
              <w:spacing w:line="312" w:lineRule="auto"/>
              <w:rPr>
                <w:b/>
                <w:bCs/>
              </w:rPr>
            </w:pPr>
          </w:p>
        </w:tc>
      </w:tr>
      <w:tr w:rsidR="00F53CA9" w14:paraId="3046077E" w14:textId="77777777">
        <w:trPr>
          <w:trHeight w:val="420"/>
        </w:trPr>
        <w:tc>
          <w:tcPr>
            <w:tcW w:w="10170" w:type="dxa"/>
            <w:gridSpan w:val="2"/>
            <w:tcMar>
              <w:top w:w="100" w:type="dxa"/>
              <w:left w:w="100" w:type="dxa"/>
              <w:bottom w:w="100" w:type="dxa"/>
              <w:right w:w="100" w:type="dxa"/>
            </w:tcMar>
          </w:tcPr>
          <w:p w14:paraId="1C92369E" w14:textId="77777777" w:rsidR="00F53CA9" w:rsidRDefault="00000000">
            <w:pPr>
              <w:widowControl w:val="0"/>
              <w:pBdr>
                <w:top w:val="nil"/>
                <w:left w:val="nil"/>
                <w:bottom w:val="nil"/>
                <w:right w:val="nil"/>
                <w:between w:val="nil"/>
              </w:pBdr>
              <w:spacing w:line="312" w:lineRule="auto"/>
              <w:rPr>
                <w:b/>
                <w:bCs/>
                <w:shd w:val="clear" w:color="auto" w:fill="EA9999"/>
              </w:rPr>
            </w:pPr>
            <w:r>
              <w:rPr>
                <w:b/>
                <w:bCs/>
                <w:shd w:val="clear" w:color="auto" w:fill="EA9999"/>
              </w:rPr>
              <w:t>Incentivos:</w:t>
            </w:r>
          </w:p>
        </w:tc>
      </w:tr>
      <w:tr w:rsidR="00F53CA9" w14:paraId="4AD71FFD" w14:textId="77777777">
        <w:trPr>
          <w:trHeight w:val="420"/>
        </w:trPr>
        <w:tc>
          <w:tcPr>
            <w:tcW w:w="10170" w:type="dxa"/>
            <w:gridSpan w:val="2"/>
            <w:tcMar>
              <w:top w:w="100" w:type="dxa"/>
              <w:left w:w="100" w:type="dxa"/>
              <w:bottom w:w="100" w:type="dxa"/>
              <w:right w:w="100" w:type="dxa"/>
            </w:tcMar>
          </w:tcPr>
          <w:p w14:paraId="099A3A2E" w14:textId="77777777" w:rsidR="00F53CA9" w:rsidRDefault="00F53CA9">
            <w:pPr>
              <w:widowControl w:val="0"/>
              <w:pBdr>
                <w:top w:val="nil"/>
                <w:left w:val="nil"/>
                <w:bottom w:val="nil"/>
                <w:right w:val="nil"/>
                <w:between w:val="nil"/>
              </w:pBdr>
              <w:spacing w:line="312" w:lineRule="auto"/>
              <w:rPr>
                <w:b/>
                <w:bCs/>
              </w:rPr>
            </w:pPr>
          </w:p>
          <w:tbl>
            <w:tblPr>
              <w:tblStyle w:val="a5"/>
              <w:tblW w:w="8850"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0"/>
              <w:gridCol w:w="5400"/>
            </w:tblGrid>
            <w:tr w:rsidR="00F53CA9" w14:paraId="79464314" w14:textId="77777777">
              <w:tc>
                <w:tcPr>
                  <w:tcW w:w="3450" w:type="dxa"/>
                  <w:tcMar>
                    <w:top w:w="100" w:type="dxa"/>
                    <w:left w:w="100" w:type="dxa"/>
                    <w:bottom w:w="100" w:type="dxa"/>
                    <w:right w:w="100" w:type="dxa"/>
                  </w:tcMar>
                </w:tcPr>
                <w:p w14:paraId="7CB69C2C" w14:textId="77777777" w:rsidR="00F53CA9" w:rsidRDefault="00000000">
                  <w:pPr>
                    <w:widowControl w:val="0"/>
                    <w:pBdr>
                      <w:top w:val="nil"/>
                      <w:left w:val="nil"/>
                      <w:bottom w:val="nil"/>
                      <w:right w:val="nil"/>
                      <w:between w:val="nil"/>
                    </w:pBdr>
                    <w:spacing w:line="240" w:lineRule="auto"/>
                    <w:rPr>
                      <w:b/>
                      <w:bCs/>
                    </w:rPr>
                  </w:pPr>
                  <w:r>
                    <w:rPr>
                      <w:b/>
                      <w:bCs/>
                    </w:rPr>
                    <w:t>Cantidad:</w:t>
                  </w:r>
                </w:p>
              </w:tc>
              <w:tc>
                <w:tcPr>
                  <w:tcW w:w="5400" w:type="dxa"/>
                  <w:tcMar>
                    <w:top w:w="100" w:type="dxa"/>
                    <w:left w:w="100" w:type="dxa"/>
                    <w:bottom w:w="100" w:type="dxa"/>
                    <w:right w:w="100" w:type="dxa"/>
                  </w:tcMar>
                </w:tcPr>
                <w:p w14:paraId="04923D4C" w14:textId="77777777" w:rsidR="00F53CA9" w:rsidRDefault="00000000">
                  <w:pPr>
                    <w:widowControl w:val="0"/>
                    <w:pBdr>
                      <w:top w:val="nil"/>
                      <w:left w:val="nil"/>
                      <w:bottom w:val="nil"/>
                      <w:right w:val="nil"/>
                      <w:between w:val="nil"/>
                    </w:pBdr>
                    <w:spacing w:line="240" w:lineRule="auto"/>
                    <w:rPr>
                      <w:color w:val="FF0000"/>
                    </w:rPr>
                  </w:pPr>
                  <w:r>
                    <w:rPr>
                      <w:color w:val="FF0000"/>
                    </w:rPr>
                    <w:t>(Número de incentivos total ofertados)</w:t>
                  </w:r>
                </w:p>
              </w:tc>
            </w:tr>
            <w:tr w:rsidR="00F53CA9" w14:paraId="33B1BF2F" w14:textId="77777777">
              <w:tc>
                <w:tcPr>
                  <w:tcW w:w="3450" w:type="dxa"/>
                  <w:tcMar>
                    <w:top w:w="100" w:type="dxa"/>
                    <w:left w:w="100" w:type="dxa"/>
                    <w:bottom w:w="100" w:type="dxa"/>
                    <w:right w:w="100" w:type="dxa"/>
                  </w:tcMar>
                </w:tcPr>
                <w:p w14:paraId="1788587E" w14:textId="77777777" w:rsidR="00F53CA9" w:rsidRDefault="00000000">
                  <w:pPr>
                    <w:widowControl w:val="0"/>
                    <w:pBdr>
                      <w:top w:val="nil"/>
                      <w:left w:val="nil"/>
                      <w:bottom w:val="nil"/>
                      <w:right w:val="nil"/>
                      <w:between w:val="nil"/>
                    </w:pBdr>
                    <w:spacing w:line="240" w:lineRule="auto"/>
                    <w:rPr>
                      <w:b/>
                      <w:bCs/>
                    </w:rPr>
                  </w:pPr>
                  <w:r>
                    <w:rPr>
                      <w:b/>
                      <w:bCs/>
                    </w:rPr>
                    <w:t>Tipo de incentivo:</w:t>
                  </w:r>
                </w:p>
                <w:p w14:paraId="64B7A7EC" w14:textId="77777777" w:rsidR="00F53CA9" w:rsidRDefault="00000000">
                  <w:pPr>
                    <w:spacing w:line="312" w:lineRule="auto"/>
                    <w:rPr>
                      <w:b/>
                      <w:bCs/>
                    </w:rPr>
                  </w:pPr>
                  <w:r>
                    <w:rPr>
                      <w:i/>
                      <w:iCs/>
                      <w:color w:val="0000FF"/>
                      <w:sz w:val="20"/>
                      <w:szCs w:val="20"/>
                      <w:highlight w:val="white"/>
                    </w:rPr>
                    <w:t>(Marcar con una X al inicio de la opción correspondiente)</w:t>
                  </w:r>
                </w:p>
              </w:tc>
              <w:tc>
                <w:tcPr>
                  <w:tcW w:w="5400" w:type="dxa"/>
                  <w:tcMar>
                    <w:top w:w="100" w:type="dxa"/>
                    <w:left w:w="100" w:type="dxa"/>
                    <w:bottom w:w="100" w:type="dxa"/>
                    <w:right w:w="100" w:type="dxa"/>
                  </w:tcMar>
                </w:tcPr>
                <w:p w14:paraId="74B1F3E1" w14:textId="77777777" w:rsidR="00F53CA9" w:rsidRDefault="00000000">
                  <w:pPr>
                    <w:spacing w:line="240" w:lineRule="auto"/>
                    <w:jc w:val="both"/>
                  </w:pPr>
                  <w:r>
                    <w:t>(__) Incentivo económico de valor fijo</w:t>
                  </w:r>
                </w:p>
                <w:p w14:paraId="69E5F533" w14:textId="77777777" w:rsidR="00F53CA9" w:rsidRDefault="00000000">
                  <w:pPr>
                    <w:spacing w:line="240" w:lineRule="auto"/>
                    <w:jc w:val="both"/>
                  </w:pPr>
                  <w:r>
                    <w:t>(__) Bolsa concursable</w:t>
                  </w:r>
                </w:p>
                <w:p w14:paraId="35FC861C" w14:textId="77777777" w:rsidR="00F53CA9" w:rsidRDefault="00000000">
                  <w:pPr>
                    <w:spacing w:line="240" w:lineRule="auto"/>
                    <w:jc w:val="both"/>
                    <w:rPr>
                      <w:b/>
                      <w:bCs/>
                      <w:sz w:val="20"/>
                      <w:szCs w:val="20"/>
                    </w:rPr>
                  </w:pPr>
                  <w:r>
                    <w:t>(__) Incentivo en especie</w:t>
                  </w:r>
                </w:p>
              </w:tc>
            </w:tr>
            <w:tr w:rsidR="00F53CA9" w14:paraId="27A4F87F" w14:textId="77777777">
              <w:tc>
                <w:tcPr>
                  <w:tcW w:w="3450" w:type="dxa"/>
                  <w:tcMar>
                    <w:top w:w="100" w:type="dxa"/>
                    <w:left w:w="100" w:type="dxa"/>
                    <w:bottom w:w="100" w:type="dxa"/>
                    <w:right w:w="100" w:type="dxa"/>
                  </w:tcMar>
                </w:tcPr>
                <w:p w14:paraId="45002DD7" w14:textId="77777777" w:rsidR="00F53CA9" w:rsidRDefault="00000000">
                  <w:pPr>
                    <w:widowControl w:val="0"/>
                    <w:pBdr>
                      <w:top w:val="nil"/>
                      <w:left w:val="nil"/>
                      <w:bottom w:val="nil"/>
                      <w:right w:val="nil"/>
                      <w:between w:val="nil"/>
                    </w:pBdr>
                    <w:spacing w:line="240" w:lineRule="auto"/>
                  </w:pPr>
                  <w:r>
                    <w:rPr>
                      <w:b/>
                      <w:bCs/>
                    </w:rPr>
                    <w:t xml:space="preserve">Descripción general </w:t>
                  </w:r>
                  <w:r>
                    <w:t>Para Incentivo económico:</w:t>
                  </w:r>
                </w:p>
                <w:p w14:paraId="32EB5AB0" w14:textId="77777777" w:rsidR="00F53CA9" w:rsidRDefault="00000000">
                  <w:pPr>
                    <w:widowControl w:val="0"/>
                    <w:pBdr>
                      <w:top w:val="nil"/>
                      <w:left w:val="nil"/>
                      <w:bottom w:val="nil"/>
                      <w:right w:val="nil"/>
                      <w:between w:val="nil"/>
                    </w:pBdr>
                    <w:spacing w:line="240" w:lineRule="auto"/>
                  </w:pPr>
                  <w:r>
                    <w:t>Cantidad de Incentivos, Valor Unitario y Valor Total).</w:t>
                  </w:r>
                </w:p>
                <w:p w14:paraId="0A02D3A7" w14:textId="77777777" w:rsidR="00F53CA9" w:rsidRDefault="00F53CA9">
                  <w:pPr>
                    <w:widowControl w:val="0"/>
                    <w:pBdr>
                      <w:top w:val="nil"/>
                      <w:left w:val="nil"/>
                      <w:bottom w:val="nil"/>
                      <w:right w:val="nil"/>
                      <w:between w:val="nil"/>
                    </w:pBdr>
                    <w:spacing w:line="240" w:lineRule="auto"/>
                  </w:pPr>
                </w:p>
              </w:tc>
              <w:tc>
                <w:tcPr>
                  <w:tcW w:w="5400" w:type="dxa"/>
                  <w:tcMar>
                    <w:top w:w="100" w:type="dxa"/>
                    <w:left w:w="100" w:type="dxa"/>
                    <w:bottom w:w="100" w:type="dxa"/>
                    <w:right w:w="100" w:type="dxa"/>
                  </w:tcMar>
                </w:tcPr>
                <w:p w14:paraId="297E6C9C" w14:textId="77777777" w:rsidR="00F53CA9" w:rsidRDefault="00000000">
                  <w:pPr>
                    <w:widowControl w:val="0"/>
                    <w:pBdr>
                      <w:top w:val="nil"/>
                      <w:left w:val="nil"/>
                      <w:bottom w:val="nil"/>
                      <w:right w:val="nil"/>
                      <w:between w:val="nil"/>
                    </w:pBdr>
                    <w:spacing w:line="240" w:lineRule="auto"/>
                    <w:rPr>
                      <w:i/>
                      <w:iCs/>
                      <w:color w:val="FF0000"/>
                    </w:rPr>
                  </w:pPr>
                  <w:r>
                    <w:rPr>
                      <w:i/>
                      <w:iCs/>
                      <w:color w:val="FF0000"/>
                    </w:rPr>
                    <w:t xml:space="preserve">Se otorgarán XXX </w:t>
                  </w:r>
                  <w:proofErr w:type="gramStart"/>
                  <w:r>
                    <w:rPr>
                      <w:i/>
                      <w:iCs/>
                      <w:color w:val="FF0000"/>
                    </w:rPr>
                    <w:t>( )</w:t>
                  </w:r>
                  <w:proofErr w:type="gramEnd"/>
                  <w:r>
                    <w:rPr>
                      <w:i/>
                      <w:iCs/>
                      <w:color w:val="FF0000"/>
                    </w:rPr>
                    <w:t xml:space="preserve"> incentivos económicos por valor de XXXX ($...) cada uno, para un total de XXX ($...).</w:t>
                  </w:r>
                </w:p>
                <w:p w14:paraId="72196653" w14:textId="77777777" w:rsidR="00F53CA9" w:rsidRDefault="00F53CA9">
                  <w:pPr>
                    <w:widowControl w:val="0"/>
                    <w:pBdr>
                      <w:top w:val="nil"/>
                      <w:left w:val="nil"/>
                      <w:bottom w:val="nil"/>
                      <w:right w:val="nil"/>
                      <w:between w:val="nil"/>
                    </w:pBdr>
                    <w:spacing w:line="240" w:lineRule="auto"/>
                    <w:rPr>
                      <w:i/>
                      <w:iCs/>
                      <w:color w:val="FF0000"/>
                    </w:rPr>
                  </w:pPr>
                </w:p>
                <w:p w14:paraId="53776D32" w14:textId="77777777" w:rsidR="00F53CA9" w:rsidRDefault="00000000">
                  <w:pPr>
                    <w:widowControl w:val="0"/>
                    <w:pBdr>
                      <w:top w:val="nil"/>
                      <w:left w:val="nil"/>
                      <w:bottom w:val="nil"/>
                      <w:right w:val="nil"/>
                      <w:between w:val="nil"/>
                    </w:pBdr>
                    <w:spacing w:line="240" w:lineRule="auto"/>
                    <w:rPr>
                      <w:i/>
                      <w:iCs/>
                      <w:color w:val="FF0000"/>
                    </w:rPr>
                  </w:pPr>
                  <w:r>
                    <w:rPr>
                      <w:i/>
                      <w:iCs/>
                      <w:color w:val="FF0000"/>
                    </w:rPr>
                    <w:t xml:space="preserve">Dejar esta nota fija: </w:t>
                  </w:r>
                  <w:r>
                    <w:rPr>
                      <w:color w:val="FF0000"/>
                      <w:sz w:val="20"/>
                      <w:szCs w:val="20"/>
                      <w:highlight w:val="white"/>
                    </w:rPr>
                    <w:t>Al valor total del incentivo económico se aplicarán los descuentos y retenciones de ley a que haya lugar.</w:t>
                  </w:r>
                </w:p>
              </w:tc>
            </w:tr>
            <w:tr w:rsidR="00F53CA9" w14:paraId="27ABC0FE" w14:textId="77777777">
              <w:tc>
                <w:tcPr>
                  <w:tcW w:w="3450" w:type="dxa"/>
                  <w:tcMar>
                    <w:top w:w="100" w:type="dxa"/>
                    <w:left w:w="100" w:type="dxa"/>
                    <w:bottom w:w="100" w:type="dxa"/>
                    <w:right w:w="100" w:type="dxa"/>
                  </w:tcMar>
                </w:tcPr>
                <w:p w14:paraId="7EDDF819" w14:textId="77777777" w:rsidR="00F53CA9" w:rsidRDefault="00000000">
                  <w:pPr>
                    <w:widowControl w:val="0"/>
                    <w:spacing w:line="240" w:lineRule="auto"/>
                  </w:pPr>
                  <w:proofErr w:type="gramStart"/>
                  <w:r>
                    <w:t>Para  Incentivos</w:t>
                  </w:r>
                  <w:proofErr w:type="gramEnd"/>
                  <w:r>
                    <w:t xml:space="preserve"> en especie:</w:t>
                  </w:r>
                </w:p>
                <w:p w14:paraId="2483E0BA" w14:textId="77777777" w:rsidR="00F53CA9" w:rsidRDefault="00000000">
                  <w:pPr>
                    <w:widowControl w:val="0"/>
                    <w:spacing w:line="240" w:lineRule="auto"/>
                  </w:pPr>
                  <w:r>
                    <w:t>Descripción del Incentivo.</w:t>
                  </w:r>
                </w:p>
                <w:p w14:paraId="72510CF8" w14:textId="77777777" w:rsidR="00F53CA9" w:rsidRDefault="00F53CA9">
                  <w:pPr>
                    <w:widowControl w:val="0"/>
                    <w:pBdr>
                      <w:top w:val="nil"/>
                      <w:left w:val="nil"/>
                      <w:bottom w:val="nil"/>
                      <w:right w:val="nil"/>
                      <w:between w:val="nil"/>
                    </w:pBdr>
                    <w:spacing w:line="240" w:lineRule="auto"/>
                    <w:rPr>
                      <w:b/>
                      <w:bCs/>
                    </w:rPr>
                  </w:pPr>
                </w:p>
              </w:tc>
              <w:tc>
                <w:tcPr>
                  <w:tcW w:w="5400" w:type="dxa"/>
                  <w:tcMar>
                    <w:top w:w="100" w:type="dxa"/>
                    <w:left w:w="100" w:type="dxa"/>
                    <w:bottom w:w="100" w:type="dxa"/>
                    <w:right w:w="100" w:type="dxa"/>
                  </w:tcMar>
                </w:tcPr>
                <w:p w14:paraId="2A6B7849" w14:textId="77777777" w:rsidR="00F53CA9" w:rsidRDefault="00000000">
                  <w:pPr>
                    <w:widowControl w:val="0"/>
                    <w:spacing w:line="240" w:lineRule="auto"/>
                    <w:rPr>
                      <w:i/>
                      <w:iCs/>
                      <w:color w:val="FF0000"/>
                    </w:rPr>
                  </w:pPr>
                  <w:r>
                    <w:rPr>
                      <w:i/>
                      <w:iCs/>
                      <w:color w:val="FF0000"/>
                    </w:rPr>
                    <w:t xml:space="preserve">Por ejemplo: </w:t>
                  </w:r>
                </w:p>
                <w:p w14:paraId="77F25B76" w14:textId="77777777" w:rsidR="00F53CA9" w:rsidRDefault="00000000">
                  <w:pPr>
                    <w:widowControl w:val="0"/>
                    <w:numPr>
                      <w:ilvl w:val="0"/>
                      <w:numId w:val="10"/>
                    </w:numPr>
                    <w:spacing w:line="240" w:lineRule="auto"/>
                    <w:rPr>
                      <w:i/>
                      <w:iCs/>
                      <w:color w:val="FF0000"/>
                    </w:rPr>
                  </w:pPr>
                  <w:r>
                    <w:rPr>
                      <w:i/>
                      <w:iCs/>
                      <w:color w:val="FF0000"/>
                    </w:rPr>
                    <w:t># de Cupos de formación, asignación de espacios, logística, acompañamiento misional, etc.</w:t>
                  </w:r>
                </w:p>
              </w:tc>
            </w:tr>
            <w:tr w:rsidR="00F53CA9" w14:paraId="27090DA5" w14:textId="77777777">
              <w:tc>
                <w:tcPr>
                  <w:tcW w:w="3450" w:type="dxa"/>
                  <w:tcMar>
                    <w:top w:w="100" w:type="dxa"/>
                    <w:left w:w="100" w:type="dxa"/>
                    <w:bottom w:w="100" w:type="dxa"/>
                    <w:right w:w="100" w:type="dxa"/>
                  </w:tcMar>
                </w:tcPr>
                <w:p w14:paraId="0317A552" w14:textId="77777777" w:rsidR="00F53CA9" w:rsidRDefault="00000000">
                  <w:pPr>
                    <w:widowControl w:val="0"/>
                    <w:spacing w:line="240" w:lineRule="auto"/>
                  </w:pPr>
                  <w:r>
                    <w:lastRenderedPageBreak/>
                    <w:t>Valor unitario del Incentivo económico</w:t>
                  </w:r>
                </w:p>
              </w:tc>
              <w:tc>
                <w:tcPr>
                  <w:tcW w:w="5400" w:type="dxa"/>
                  <w:tcMar>
                    <w:top w:w="100" w:type="dxa"/>
                    <w:left w:w="100" w:type="dxa"/>
                    <w:bottom w:w="100" w:type="dxa"/>
                    <w:right w:w="100" w:type="dxa"/>
                  </w:tcMar>
                </w:tcPr>
                <w:p w14:paraId="3D2DF47C" w14:textId="77777777" w:rsidR="00F53CA9" w:rsidRDefault="00F53CA9">
                  <w:pPr>
                    <w:widowControl w:val="0"/>
                    <w:spacing w:line="240" w:lineRule="auto"/>
                    <w:rPr>
                      <w:i/>
                      <w:iCs/>
                      <w:color w:val="999999"/>
                    </w:rPr>
                  </w:pPr>
                </w:p>
              </w:tc>
            </w:tr>
            <w:tr w:rsidR="00F53CA9" w14:paraId="3CC80046" w14:textId="77777777">
              <w:tc>
                <w:tcPr>
                  <w:tcW w:w="3450" w:type="dxa"/>
                  <w:tcMar>
                    <w:top w:w="100" w:type="dxa"/>
                    <w:left w:w="100" w:type="dxa"/>
                    <w:bottom w:w="100" w:type="dxa"/>
                    <w:right w:w="100" w:type="dxa"/>
                  </w:tcMar>
                </w:tcPr>
                <w:p w14:paraId="215D4032" w14:textId="77777777" w:rsidR="00F53CA9" w:rsidRDefault="00000000">
                  <w:pPr>
                    <w:widowControl w:val="0"/>
                    <w:spacing w:line="240" w:lineRule="auto"/>
                  </w:pPr>
                  <w:r>
                    <w:t>Valor total del Incentivo económico</w:t>
                  </w:r>
                </w:p>
              </w:tc>
              <w:tc>
                <w:tcPr>
                  <w:tcW w:w="5400" w:type="dxa"/>
                  <w:tcMar>
                    <w:top w:w="100" w:type="dxa"/>
                    <w:left w:w="100" w:type="dxa"/>
                    <w:bottom w:w="100" w:type="dxa"/>
                    <w:right w:w="100" w:type="dxa"/>
                  </w:tcMar>
                </w:tcPr>
                <w:p w14:paraId="11747C0F" w14:textId="77777777" w:rsidR="00F53CA9" w:rsidRDefault="00F53CA9">
                  <w:pPr>
                    <w:widowControl w:val="0"/>
                    <w:spacing w:line="240" w:lineRule="auto"/>
                    <w:rPr>
                      <w:i/>
                      <w:iCs/>
                      <w:color w:val="999999"/>
                    </w:rPr>
                  </w:pPr>
                </w:p>
              </w:tc>
            </w:tr>
          </w:tbl>
          <w:p w14:paraId="5FBF5971" w14:textId="77777777" w:rsidR="00F53CA9" w:rsidRDefault="00F53CA9">
            <w:pPr>
              <w:widowControl w:val="0"/>
              <w:pBdr>
                <w:top w:val="nil"/>
                <w:left w:val="nil"/>
                <w:bottom w:val="nil"/>
                <w:right w:val="nil"/>
                <w:between w:val="nil"/>
              </w:pBdr>
              <w:spacing w:line="312" w:lineRule="auto"/>
              <w:rPr>
                <w:b/>
                <w:bCs/>
              </w:rPr>
            </w:pPr>
          </w:p>
        </w:tc>
      </w:tr>
      <w:tr w:rsidR="00F53CA9" w14:paraId="56BDAA50" w14:textId="77777777">
        <w:trPr>
          <w:trHeight w:val="420"/>
        </w:trPr>
        <w:tc>
          <w:tcPr>
            <w:tcW w:w="10170" w:type="dxa"/>
            <w:gridSpan w:val="2"/>
            <w:shd w:val="clear" w:color="auto" w:fill="EA9999"/>
            <w:tcMar>
              <w:top w:w="100" w:type="dxa"/>
              <w:left w:w="100" w:type="dxa"/>
              <w:bottom w:w="100" w:type="dxa"/>
              <w:right w:w="100" w:type="dxa"/>
            </w:tcMar>
          </w:tcPr>
          <w:p w14:paraId="39F301E1" w14:textId="77777777" w:rsidR="00F53CA9" w:rsidRDefault="00000000">
            <w:pPr>
              <w:widowControl w:val="0"/>
              <w:pBdr>
                <w:top w:val="nil"/>
                <w:left w:val="nil"/>
                <w:bottom w:val="nil"/>
                <w:right w:val="nil"/>
                <w:between w:val="nil"/>
              </w:pBdr>
              <w:spacing w:line="312" w:lineRule="auto"/>
            </w:pPr>
            <w:r>
              <w:rPr>
                <w:b/>
                <w:bCs/>
                <w:shd w:val="clear" w:color="auto" w:fill="EA9999"/>
              </w:rPr>
              <w:lastRenderedPageBreak/>
              <w:t>(OPCIONAL) Formulario para la inscripción.</w:t>
            </w:r>
            <w:r>
              <w:rPr>
                <w:b/>
                <w:bCs/>
              </w:rPr>
              <w:t xml:space="preserve"> </w:t>
            </w:r>
            <w:r>
              <w:t>Agregue aquí el listado de preguntas o ítems que le permitan solicitar a las participantes la información de sus iniciativas o postulaciones.</w:t>
            </w:r>
          </w:p>
          <w:p w14:paraId="3A9BEDD4" w14:textId="77777777" w:rsidR="00F53CA9" w:rsidRDefault="00F53CA9">
            <w:pPr>
              <w:widowControl w:val="0"/>
              <w:pBdr>
                <w:top w:val="nil"/>
                <w:left w:val="nil"/>
                <w:bottom w:val="nil"/>
                <w:right w:val="nil"/>
                <w:between w:val="nil"/>
              </w:pBdr>
              <w:spacing w:line="312" w:lineRule="auto"/>
            </w:pPr>
          </w:p>
          <w:p w14:paraId="0AFFB6BC" w14:textId="77777777" w:rsidR="00F53CA9" w:rsidRDefault="00000000">
            <w:pPr>
              <w:widowControl w:val="0"/>
              <w:numPr>
                <w:ilvl w:val="0"/>
                <w:numId w:val="11"/>
              </w:numPr>
              <w:pBdr>
                <w:top w:val="nil"/>
                <w:left w:val="nil"/>
                <w:bottom w:val="nil"/>
                <w:right w:val="nil"/>
                <w:between w:val="nil"/>
              </w:pBdr>
              <w:spacing w:line="312" w:lineRule="auto"/>
              <w:rPr>
                <w:highlight w:val="yellow"/>
              </w:rPr>
            </w:pPr>
            <w:r>
              <w:rPr>
                <w:highlight w:val="yellow"/>
              </w:rPr>
              <w:t>Pueden ser preguntas / ítems de respuesta abierta.</w:t>
            </w:r>
          </w:p>
          <w:p w14:paraId="0F12002C" w14:textId="77777777" w:rsidR="00F53CA9" w:rsidRDefault="00000000">
            <w:pPr>
              <w:widowControl w:val="0"/>
              <w:numPr>
                <w:ilvl w:val="0"/>
                <w:numId w:val="11"/>
              </w:numPr>
              <w:pBdr>
                <w:top w:val="nil"/>
                <w:left w:val="nil"/>
                <w:bottom w:val="nil"/>
                <w:right w:val="nil"/>
                <w:between w:val="nil"/>
              </w:pBdr>
              <w:spacing w:line="312" w:lineRule="auto"/>
              <w:rPr>
                <w:highlight w:val="yellow"/>
              </w:rPr>
            </w:pPr>
            <w:r>
              <w:rPr>
                <w:highlight w:val="yellow"/>
              </w:rPr>
              <w:t>Pueden ser preguntas / ítems de respuesta SÍ o NO.</w:t>
            </w:r>
          </w:p>
          <w:p w14:paraId="409D6277" w14:textId="77777777" w:rsidR="00F53CA9" w:rsidRDefault="00000000">
            <w:pPr>
              <w:widowControl w:val="0"/>
              <w:numPr>
                <w:ilvl w:val="0"/>
                <w:numId w:val="11"/>
              </w:numPr>
              <w:pBdr>
                <w:top w:val="nil"/>
                <w:left w:val="nil"/>
                <w:bottom w:val="nil"/>
                <w:right w:val="nil"/>
                <w:between w:val="nil"/>
              </w:pBdr>
              <w:spacing w:line="312" w:lineRule="auto"/>
              <w:rPr>
                <w:highlight w:val="yellow"/>
              </w:rPr>
            </w:pPr>
            <w:r>
              <w:rPr>
                <w:highlight w:val="yellow"/>
              </w:rPr>
              <w:t>Pueden ser preguntas / ítems de selección múltiple.</w:t>
            </w:r>
          </w:p>
          <w:p w14:paraId="70D737D5" w14:textId="77777777" w:rsidR="00F53CA9" w:rsidRDefault="00F53CA9">
            <w:pPr>
              <w:widowControl w:val="0"/>
              <w:pBdr>
                <w:top w:val="nil"/>
                <w:left w:val="nil"/>
                <w:bottom w:val="nil"/>
                <w:right w:val="nil"/>
                <w:between w:val="nil"/>
              </w:pBdr>
              <w:spacing w:line="312" w:lineRule="auto"/>
            </w:pPr>
          </w:p>
          <w:p w14:paraId="0B85E6F6" w14:textId="77777777" w:rsidR="00F53CA9" w:rsidRDefault="00000000">
            <w:pPr>
              <w:widowControl w:val="0"/>
              <w:pBdr>
                <w:top w:val="nil"/>
                <w:left w:val="nil"/>
                <w:bottom w:val="nil"/>
                <w:right w:val="nil"/>
                <w:between w:val="nil"/>
              </w:pBdr>
              <w:spacing w:line="312" w:lineRule="auto"/>
              <w:rPr>
                <w:b/>
                <w:bCs/>
              </w:rPr>
            </w:pPr>
            <w:r>
              <w:rPr>
                <w:b/>
                <w:bCs/>
              </w:rPr>
              <w:t xml:space="preserve">Recuerde que las participantes diligencian este formulario EN LA PLATAFORMA. </w:t>
            </w:r>
            <w:r>
              <w:t xml:space="preserve">Por lo tanto, en ningún momento se les pide que carguen un PDF. </w:t>
            </w:r>
            <w:r>
              <w:rPr>
                <w:b/>
                <w:bCs/>
              </w:rPr>
              <w:t xml:space="preserve"> </w:t>
            </w:r>
          </w:p>
          <w:p w14:paraId="2AFA1328" w14:textId="77777777" w:rsidR="00F53CA9" w:rsidRDefault="00F53CA9">
            <w:pPr>
              <w:widowControl w:val="0"/>
              <w:pBdr>
                <w:top w:val="nil"/>
                <w:left w:val="nil"/>
                <w:bottom w:val="nil"/>
                <w:right w:val="nil"/>
                <w:between w:val="nil"/>
              </w:pBdr>
              <w:spacing w:line="312" w:lineRule="auto"/>
            </w:pPr>
          </w:p>
        </w:tc>
      </w:tr>
      <w:tr w:rsidR="00F53CA9" w14:paraId="07DA61CF" w14:textId="77777777">
        <w:trPr>
          <w:trHeight w:val="420"/>
        </w:trPr>
        <w:tc>
          <w:tcPr>
            <w:tcW w:w="10170" w:type="dxa"/>
            <w:gridSpan w:val="2"/>
            <w:tcMar>
              <w:top w:w="100" w:type="dxa"/>
              <w:left w:w="100" w:type="dxa"/>
              <w:bottom w:w="100" w:type="dxa"/>
              <w:right w:w="100" w:type="dxa"/>
            </w:tcMar>
          </w:tcPr>
          <w:p w14:paraId="453BB586" w14:textId="77777777" w:rsidR="00F53CA9" w:rsidRDefault="00000000">
            <w:pPr>
              <w:widowControl w:val="0"/>
              <w:numPr>
                <w:ilvl w:val="0"/>
                <w:numId w:val="9"/>
              </w:numPr>
              <w:pBdr>
                <w:top w:val="nil"/>
                <w:left w:val="nil"/>
                <w:bottom w:val="nil"/>
                <w:right w:val="nil"/>
                <w:between w:val="nil"/>
              </w:pBdr>
              <w:spacing w:line="312" w:lineRule="auto"/>
              <w:rPr>
                <w:rFonts w:ascii="Roboto" w:eastAsia="Roboto" w:hAnsi="Roboto" w:cs="Roboto"/>
                <w:b/>
                <w:bCs/>
                <w:i/>
                <w:iCs/>
              </w:rPr>
            </w:pPr>
            <w:r>
              <w:rPr>
                <w:b/>
                <w:bCs/>
                <w:i/>
                <w:iCs/>
                <w:color w:val="666666"/>
              </w:rPr>
              <w:t>(</w:t>
            </w:r>
            <w:r>
              <w:rPr>
                <w:i/>
                <w:iCs/>
                <w:color w:val="666666"/>
              </w:rPr>
              <w:t>Ejemplo) ¿Cuál es el nombre de su iniciativa?</w:t>
            </w:r>
          </w:p>
          <w:p w14:paraId="1EAFB631" w14:textId="77777777" w:rsidR="00F53CA9" w:rsidRDefault="00000000">
            <w:pPr>
              <w:widowControl w:val="0"/>
              <w:numPr>
                <w:ilvl w:val="0"/>
                <w:numId w:val="9"/>
              </w:numPr>
              <w:pBdr>
                <w:top w:val="nil"/>
                <w:left w:val="nil"/>
                <w:bottom w:val="nil"/>
                <w:right w:val="nil"/>
                <w:between w:val="nil"/>
              </w:pBdr>
              <w:spacing w:line="312" w:lineRule="auto"/>
              <w:rPr>
                <w:i/>
                <w:iCs/>
              </w:rPr>
            </w:pPr>
            <w:r>
              <w:rPr>
                <w:i/>
                <w:iCs/>
                <w:color w:val="666666"/>
              </w:rPr>
              <w:t>(Ejemplo) ¿En qué consiste?</w:t>
            </w:r>
          </w:p>
          <w:p w14:paraId="55ED277A" w14:textId="77777777" w:rsidR="00F53CA9" w:rsidRDefault="00000000">
            <w:pPr>
              <w:widowControl w:val="0"/>
              <w:numPr>
                <w:ilvl w:val="0"/>
                <w:numId w:val="9"/>
              </w:numPr>
              <w:pBdr>
                <w:top w:val="nil"/>
                <w:left w:val="nil"/>
                <w:bottom w:val="nil"/>
                <w:right w:val="nil"/>
                <w:between w:val="nil"/>
              </w:pBdr>
              <w:spacing w:line="312" w:lineRule="auto"/>
              <w:rPr>
                <w:i/>
                <w:iCs/>
              </w:rPr>
            </w:pPr>
            <w:r>
              <w:rPr>
                <w:i/>
                <w:iCs/>
                <w:color w:val="666666"/>
              </w:rPr>
              <w:t>(Ejemplo) ¿En cuál localidad lo va a desarrollar?</w:t>
            </w:r>
          </w:p>
          <w:p w14:paraId="06105D93" w14:textId="77777777" w:rsidR="00F53CA9" w:rsidRDefault="00F53CA9">
            <w:pPr>
              <w:widowControl w:val="0"/>
              <w:numPr>
                <w:ilvl w:val="0"/>
                <w:numId w:val="9"/>
              </w:numPr>
              <w:pBdr>
                <w:top w:val="nil"/>
                <w:left w:val="nil"/>
                <w:bottom w:val="nil"/>
                <w:right w:val="nil"/>
                <w:between w:val="nil"/>
              </w:pBdr>
              <w:spacing w:line="312" w:lineRule="auto"/>
              <w:rPr>
                <w:i/>
                <w:iCs/>
              </w:rPr>
            </w:pPr>
          </w:p>
          <w:p w14:paraId="3CE2733F" w14:textId="77777777" w:rsidR="00F53CA9" w:rsidRDefault="00F53CA9">
            <w:pPr>
              <w:widowControl w:val="0"/>
              <w:numPr>
                <w:ilvl w:val="0"/>
                <w:numId w:val="9"/>
              </w:numPr>
              <w:pBdr>
                <w:top w:val="nil"/>
                <w:left w:val="nil"/>
                <w:bottom w:val="nil"/>
                <w:right w:val="nil"/>
                <w:between w:val="nil"/>
              </w:pBdr>
              <w:spacing w:line="312" w:lineRule="auto"/>
            </w:pPr>
          </w:p>
          <w:p w14:paraId="566BFD1F" w14:textId="77777777" w:rsidR="00F53CA9" w:rsidRDefault="00000000">
            <w:pPr>
              <w:widowControl w:val="0"/>
              <w:pBdr>
                <w:top w:val="nil"/>
                <w:left w:val="nil"/>
                <w:bottom w:val="nil"/>
                <w:right w:val="nil"/>
                <w:between w:val="nil"/>
              </w:pBdr>
              <w:spacing w:line="312" w:lineRule="auto"/>
              <w:ind w:left="720"/>
              <w:rPr>
                <w:b/>
                <w:bCs/>
              </w:rPr>
            </w:pPr>
            <w:r>
              <w:rPr>
                <w:b/>
                <w:bCs/>
              </w:rPr>
              <w:tab/>
            </w:r>
            <w:r>
              <w:rPr>
                <w:b/>
                <w:bCs/>
              </w:rPr>
              <w:tab/>
            </w:r>
            <w:r>
              <w:rPr>
                <w:b/>
                <w:bCs/>
              </w:rPr>
              <w:tab/>
            </w:r>
            <w:r>
              <w:rPr>
                <w:b/>
                <w:bCs/>
              </w:rPr>
              <w:tab/>
            </w:r>
            <w:r>
              <w:rPr>
                <w:b/>
                <w:bCs/>
              </w:rPr>
              <w:tab/>
            </w:r>
            <w:r>
              <w:rPr>
                <w:b/>
                <w:bCs/>
              </w:rPr>
              <w:tab/>
            </w:r>
            <w:r>
              <w:rPr>
                <w:b/>
                <w:bCs/>
              </w:rPr>
              <w:tab/>
            </w:r>
            <w:r>
              <w:rPr>
                <w:b/>
                <w:bCs/>
              </w:rPr>
              <w:tab/>
            </w:r>
          </w:p>
        </w:tc>
      </w:tr>
      <w:tr w:rsidR="00F53CA9" w14:paraId="3D76BC79" w14:textId="77777777">
        <w:trPr>
          <w:trHeight w:val="420"/>
        </w:trPr>
        <w:tc>
          <w:tcPr>
            <w:tcW w:w="101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709FB" w14:textId="77777777" w:rsidR="00F53CA9" w:rsidRDefault="00000000">
            <w:pPr>
              <w:spacing w:line="374" w:lineRule="auto"/>
              <w:ind w:left="-100"/>
              <w:rPr>
                <w:b/>
                <w:bCs/>
                <w:shd w:val="clear" w:color="auto" w:fill="EA9999"/>
              </w:rPr>
            </w:pPr>
            <w:r>
              <w:rPr>
                <w:b/>
                <w:bCs/>
                <w:shd w:val="clear" w:color="auto" w:fill="EA9999"/>
              </w:rPr>
              <w:t xml:space="preserve">Documentos requeridos de la iniciativa o postulación </w:t>
            </w:r>
          </w:p>
        </w:tc>
      </w:tr>
      <w:tr w:rsidR="00F53CA9" w14:paraId="3CFF16EE" w14:textId="77777777">
        <w:trPr>
          <w:trHeight w:val="420"/>
        </w:trPr>
        <w:tc>
          <w:tcPr>
            <w:tcW w:w="101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94314" w14:textId="77777777" w:rsidR="00F53CA9" w:rsidRDefault="00000000">
            <w:pPr>
              <w:spacing w:line="374" w:lineRule="auto"/>
              <w:ind w:left="-100"/>
              <w:rPr>
                <w:b/>
                <w:bCs/>
                <w:shd w:val="clear" w:color="auto" w:fill="EA9999"/>
              </w:rPr>
            </w:pPr>
            <w:r>
              <w:rPr>
                <w:b/>
                <w:bCs/>
                <w:shd w:val="clear" w:color="auto" w:fill="EA9999"/>
              </w:rPr>
              <w:t>Documentos administrativos</w:t>
            </w:r>
          </w:p>
        </w:tc>
      </w:tr>
      <w:tr w:rsidR="00F53CA9" w14:paraId="69F8011D"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F78F0" w14:textId="77777777" w:rsidR="00F53CA9" w:rsidRDefault="00000000">
            <w:pPr>
              <w:spacing w:line="374" w:lineRule="auto"/>
              <w:ind w:left="-100"/>
              <w:rPr>
                <w:color w:val="FF0000"/>
                <w:highlight w:val="white"/>
              </w:rPr>
            </w:pPr>
            <w:r>
              <w:rPr>
                <w:b/>
                <w:bCs/>
                <w:highlight w:val="white"/>
              </w:rPr>
              <w:t>1. Nombre</w:t>
            </w:r>
            <w:r>
              <w:rPr>
                <w:b/>
                <w:bCs/>
                <w:i/>
                <w:iCs/>
                <w:highlight w:val="white"/>
              </w:rPr>
              <w:t xml:space="preserve">: </w:t>
            </w:r>
            <w:r>
              <w:rPr>
                <w:color w:val="FF0000"/>
                <w:highlight w:val="white"/>
              </w:rPr>
              <w:t>Documento de identificación.</w:t>
            </w:r>
          </w:p>
          <w:p w14:paraId="4F6F45CF" w14:textId="77777777" w:rsidR="00F53CA9" w:rsidRDefault="00F53CA9">
            <w:pPr>
              <w:spacing w:line="312" w:lineRule="auto"/>
              <w:rPr>
                <w:b/>
                <w:bCs/>
                <w:highlight w:val="white"/>
              </w:rPr>
            </w:pPr>
          </w:p>
          <w:p w14:paraId="7AD5FFFF" w14:textId="77777777" w:rsidR="00F53CA9" w:rsidRDefault="00F53CA9">
            <w:pPr>
              <w:spacing w:line="312" w:lineRule="auto"/>
              <w:rPr>
                <w:b/>
                <w:bCs/>
                <w:highlight w:val="white"/>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AC5C1" w14:textId="77777777" w:rsidR="00F53CA9" w:rsidRDefault="00000000">
            <w:pPr>
              <w:widowControl w:val="0"/>
              <w:spacing w:line="374" w:lineRule="auto"/>
              <w:ind w:left="-100"/>
              <w:rPr>
                <w:color w:val="FF0000"/>
              </w:rPr>
            </w:pPr>
            <w:r>
              <w:rPr>
                <w:b/>
                <w:bCs/>
              </w:rPr>
              <w:t>Descripción:</w:t>
            </w:r>
            <w:r>
              <w:rPr>
                <w:color w:val="FF0000"/>
              </w:rPr>
              <w:t xml:space="preserve"> (Definir si se requiere el documento de identificación según el tipo de participante, es decir, en caso de agrupación realizar la aclaración que el documento debe corresponder a cada integrante de la agrupación y en el tipo de persona jurídica, aclarar que el documento corresponde al representante legal).</w:t>
            </w:r>
          </w:p>
          <w:p w14:paraId="44118183" w14:textId="77777777" w:rsidR="00F53CA9" w:rsidRDefault="00000000">
            <w:pPr>
              <w:widowControl w:val="0"/>
              <w:numPr>
                <w:ilvl w:val="0"/>
                <w:numId w:val="14"/>
              </w:numPr>
              <w:spacing w:line="312" w:lineRule="auto"/>
              <w:rPr>
                <w:b/>
                <w:bCs/>
                <w:color w:val="FF0000"/>
              </w:rPr>
            </w:pPr>
            <w:r>
              <w:rPr>
                <w:color w:val="FF0000"/>
              </w:rPr>
              <w:t xml:space="preserve">Cédula de Ciudadanía: se deberá cargar por ambas </w:t>
            </w:r>
            <w:r>
              <w:rPr>
                <w:color w:val="FF0000"/>
              </w:rPr>
              <w:lastRenderedPageBreak/>
              <w:t>caras.</w:t>
            </w:r>
          </w:p>
          <w:p w14:paraId="6EA256EE" w14:textId="77777777" w:rsidR="00F53CA9" w:rsidRDefault="00000000">
            <w:pPr>
              <w:widowControl w:val="0"/>
              <w:numPr>
                <w:ilvl w:val="0"/>
                <w:numId w:val="14"/>
              </w:numPr>
              <w:spacing w:line="312" w:lineRule="auto"/>
              <w:rPr>
                <w:color w:val="FF0000"/>
              </w:rPr>
            </w:pPr>
            <w:r>
              <w:rPr>
                <w:color w:val="FF0000"/>
              </w:rPr>
              <w:t>Cédula de extranjería.</w:t>
            </w:r>
          </w:p>
          <w:p w14:paraId="64EDC838" w14:textId="77777777" w:rsidR="00F53CA9" w:rsidRDefault="00000000">
            <w:pPr>
              <w:widowControl w:val="0"/>
              <w:numPr>
                <w:ilvl w:val="0"/>
                <w:numId w:val="14"/>
              </w:numPr>
              <w:spacing w:line="312" w:lineRule="auto"/>
              <w:rPr>
                <w:color w:val="FF0000"/>
              </w:rPr>
            </w:pPr>
            <w:r>
              <w:rPr>
                <w:color w:val="FF0000"/>
              </w:rPr>
              <w:t>Pasaporte vigente.</w:t>
            </w:r>
          </w:p>
          <w:p w14:paraId="1126EB95" w14:textId="77777777" w:rsidR="00F53CA9" w:rsidRDefault="00000000">
            <w:pPr>
              <w:widowControl w:val="0"/>
              <w:numPr>
                <w:ilvl w:val="0"/>
                <w:numId w:val="14"/>
              </w:numPr>
              <w:spacing w:line="312" w:lineRule="auto"/>
              <w:rPr>
                <w:color w:val="FF0000"/>
              </w:rPr>
            </w:pPr>
            <w:r>
              <w:rPr>
                <w:color w:val="FF0000"/>
              </w:rPr>
              <w:t>Ciudadanos Venezolanos:</w:t>
            </w:r>
          </w:p>
          <w:p w14:paraId="1D286170" w14:textId="77777777" w:rsidR="00F53CA9" w:rsidRDefault="00000000">
            <w:pPr>
              <w:widowControl w:val="0"/>
              <w:spacing w:line="312" w:lineRule="auto"/>
              <w:rPr>
                <w:color w:val="FF0000"/>
              </w:rPr>
            </w:pPr>
            <w:r>
              <w:rPr>
                <w:color w:val="FF0000"/>
              </w:rPr>
              <w:t>PPT (Permiso por Protección Temporal)</w:t>
            </w:r>
          </w:p>
          <w:p w14:paraId="312EC2E8" w14:textId="77777777" w:rsidR="00F53CA9" w:rsidRDefault="00000000">
            <w:pPr>
              <w:widowControl w:val="0"/>
              <w:shd w:val="clear" w:color="auto" w:fill="FFFFFF"/>
              <w:spacing w:line="312" w:lineRule="auto"/>
              <w:jc w:val="both"/>
              <w:rPr>
                <w:color w:val="FF0000"/>
              </w:rPr>
            </w:pPr>
            <w:r>
              <w:rPr>
                <w:color w:val="FF0000"/>
              </w:rPr>
              <w:t>Nota: El Permiso Especial de Permanencia (PEP) no podrá ser presentado como documento de identidad para el proceso de inscripciones de la presente invitación debido a que perdió vigencia como documento de identidad en marzo de 2023.</w:t>
            </w:r>
          </w:p>
        </w:tc>
      </w:tr>
      <w:tr w:rsidR="00F53CA9" w14:paraId="1B30D16E"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FB6A2" w14:textId="77777777" w:rsidR="00F53CA9" w:rsidRDefault="00000000">
            <w:pPr>
              <w:spacing w:line="374" w:lineRule="auto"/>
              <w:ind w:left="-100"/>
              <w:rPr>
                <w:color w:val="FF0000"/>
                <w:highlight w:val="white"/>
              </w:rPr>
            </w:pPr>
            <w:r>
              <w:rPr>
                <w:b/>
                <w:bCs/>
                <w:highlight w:val="white"/>
              </w:rPr>
              <w:lastRenderedPageBreak/>
              <w:t>1. Nombre</w:t>
            </w:r>
            <w:r>
              <w:rPr>
                <w:b/>
                <w:bCs/>
                <w:i/>
                <w:iCs/>
                <w:highlight w:val="white"/>
              </w:rPr>
              <w:t>:</w:t>
            </w:r>
            <w:r>
              <w:rPr>
                <w:b/>
                <w:bCs/>
                <w:i/>
                <w:iCs/>
                <w:color w:val="FF0000"/>
                <w:highlight w:val="white"/>
              </w:rPr>
              <w:t xml:space="preserve"> </w:t>
            </w:r>
            <w:r>
              <w:rPr>
                <w:color w:val="FF0000"/>
                <w:highlight w:val="white"/>
              </w:rPr>
              <w:t>Certificado de Residencia o Declaración Juramentada.</w:t>
            </w:r>
          </w:p>
          <w:p w14:paraId="0F1E63C9" w14:textId="77777777" w:rsidR="00F53CA9" w:rsidRDefault="00F53CA9">
            <w:pPr>
              <w:spacing w:line="312" w:lineRule="auto"/>
              <w:rPr>
                <w:b/>
                <w:bCs/>
                <w:highlight w:val="white"/>
              </w:rPr>
            </w:pPr>
          </w:p>
          <w:p w14:paraId="1BE6BDF5" w14:textId="77777777" w:rsidR="00F53CA9" w:rsidRDefault="00F53CA9">
            <w:pPr>
              <w:spacing w:line="312" w:lineRule="auto"/>
              <w:rPr>
                <w:b/>
                <w:bCs/>
                <w:highlight w:val="white"/>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232B9" w14:textId="77777777" w:rsidR="00F53CA9" w:rsidRDefault="00000000">
            <w:pPr>
              <w:widowControl w:val="0"/>
              <w:spacing w:line="374" w:lineRule="auto"/>
              <w:ind w:left="-100"/>
              <w:jc w:val="both"/>
              <w:rPr>
                <w:color w:val="FF0000"/>
              </w:rPr>
            </w:pPr>
            <w:r>
              <w:rPr>
                <w:b/>
                <w:bCs/>
              </w:rPr>
              <w:t xml:space="preserve">Descripción: </w:t>
            </w:r>
            <w:r>
              <w:rPr>
                <w:color w:val="FF0000"/>
                <w:sz w:val="20"/>
                <w:szCs w:val="20"/>
                <w:highlight w:val="white"/>
              </w:rPr>
              <w:t xml:space="preserve">Certificado de residencia expedidos por la Alcaldía Local del lugar de residencia o por la Secretaría Distrital de Gobierno, debidamente firmado y con fecha máxima de expedición de tres (3) meses antes de la fecha de cierre de la invitación). Nota 1. Para obtener información sobre este trámite consulte el siguiente sitio web: https://tramitessdg.gobiernobogota.gov.co/TRAMITES/ Nota 2. En caso de no ser posible la expedición del Certificado de residencia en la ciudad de Bogotá por la Alcaldía Local del lugar de residencia o por la Secretaría Distrital de Gobierno a través de los medios dispuestos, descargue y diligencie en su totalidad el formato de Declaración Lugar de Residencia Bajo la Gravedad del Juramento, fírmelo, guárdelo en PDF y adjúntelo en el campo destinado para tal fin, el cual hace parte integral de los términos y condiciones de la invitación cultural. Nota 3. Si usted reside en alguno de los municipios mencionados de Bogotá región, descargue y diligencie en su totalidad el formato de Declaración Lugar de Residencia Bajo la Gravedad del Juramento indicando su municipio de residencia, fírmelo, guárdelo en PDF y adjúntelo en el campo destinado para tal fin, el cual hace parte integral de los términos y condiciones de la invitación cultural. </w:t>
            </w:r>
          </w:p>
        </w:tc>
      </w:tr>
      <w:tr w:rsidR="00F53CA9" w14:paraId="4211EDE1"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F23EE" w14:textId="77777777" w:rsidR="00F53CA9" w:rsidRDefault="00000000">
            <w:pPr>
              <w:spacing w:line="374" w:lineRule="auto"/>
              <w:ind w:left="-100"/>
              <w:rPr>
                <w:b/>
                <w:bCs/>
                <w:highlight w:val="white"/>
              </w:rPr>
            </w:pPr>
            <w:r>
              <w:rPr>
                <w:b/>
                <w:bCs/>
                <w:highlight w:val="white"/>
              </w:rPr>
              <w:lastRenderedPageBreak/>
              <w:t>1. Nombre</w:t>
            </w:r>
            <w:r>
              <w:rPr>
                <w:b/>
                <w:bCs/>
                <w:i/>
                <w:iCs/>
                <w:highlight w:val="white"/>
              </w:rPr>
              <w:t xml:space="preserve">: </w:t>
            </w:r>
            <w:r>
              <w:rPr>
                <w:color w:val="FF0000"/>
                <w:highlight w:val="white"/>
              </w:rPr>
              <w:t>Certificado de existencia y representación legal (personas jurídicas)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2396E" w14:textId="77777777" w:rsidR="00F53CA9" w:rsidRDefault="00000000">
            <w:pPr>
              <w:widowControl w:val="0"/>
              <w:spacing w:line="374" w:lineRule="auto"/>
              <w:ind w:left="-100"/>
              <w:rPr>
                <w:color w:val="FF0000"/>
              </w:rPr>
            </w:pPr>
            <w:r>
              <w:rPr>
                <w:b/>
                <w:bCs/>
              </w:rPr>
              <w:t xml:space="preserve">Descripción: </w:t>
            </w:r>
            <w:r>
              <w:rPr>
                <w:color w:val="FF0000"/>
              </w:rPr>
              <w:t>Certificado de existencia y representación legal, expedido por la entidad competente con mínimo 30 días, antes de la fecha de cierre de inscripción.</w:t>
            </w:r>
          </w:p>
        </w:tc>
      </w:tr>
      <w:tr w:rsidR="00F53CA9" w14:paraId="42DDAB56"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F9E10" w14:textId="77777777" w:rsidR="00F53CA9" w:rsidRDefault="00000000">
            <w:pPr>
              <w:spacing w:line="374" w:lineRule="auto"/>
              <w:ind w:left="-100"/>
              <w:rPr>
                <w:b/>
                <w:bCs/>
                <w:highlight w:val="white"/>
              </w:rPr>
            </w:pPr>
            <w:r>
              <w:rPr>
                <w:b/>
                <w:bCs/>
                <w:highlight w:val="white"/>
              </w:rPr>
              <w:t>1. Nombre</w:t>
            </w:r>
            <w:r>
              <w:rPr>
                <w:b/>
                <w:bCs/>
                <w:i/>
                <w:iCs/>
                <w:highlight w:val="white"/>
              </w:rPr>
              <w:t xml:space="preserve">: </w:t>
            </w:r>
            <w:r>
              <w:rPr>
                <w:color w:val="FF0000"/>
                <w:highlight w:val="white"/>
              </w:rPr>
              <w:t>Rut (Registro único Tributario)</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FB709" w14:textId="77777777" w:rsidR="00F53CA9" w:rsidRDefault="00000000">
            <w:pPr>
              <w:widowControl w:val="0"/>
              <w:spacing w:line="374" w:lineRule="auto"/>
              <w:ind w:left="-100"/>
              <w:rPr>
                <w:b/>
                <w:bCs/>
              </w:rPr>
            </w:pPr>
            <w:r>
              <w:rPr>
                <w:b/>
                <w:bCs/>
              </w:rPr>
              <w:t xml:space="preserve">Descripción: </w:t>
            </w:r>
            <w:r>
              <w:rPr>
                <w:color w:val="FF0000"/>
              </w:rPr>
              <w:t>Registro Único Tributario con los datos actualizados a la fecha y con fecha de impresión correspondiente al año 2026.</w:t>
            </w:r>
          </w:p>
        </w:tc>
      </w:tr>
      <w:tr w:rsidR="00F53CA9" w14:paraId="2B93EAA5"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2DEA1" w14:textId="77777777" w:rsidR="00F53CA9" w:rsidRDefault="00000000">
            <w:pPr>
              <w:spacing w:line="374" w:lineRule="auto"/>
              <w:ind w:left="-100"/>
              <w:rPr>
                <w:b/>
                <w:bCs/>
                <w:highlight w:val="white"/>
              </w:rPr>
            </w:pPr>
            <w:r>
              <w:rPr>
                <w:b/>
                <w:bCs/>
                <w:highlight w:val="white"/>
              </w:rPr>
              <w:t>1. Nombre</w:t>
            </w:r>
            <w:r>
              <w:rPr>
                <w:b/>
                <w:bCs/>
                <w:i/>
                <w:iCs/>
                <w:highlight w:val="white"/>
              </w:rPr>
              <w:t xml:space="preserve">: </w:t>
            </w:r>
            <w:r>
              <w:rPr>
                <w:color w:val="FF0000"/>
                <w:highlight w:val="white"/>
              </w:rPr>
              <w:t>Otros que se requieran</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39EE8" w14:textId="77777777" w:rsidR="00F53CA9" w:rsidRDefault="00000000">
            <w:pPr>
              <w:widowControl w:val="0"/>
              <w:spacing w:line="374" w:lineRule="auto"/>
              <w:ind w:left="-100"/>
              <w:rPr>
                <w:b/>
                <w:bCs/>
              </w:rPr>
            </w:pPr>
            <w:r>
              <w:rPr>
                <w:b/>
                <w:bCs/>
              </w:rPr>
              <w:t>Descripción:</w:t>
            </w:r>
            <w:r>
              <w:rPr>
                <w:color w:val="FF0000"/>
              </w:rPr>
              <w:t xml:space="preserve"> Añadir la descripción correspondiente</w:t>
            </w:r>
          </w:p>
        </w:tc>
      </w:tr>
      <w:tr w:rsidR="00F53CA9" w14:paraId="0CB32065" w14:textId="77777777">
        <w:trPr>
          <w:trHeight w:val="420"/>
        </w:trPr>
        <w:tc>
          <w:tcPr>
            <w:tcW w:w="101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D96E8" w14:textId="77777777" w:rsidR="00F53CA9" w:rsidRDefault="00000000">
            <w:pPr>
              <w:spacing w:line="374" w:lineRule="auto"/>
              <w:ind w:left="-100"/>
              <w:rPr>
                <w:b/>
                <w:bCs/>
                <w:shd w:val="clear" w:color="auto" w:fill="EA9999"/>
              </w:rPr>
            </w:pPr>
            <w:r>
              <w:rPr>
                <w:b/>
                <w:bCs/>
                <w:shd w:val="clear" w:color="auto" w:fill="EA9999"/>
              </w:rPr>
              <w:t>Documentos técnicos</w:t>
            </w:r>
          </w:p>
        </w:tc>
      </w:tr>
      <w:tr w:rsidR="00F53CA9" w14:paraId="2E0717FC" w14:textId="77777777">
        <w:trPr>
          <w:trHeight w:val="420"/>
        </w:trPr>
        <w:tc>
          <w:tcPr>
            <w:tcW w:w="101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E7B90" w14:textId="77777777" w:rsidR="00F53CA9" w:rsidRDefault="00000000">
            <w:pPr>
              <w:spacing w:line="374" w:lineRule="auto"/>
              <w:ind w:left="-100"/>
              <w:rPr>
                <w:b/>
                <w:bCs/>
                <w:highlight w:val="yellow"/>
              </w:rPr>
            </w:pPr>
            <w:r>
              <w:rPr>
                <w:b/>
                <w:bCs/>
                <w:highlight w:val="yellow"/>
              </w:rPr>
              <w:t>Imágenes:</w:t>
            </w:r>
          </w:p>
        </w:tc>
      </w:tr>
      <w:tr w:rsidR="00F53CA9" w14:paraId="674C8D90"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FDBC3" w14:textId="77777777" w:rsidR="00F53CA9" w:rsidRDefault="00000000">
            <w:pPr>
              <w:spacing w:line="374" w:lineRule="auto"/>
              <w:ind w:left="-100"/>
              <w:rPr>
                <w:color w:val="FF0000"/>
                <w:highlight w:val="white"/>
              </w:rPr>
            </w:pPr>
            <w:r>
              <w:rPr>
                <w:b/>
                <w:bCs/>
                <w:highlight w:val="white"/>
              </w:rPr>
              <w:t>1. Nombre</w:t>
            </w:r>
            <w:r>
              <w:rPr>
                <w:b/>
                <w:bCs/>
                <w:i/>
                <w:iCs/>
                <w:highlight w:val="white"/>
              </w:rPr>
              <w:t xml:space="preserve">: </w:t>
            </w:r>
            <w:r>
              <w:rPr>
                <w:color w:val="FF0000"/>
                <w:highlight w:val="white"/>
              </w:rPr>
              <w:t>fotografía de su obra.</w:t>
            </w:r>
          </w:p>
          <w:p w14:paraId="040EB10B" w14:textId="77777777" w:rsidR="00F53CA9" w:rsidRDefault="00F53CA9">
            <w:pPr>
              <w:spacing w:line="312" w:lineRule="auto"/>
              <w:rPr>
                <w:b/>
                <w:bCs/>
                <w:highlight w:val="white"/>
              </w:rPr>
            </w:pPr>
          </w:p>
          <w:p w14:paraId="42AAA75F" w14:textId="77777777" w:rsidR="00F53CA9" w:rsidRDefault="00F53CA9">
            <w:pPr>
              <w:spacing w:line="312" w:lineRule="auto"/>
              <w:rPr>
                <w:b/>
                <w:bCs/>
                <w:highlight w:val="white"/>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3C014" w14:textId="77777777" w:rsidR="00F53CA9" w:rsidRDefault="00000000">
            <w:pPr>
              <w:widowControl w:val="0"/>
              <w:spacing w:line="374" w:lineRule="auto"/>
              <w:ind w:left="-100"/>
              <w:rPr>
                <w:color w:val="FF0000"/>
              </w:rPr>
            </w:pPr>
            <w:r>
              <w:rPr>
                <w:b/>
                <w:bCs/>
              </w:rPr>
              <w:t>Descripción:</w:t>
            </w:r>
            <w:r>
              <w:rPr>
                <w:b/>
                <w:bCs/>
                <w:color w:val="FF0000"/>
              </w:rPr>
              <w:t xml:space="preserve"> </w:t>
            </w:r>
            <w:r>
              <w:rPr>
                <w:color w:val="FF0000"/>
              </w:rPr>
              <w:t>Añadir la descripción correspondiente</w:t>
            </w:r>
          </w:p>
        </w:tc>
      </w:tr>
      <w:tr w:rsidR="00F53CA9" w14:paraId="69CAFEE9" w14:textId="77777777">
        <w:trPr>
          <w:trHeight w:val="420"/>
        </w:trPr>
        <w:tc>
          <w:tcPr>
            <w:tcW w:w="101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FC665" w14:textId="77777777" w:rsidR="00F53CA9" w:rsidRDefault="00000000">
            <w:pPr>
              <w:spacing w:line="374" w:lineRule="auto"/>
              <w:ind w:left="-100"/>
              <w:rPr>
                <w:b/>
                <w:bCs/>
                <w:highlight w:val="yellow"/>
              </w:rPr>
            </w:pPr>
            <w:r>
              <w:rPr>
                <w:b/>
                <w:bCs/>
                <w:highlight w:val="yellow"/>
              </w:rPr>
              <w:t>Enlaces a audios:</w:t>
            </w:r>
          </w:p>
        </w:tc>
      </w:tr>
      <w:tr w:rsidR="00F53CA9" w14:paraId="362AE2D5"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211FA" w14:textId="77777777" w:rsidR="00F53CA9" w:rsidRDefault="00000000">
            <w:pPr>
              <w:spacing w:line="374" w:lineRule="auto"/>
              <w:ind w:left="-100"/>
              <w:rPr>
                <w:b/>
                <w:bCs/>
                <w:i/>
                <w:iCs/>
                <w:highlight w:val="white"/>
              </w:rPr>
            </w:pPr>
            <w:r>
              <w:rPr>
                <w:b/>
                <w:bCs/>
                <w:highlight w:val="white"/>
              </w:rPr>
              <w:t>1. Nombre</w:t>
            </w:r>
            <w:r>
              <w:rPr>
                <w:b/>
                <w:bCs/>
                <w:i/>
                <w:iCs/>
                <w:highlight w:val="white"/>
              </w:rPr>
              <w:t xml:space="preserve">: </w:t>
            </w:r>
          </w:p>
          <w:p w14:paraId="03987BCA" w14:textId="77777777" w:rsidR="00F53CA9" w:rsidRDefault="00F53CA9">
            <w:pPr>
              <w:spacing w:line="312" w:lineRule="auto"/>
              <w:rPr>
                <w:b/>
                <w:bCs/>
                <w:highlight w:val="white"/>
              </w:rPr>
            </w:pPr>
          </w:p>
          <w:p w14:paraId="0BD1B14E" w14:textId="77777777" w:rsidR="00F53CA9" w:rsidRDefault="00F53CA9">
            <w:pPr>
              <w:spacing w:line="312" w:lineRule="auto"/>
              <w:rPr>
                <w:b/>
                <w:bCs/>
                <w:highlight w:val="white"/>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BA44D" w14:textId="77777777" w:rsidR="00F53CA9" w:rsidRDefault="00000000">
            <w:pPr>
              <w:widowControl w:val="0"/>
              <w:spacing w:line="374" w:lineRule="auto"/>
              <w:ind w:left="-100"/>
              <w:rPr>
                <w:b/>
                <w:bCs/>
              </w:rPr>
            </w:pPr>
            <w:r>
              <w:rPr>
                <w:b/>
                <w:bCs/>
              </w:rPr>
              <w:t xml:space="preserve">Descripción: </w:t>
            </w:r>
            <w:r>
              <w:rPr>
                <w:color w:val="FF0000"/>
              </w:rPr>
              <w:t>Añadir la descripción correspondiente</w:t>
            </w:r>
          </w:p>
        </w:tc>
      </w:tr>
      <w:tr w:rsidR="00F53CA9" w14:paraId="6DB1DDCC" w14:textId="77777777">
        <w:trPr>
          <w:trHeight w:val="420"/>
        </w:trPr>
        <w:tc>
          <w:tcPr>
            <w:tcW w:w="101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CDC73" w14:textId="77777777" w:rsidR="00F53CA9" w:rsidRDefault="00000000">
            <w:pPr>
              <w:spacing w:line="374" w:lineRule="auto"/>
              <w:ind w:left="-100"/>
              <w:rPr>
                <w:b/>
                <w:bCs/>
                <w:highlight w:val="yellow"/>
              </w:rPr>
            </w:pPr>
            <w:r>
              <w:rPr>
                <w:b/>
                <w:bCs/>
                <w:highlight w:val="yellow"/>
              </w:rPr>
              <w:t>Enlaces a videos:</w:t>
            </w:r>
          </w:p>
        </w:tc>
      </w:tr>
      <w:tr w:rsidR="00F53CA9" w14:paraId="2CCA8F00"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6D9E3" w14:textId="77777777" w:rsidR="00F53CA9" w:rsidRDefault="00000000">
            <w:pPr>
              <w:spacing w:line="374" w:lineRule="auto"/>
              <w:ind w:left="-100"/>
              <w:rPr>
                <w:b/>
                <w:bCs/>
                <w:i/>
                <w:iCs/>
                <w:highlight w:val="white"/>
              </w:rPr>
            </w:pPr>
            <w:r>
              <w:rPr>
                <w:b/>
                <w:bCs/>
                <w:highlight w:val="white"/>
              </w:rPr>
              <w:t>1. Nombre</w:t>
            </w:r>
            <w:r>
              <w:rPr>
                <w:b/>
                <w:bCs/>
                <w:i/>
                <w:iCs/>
                <w:highlight w:val="white"/>
              </w:rPr>
              <w:t xml:space="preserve">: </w:t>
            </w:r>
          </w:p>
          <w:p w14:paraId="4531C031" w14:textId="77777777" w:rsidR="00F53CA9" w:rsidRDefault="00F53CA9">
            <w:pPr>
              <w:spacing w:line="312" w:lineRule="auto"/>
              <w:rPr>
                <w:b/>
                <w:bCs/>
                <w:highlight w:val="white"/>
              </w:rPr>
            </w:pPr>
          </w:p>
          <w:p w14:paraId="20A6F2C4" w14:textId="77777777" w:rsidR="00F53CA9" w:rsidRDefault="00F53CA9">
            <w:pPr>
              <w:spacing w:line="312" w:lineRule="auto"/>
              <w:rPr>
                <w:b/>
                <w:bCs/>
                <w:highlight w:val="white"/>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C104F" w14:textId="77777777" w:rsidR="00F53CA9" w:rsidRDefault="00000000">
            <w:pPr>
              <w:widowControl w:val="0"/>
              <w:spacing w:line="374" w:lineRule="auto"/>
              <w:ind w:left="-100"/>
              <w:rPr>
                <w:b/>
                <w:bCs/>
              </w:rPr>
            </w:pPr>
            <w:r>
              <w:rPr>
                <w:b/>
                <w:bCs/>
              </w:rPr>
              <w:t xml:space="preserve">Descripción: </w:t>
            </w:r>
            <w:r>
              <w:rPr>
                <w:color w:val="FF0000"/>
              </w:rPr>
              <w:t>Añadir la descripción correspondiente</w:t>
            </w:r>
          </w:p>
        </w:tc>
      </w:tr>
      <w:tr w:rsidR="00F53CA9" w14:paraId="3DC53020" w14:textId="77777777">
        <w:trPr>
          <w:trHeight w:val="420"/>
        </w:trPr>
        <w:tc>
          <w:tcPr>
            <w:tcW w:w="101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CC6D8" w14:textId="77777777" w:rsidR="00F53CA9" w:rsidRDefault="00000000">
            <w:pPr>
              <w:spacing w:line="374" w:lineRule="auto"/>
              <w:ind w:left="-100"/>
              <w:rPr>
                <w:b/>
                <w:bCs/>
                <w:highlight w:val="yellow"/>
              </w:rPr>
            </w:pPr>
            <w:r>
              <w:rPr>
                <w:b/>
                <w:bCs/>
                <w:highlight w:val="yellow"/>
              </w:rPr>
              <w:t xml:space="preserve">Enlaces a otros contenidos: </w:t>
            </w:r>
          </w:p>
        </w:tc>
      </w:tr>
      <w:tr w:rsidR="00F53CA9" w14:paraId="074D3B7F"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40594" w14:textId="77777777" w:rsidR="00F53CA9" w:rsidRDefault="00000000">
            <w:pPr>
              <w:spacing w:line="374" w:lineRule="auto"/>
              <w:ind w:left="-100"/>
              <w:rPr>
                <w:b/>
                <w:bCs/>
                <w:i/>
                <w:iCs/>
                <w:highlight w:val="white"/>
              </w:rPr>
            </w:pPr>
            <w:r>
              <w:rPr>
                <w:b/>
                <w:bCs/>
                <w:highlight w:val="white"/>
              </w:rPr>
              <w:t>1. Nombre</w:t>
            </w:r>
            <w:r>
              <w:rPr>
                <w:b/>
                <w:bCs/>
                <w:i/>
                <w:iCs/>
                <w:highlight w:val="white"/>
              </w:rPr>
              <w:t xml:space="preserve">: </w:t>
            </w:r>
          </w:p>
          <w:p w14:paraId="70E6E351" w14:textId="77777777" w:rsidR="00F53CA9" w:rsidRDefault="00F53CA9">
            <w:pPr>
              <w:spacing w:line="312" w:lineRule="auto"/>
              <w:rPr>
                <w:b/>
                <w:bCs/>
                <w:highlight w:val="white"/>
              </w:rPr>
            </w:pPr>
          </w:p>
          <w:p w14:paraId="64AB917C" w14:textId="77777777" w:rsidR="00F53CA9" w:rsidRDefault="00F53CA9">
            <w:pPr>
              <w:spacing w:line="312" w:lineRule="auto"/>
              <w:rPr>
                <w:b/>
                <w:bCs/>
                <w:highlight w:val="white"/>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93404" w14:textId="77777777" w:rsidR="00F53CA9" w:rsidRDefault="00000000">
            <w:pPr>
              <w:widowControl w:val="0"/>
              <w:spacing w:line="374" w:lineRule="auto"/>
              <w:ind w:left="-100"/>
              <w:rPr>
                <w:b/>
                <w:bCs/>
              </w:rPr>
            </w:pPr>
            <w:r>
              <w:rPr>
                <w:b/>
                <w:bCs/>
              </w:rPr>
              <w:lastRenderedPageBreak/>
              <w:t xml:space="preserve">Descripción: </w:t>
            </w:r>
            <w:r>
              <w:rPr>
                <w:color w:val="FF0000"/>
              </w:rPr>
              <w:t>Añadir la descripción correspondiente</w:t>
            </w:r>
          </w:p>
        </w:tc>
      </w:tr>
      <w:tr w:rsidR="00F53CA9" w14:paraId="72EA0052" w14:textId="77777777">
        <w:trPr>
          <w:trHeight w:val="420"/>
        </w:trPr>
        <w:tc>
          <w:tcPr>
            <w:tcW w:w="1017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039E6" w14:textId="77777777" w:rsidR="00F53CA9" w:rsidRDefault="00000000">
            <w:pPr>
              <w:spacing w:line="374" w:lineRule="auto"/>
              <w:ind w:left="-100"/>
              <w:rPr>
                <w:b/>
                <w:bCs/>
                <w:highlight w:val="yellow"/>
              </w:rPr>
            </w:pPr>
            <w:r>
              <w:rPr>
                <w:b/>
                <w:bCs/>
                <w:highlight w:val="yellow"/>
              </w:rPr>
              <w:t xml:space="preserve">PDF: </w:t>
            </w:r>
          </w:p>
        </w:tc>
      </w:tr>
      <w:tr w:rsidR="00F53CA9" w14:paraId="66786F28" w14:textId="77777777">
        <w:trPr>
          <w:trHeight w:val="42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B4CD7" w14:textId="77777777" w:rsidR="00F53CA9" w:rsidRDefault="00000000">
            <w:pPr>
              <w:spacing w:line="374" w:lineRule="auto"/>
              <w:ind w:left="-100"/>
              <w:rPr>
                <w:b/>
                <w:bCs/>
                <w:i/>
                <w:iCs/>
                <w:highlight w:val="white"/>
              </w:rPr>
            </w:pPr>
            <w:r>
              <w:rPr>
                <w:b/>
                <w:bCs/>
                <w:highlight w:val="white"/>
              </w:rPr>
              <w:t>1. Nombre</w:t>
            </w:r>
            <w:r>
              <w:rPr>
                <w:b/>
                <w:bCs/>
                <w:i/>
                <w:iCs/>
                <w:highlight w:val="white"/>
              </w:rPr>
              <w:t xml:space="preserve">: </w:t>
            </w:r>
          </w:p>
          <w:p w14:paraId="305FA21B" w14:textId="77777777" w:rsidR="00F53CA9" w:rsidRDefault="00F53CA9">
            <w:pPr>
              <w:spacing w:line="312" w:lineRule="auto"/>
              <w:rPr>
                <w:b/>
                <w:bCs/>
                <w:highlight w:val="white"/>
              </w:rPr>
            </w:pP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AC305" w14:textId="77777777" w:rsidR="00F53CA9" w:rsidRDefault="00000000">
            <w:pPr>
              <w:widowControl w:val="0"/>
              <w:spacing w:line="374" w:lineRule="auto"/>
              <w:ind w:left="-100"/>
              <w:rPr>
                <w:b/>
                <w:bCs/>
              </w:rPr>
            </w:pPr>
            <w:r>
              <w:rPr>
                <w:b/>
                <w:bCs/>
              </w:rPr>
              <w:t xml:space="preserve">Descripción: </w:t>
            </w:r>
            <w:r>
              <w:rPr>
                <w:color w:val="FF0000"/>
              </w:rPr>
              <w:t>Añadir la descripción correspondiente</w:t>
            </w:r>
          </w:p>
        </w:tc>
      </w:tr>
      <w:tr w:rsidR="00F53CA9" w14:paraId="670C6AD3" w14:textId="77777777">
        <w:trPr>
          <w:trHeight w:val="420"/>
        </w:trPr>
        <w:tc>
          <w:tcPr>
            <w:tcW w:w="10170" w:type="dxa"/>
            <w:gridSpan w:val="2"/>
            <w:tcMar>
              <w:top w:w="100" w:type="dxa"/>
              <w:left w:w="100" w:type="dxa"/>
              <w:bottom w:w="100" w:type="dxa"/>
              <w:right w:w="100" w:type="dxa"/>
            </w:tcMar>
          </w:tcPr>
          <w:p w14:paraId="354D314A" w14:textId="77777777" w:rsidR="00F53CA9" w:rsidRDefault="00000000">
            <w:pPr>
              <w:spacing w:line="312" w:lineRule="auto"/>
              <w:rPr>
                <w:b/>
                <w:bCs/>
                <w:shd w:val="clear" w:color="auto" w:fill="EA9999"/>
              </w:rPr>
            </w:pPr>
            <w:r>
              <w:rPr>
                <w:b/>
                <w:bCs/>
                <w:shd w:val="clear" w:color="auto" w:fill="EA9999"/>
              </w:rPr>
              <w:t>Proceso de selección:</w:t>
            </w:r>
          </w:p>
          <w:p w14:paraId="6D68C2F7" w14:textId="77777777" w:rsidR="00F53CA9" w:rsidRDefault="00000000">
            <w:pPr>
              <w:spacing w:line="312" w:lineRule="auto"/>
              <w:rPr>
                <w:shd w:val="clear" w:color="auto" w:fill="EA9999"/>
              </w:rPr>
            </w:pPr>
            <w:r>
              <w:rPr>
                <w:b/>
                <w:bCs/>
                <w:shd w:val="clear" w:color="auto" w:fill="EA9999"/>
              </w:rPr>
              <w:t xml:space="preserve">(Verificación, evaluación y selección): </w:t>
            </w:r>
            <w:r>
              <w:rPr>
                <w:shd w:val="clear" w:color="auto" w:fill="EA9999"/>
              </w:rPr>
              <w:t xml:space="preserve">(Máximo 1 párrafo) Describa quién va a evaluar la invitación cultural y otros aspectos del proceso que considere importantes. </w:t>
            </w:r>
          </w:p>
        </w:tc>
      </w:tr>
      <w:tr w:rsidR="00F53CA9" w14:paraId="45920D25" w14:textId="77777777">
        <w:trPr>
          <w:trHeight w:val="420"/>
        </w:trPr>
        <w:tc>
          <w:tcPr>
            <w:tcW w:w="10170" w:type="dxa"/>
            <w:gridSpan w:val="2"/>
            <w:tcMar>
              <w:top w:w="100" w:type="dxa"/>
              <w:left w:w="100" w:type="dxa"/>
              <w:bottom w:w="100" w:type="dxa"/>
              <w:right w:w="100" w:type="dxa"/>
            </w:tcMar>
          </w:tcPr>
          <w:p w14:paraId="626B0C79" w14:textId="77777777" w:rsidR="00F53CA9" w:rsidRDefault="00000000">
            <w:pPr>
              <w:widowControl w:val="0"/>
              <w:numPr>
                <w:ilvl w:val="0"/>
                <w:numId w:val="15"/>
              </w:numPr>
              <w:spacing w:line="312" w:lineRule="auto"/>
              <w:rPr>
                <w:rFonts w:ascii="Roboto" w:eastAsia="Roboto" w:hAnsi="Roboto" w:cs="Roboto"/>
              </w:rPr>
            </w:pPr>
            <w:r>
              <w:rPr>
                <w:b/>
                <w:bCs/>
              </w:rPr>
              <w:t>Verificación:</w:t>
            </w:r>
            <w:r>
              <w:t xml:space="preserve"> </w:t>
            </w:r>
            <w:r>
              <w:rPr>
                <w:color w:val="FF0000"/>
              </w:rPr>
              <w:t xml:space="preserve">El IDARTES verificará el cumplimiento de los requisitos de la invitación, y que la información, documentos, imágenes y enlaces presentados, permitan su acceso y lectura. </w:t>
            </w:r>
          </w:p>
          <w:p w14:paraId="3FCA6668" w14:textId="77777777" w:rsidR="00F53CA9" w:rsidRDefault="00000000">
            <w:pPr>
              <w:widowControl w:val="0"/>
              <w:numPr>
                <w:ilvl w:val="0"/>
                <w:numId w:val="15"/>
              </w:numPr>
              <w:shd w:val="clear" w:color="auto" w:fill="FFFFFF"/>
              <w:spacing w:line="312" w:lineRule="auto"/>
              <w:jc w:val="both"/>
              <w:rPr>
                <w:rFonts w:ascii="Roboto" w:eastAsia="Roboto" w:hAnsi="Roboto" w:cs="Roboto"/>
              </w:rPr>
            </w:pPr>
            <w:r>
              <w:rPr>
                <w:b/>
                <w:bCs/>
              </w:rPr>
              <w:t>Publicación del listado de iniciativas habilitadas y no habilitadas:</w:t>
            </w:r>
            <w:r>
              <w:t xml:space="preserve"> </w:t>
            </w:r>
            <w:r>
              <w:rPr>
                <w:color w:val="FF0000"/>
              </w:rPr>
              <w:t>Se publicará en esta página, máximo 5 días hábiles después del cierre de la invitación. Posterior a la publicación de dicho listado, los participantes cuentan con un día hábil para enviar sus comentarios frente a los resultados de verificación. Si el participante considera que realizó correctamente el cargue a la plataforma de todos los documentos y cumplió a cabalidad con todos los requisitos contemplados en la Invitación Cultural a la cual aplicó, y evidencia alguna inconsistencia en el denominado “Listado de iniciativas habilitada y no habilitadas”, podrá enviar los comentarios pertinentes mediante los canales establecidos para ello.</w:t>
            </w:r>
            <w:r>
              <w:rPr>
                <w:color w:val="FF0000"/>
              </w:rPr>
              <w:br/>
            </w:r>
          </w:p>
          <w:p w14:paraId="52C78590" w14:textId="77777777" w:rsidR="00F53CA9" w:rsidRDefault="00000000">
            <w:pPr>
              <w:widowControl w:val="0"/>
              <w:shd w:val="clear" w:color="auto" w:fill="FFFFFF"/>
              <w:spacing w:line="312" w:lineRule="auto"/>
              <w:jc w:val="both"/>
              <w:rPr>
                <w:color w:val="FF0000"/>
              </w:rPr>
            </w:pPr>
            <w:r>
              <w:rPr>
                <w:color w:val="FF0000"/>
              </w:rPr>
              <w:t>Es importante tener en cuenta que en la presente Invitación Cultural NO se contempla la posibilidad de Subsanación de la documentación solicitada.</w:t>
            </w:r>
            <w:r>
              <w:rPr>
                <w:color w:val="FF0000"/>
              </w:rPr>
              <w:br/>
            </w:r>
          </w:p>
          <w:p w14:paraId="4B5BC0BA" w14:textId="77777777" w:rsidR="00F53CA9" w:rsidRDefault="00000000">
            <w:pPr>
              <w:widowControl w:val="0"/>
              <w:numPr>
                <w:ilvl w:val="0"/>
                <w:numId w:val="7"/>
              </w:numPr>
              <w:shd w:val="clear" w:color="auto" w:fill="FFFFFF"/>
              <w:spacing w:line="312" w:lineRule="auto"/>
              <w:jc w:val="both"/>
              <w:rPr>
                <w:rFonts w:ascii="Roboto" w:eastAsia="Roboto" w:hAnsi="Roboto" w:cs="Roboto"/>
                <w:color w:val="000000"/>
              </w:rPr>
            </w:pPr>
            <w:r>
              <w:rPr>
                <w:b/>
                <w:bCs/>
              </w:rPr>
              <w:t xml:space="preserve">Evaluación y selección: </w:t>
            </w:r>
            <w:r>
              <w:rPr>
                <w:color w:val="FF0000"/>
              </w:rPr>
              <w:t>Se conformará un comité evaluador integrado por tres personas externas a la Entidad, seleccionadas del Banco de Expertos del Sector Cultura, idóneas para valorar y elegir las iniciativas ganadoras y suplentes, de acuerdo a los criterios de evaluación. La conformación del comité evaluador quedará consignada en un acta para consulta pública en la página de esta invitación.</w:t>
            </w:r>
            <w:r>
              <w:rPr>
                <w:color w:val="FF0000"/>
              </w:rPr>
              <w:br/>
              <w:t>En caso de que alguno de los integrantes de la agrupación participante sea familiar hasta el segundo grado de consanguinidad (hijos, padres, madres, abuelos, nietos, hermanos) y primer grado de parentesco civil (padres adoptantes, madres adoptantes e hijos adoptivos), cónyuge, compañero o compañera permanente, de alguno de los jurados del comité de evaluación, el mismo tendrá que declarar su conflicto de interés para la evaluación de dichas iniciativas.</w:t>
            </w:r>
          </w:p>
          <w:p w14:paraId="19FD6A20" w14:textId="77777777" w:rsidR="00F53CA9" w:rsidRDefault="00000000">
            <w:pPr>
              <w:widowControl w:val="0"/>
              <w:numPr>
                <w:ilvl w:val="0"/>
                <w:numId w:val="5"/>
              </w:numPr>
              <w:shd w:val="clear" w:color="auto" w:fill="FFFFFF"/>
              <w:spacing w:line="312" w:lineRule="auto"/>
              <w:jc w:val="both"/>
              <w:rPr>
                <w:rFonts w:ascii="Roboto" w:eastAsia="Roboto" w:hAnsi="Roboto" w:cs="Roboto"/>
                <w:color w:val="000000"/>
              </w:rPr>
            </w:pPr>
            <w:r>
              <w:rPr>
                <w:b/>
                <w:bCs/>
              </w:rPr>
              <w:lastRenderedPageBreak/>
              <w:t>Puntaje mínimo de selección:</w:t>
            </w:r>
            <w:r>
              <w:rPr>
                <w:b/>
                <w:bCs/>
                <w:color w:val="FF0000"/>
              </w:rPr>
              <w:t xml:space="preserve"> </w:t>
            </w:r>
            <w:r>
              <w:rPr>
                <w:color w:val="FF0000"/>
              </w:rPr>
              <w:t xml:space="preserve">El puntaje mínimo para que una iniciativa sea considerada como elegible en esta invitación, debe ser igual o superior a </w:t>
            </w:r>
            <w:r>
              <w:rPr>
                <w:b/>
                <w:bCs/>
                <w:color w:val="FF0000"/>
              </w:rPr>
              <w:t>XX puntos ponderados</w:t>
            </w:r>
            <w:r>
              <w:rPr>
                <w:color w:val="FF0000"/>
              </w:rPr>
              <w:t>. Las iniciativas serán seleccionadas en orden descendente de acuerdo con el puntaje otorgado por el jurado como resultado de la etapa de evaluación.</w:t>
            </w:r>
          </w:p>
          <w:p w14:paraId="29DD1D33" w14:textId="77777777" w:rsidR="00F53CA9" w:rsidRDefault="00000000">
            <w:pPr>
              <w:widowControl w:val="0"/>
              <w:shd w:val="clear" w:color="auto" w:fill="FFFFFF"/>
              <w:spacing w:line="312" w:lineRule="auto"/>
              <w:ind w:left="720"/>
              <w:jc w:val="both"/>
              <w:rPr>
                <w:color w:val="FF0000"/>
              </w:rPr>
            </w:pPr>
            <w:r>
              <w:rPr>
                <w:color w:val="FF0000"/>
              </w:rPr>
              <w:t xml:space="preserve">Que una iniciativa obtenga un puntaje asignado de </w:t>
            </w:r>
            <w:proofErr w:type="gramStart"/>
            <w:r>
              <w:rPr>
                <w:color w:val="FF0000"/>
              </w:rPr>
              <w:t>XX  puntos</w:t>
            </w:r>
            <w:proofErr w:type="gramEnd"/>
            <w:r>
              <w:rPr>
                <w:color w:val="FF0000"/>
              </w:rPr>
              <w:t xml:space="preserve"> o más, no implica su selección como ganadora.</w:t>
            </w:r>
          </w:p>
          <w:p w14:paraId="22B6039F" w14:textId="77777777" w:rsidR="00F53CA9" w:rsidRDefault="00000000">
            <w:pPr>
              <w:widowControl w:val="0"/>
              <w:numPr>
                <w:ilvl w:val="0"/>
                <w:numId w:val="8"/>
              </w:numPr>
              <w:shd w:val="clear" w:color="auto" w:fill="FFFFFF"/>
              <w:spacing w:line="312" w:lineRule="auto"/>
              <w:jc w:val="both"/>
              <w:rPr>
                <w:rFonts w:ascii="Roboto" w:eastAsia="Roboto" w:hAnsi="Roboto" w:cs="Roboto"/>
                <w:i/>
                <w:iCs/>
                <w:color w:val="000000"/>
              </w:rPr>
            </w:pPr>
            <w:r>
              <w:rPr>
                <w:b/>
                <w:bCs/>
              </w:rPr>
              <w:t>Publicación de resultados:</w:t>
            </w:r>
            <w:r>
              <w:t xml:space="preserve"> </w:t>
            </w:r>
            <w:r>
              <w:rPr>
                <w:color w:val="FF0000"/>
              </w:rPr>
              <w:t>El Acta y la Resolución de iniciativas seleccionadas se publicará en el micrositio de esta invitació</w:t>
            </w:r>
            <w:r>
              <w:rPr>
                <w:i/>
                <w:iCs/>
                <w:color w:val="FF0000"/>
              </w:rPr>
              <w:t xml:space="preserve">n.  </w:t>
            </w:r>
            <w:r>
              <w:rPr>
                <w:i/>
                <w:iCs/>
                <w:color w:val="FF0000"/>
              </w:rPr>
              <w:br/>
            </w:r>
            <w:r>
              <w:rPr>
                <w:i/>
                <w:iCs/>
                <w:color w:val="FF0000"/>
              </w:rPr>
              <w:br/>
              <w:t>Nota: Obtener el puntaje mínimo no es garantía de ser seleccionado.</w:t>
            </w:r>
            <w:r>
              <w:rPr>
                <w:i/>
                <w:iCs/>
                <w:color w:val="FF0000"/>
              </w:rPr>
              <w:br/>
            </w:r>
          </w:p>
          <w:p w14:paraId="3BB5B94A" w14:textId="77777777" w:rsidR="00F53CA9" w:rsidRDefault="00000000">
            <w:pPr>
              <w:widowControl w:val="0"/>
              <w:shd w:val="clear" w:color="auto" w:fill="FFFFFF"/>
              <w:spacing w:line="312" w:lineRule="auto"/>
              <w:ind w:left="720"/>
              <w:jc w:val="both"/>
              <w:rPr>
                <w:b/>
                <w:bCs/>
                <w:shd w:val="clear" w:color="auto" w:fill="EA9999"/>
              </w:rPr>
            </w:pPr>
            <w:r>
              <w:rPr>
                <w:color w:val="FF0000"/>
                <w:highlight w:val="white"/>
              </w:rPr>
              <w:t>En caso de que alguno de los integrantes de la agrupación participante sea familiar hasta el segundo grado de consanguinidad (hijos, padres, madres, abuelos, nietos, hermanos) y primer grado de parentesco civil (padres adoptantes, madres adoptantes e hijos adoptivos), cónyuge, compañero o compañera permanente, de alguno de los jurados del comité de evaluación, el mismo tendrá que declarar su conflicto de interés para la evaluación de dichas iniciativas</w:t>
            </w:r>
            <w:r>
              <w:rPr>
                <w:color w:val="FF0000"/>
                <w:sz w:val="20"/>
                <w:szCs w:val="20"/>
                <w:highlight w:val="white"/>
              </w:rPr>
              <w:t>.</w:t>
            </w:r>
          </w:p>
        </w:tc>
      </w:tr>
      <w:tr w:rsidR="00F53CA9" w14:paraId="533D13FD" w14:textId="77777777">
        <w:trPr>
          <w:trHeight w:val="420"/>
        </w:trPr>
        <w:tc>
          <w:tcPr>
            <w:tcW w:w="10170" w:type="dxa"/>
            <w:gridSpan w:val="2"/>
            <w:tcMar>
              <w:top w:w="100" w:type="dxa"/>
              <w:left w:w="100" w:type="dxa"/>
              <w:bottom w:w="100" w:type="dxa"/>
              <w:right w:w="100" w:type="dxa"/>
            </w:tcMar>
          </w:tcPr>
          <w:p w14:paraId="0F0F264D" w14:textId="77777777" w:rsidR="00F53CA9" w:rsidRDefault="00000000">
            <w:pPr>
              <w:widowControl w:val="0"/>
              <w:spacing w:line="312" w:lineRule="auto"/>
              <w:rPr>
                <w:i/>
                <w:iCs/>
                <w:color w:val="666666"/>
              </w:rPr>
            </w:pPr>
            <w:r>
              <w:rPr>
                <w:b/>
                <w:bCs/>
                <w:shd w:val="clear" w:color="auto" w:fill="EA9999"/>
              </w:rPr>
              <w:lastRenderedPageBreak/>
              <w:t xml:space="preserve">Causales para no ser habilitado </w:t>
            </w:r>
          </w:p>
        </w:tc>
      </w:tr>
      <w:tr w:rsidR="00F53CA9" w14:paraId="1DA00B4C" w14:textId="77777777">
        <w:trPr>
          <w:trHeight w:val="420"/>
        </w:trPr>
        <w:tc>
          <w:tcPr>
            <w:tcW w:w="10170" w:type="dxa"/>
            <w:gridSpan w:val="2"/>
            <w:tcMar>
              <w:top w:w="100" w:type="dxa"/>
              <w:left w:w="100" w:type="dxa"/>
              <w:bottom w:w="100" w:type="dxa"/>
              <w:right w:w="100" w:type="dxa"/>
            </w:tcMar>
          </w:tcPr>
          <w:p w14:paraId="6934BDB4" w14:textId="77777777" w:rsidR="00F53CA9" w:rsidRDefault="00000000">
            <w:pPr>
              <w:spacing w:before="240" w:after="240" w:line="312" w:lineRule="auto"/>
              <w:jc w:val="both"/>
            </w:pPr>
            <w:r>
              <w:t>El IDARTES aplicará el principio constitucional de la buena fe respecto de las manifestaciones efectuadas por los postulados con relación al cumplimiento de las condiciones, los términos y los requisitos aquí establecidos. No obstante, en cualquier etapa del desarrollo de la presente invitación, se excluirán del proceso las iniciativas en las que se detecte algún incumplimiento de alguna de las condiciones y términos aquí establecidos. A continuación, se exponen las causales de exclusión en el proceso de la invitación cultural, cerciórese de no incurrir en alguna causal.</w:t>
            </w:r>
          </w:p>
          <w:p w14:paraId="275E98B4" w14:textId="77777777" w:rsidR="00F53CA9" w:rsidRDefault="00000000">
            <w:pPr>
              <w:numPr>
                <w:ilvl w:val="0"/>
                <w:numId w:val="2"/>
              </w:numPr>
              <w:spacing w:before="240" w:line="312" w:lineRule="auto"/>
              <w:jc w:val="both"/>
            </w:pPr>
            <w:r>
              <w:t>La iniciativa no cumple con las condiciones y especificaciones de la Invitación.</w:t>
            </w:r>
          </w:p>
          <w:p w14:paraId="731503F5" w14:textId="77777777" w:rsidR="00F53CA9" w:rsidRDefault="00000000">
            <w:pPr>
              <w:numPr>
                <w:ilvl w:val="0"/>
                <w:numId w:val="2"/>
              </w:numPr>
              <w:spacing w:line="312" w:lineRule="auto"/>
              <w:jc w:val="both"/>
            </w:pPr>
            <w:r>
              <w:t xml:space="preserve">El participante no aportó la totalidad de los documentos y datos solicitados. </w:t>
            </w:r>
          </w:p>
          <w:p w14:paraId="0845D4A7" w14:textId="77777777" w:rsidR="00F53CA9" w:rsidRDefault="00000000">
            <w:pPr>
              <w:numPr>
                <w:ilvl w:val="0"/>
                <w:numId w:val="2"/>
              </w:numPr>
              <w:spacing w:line="312" w:lineRule="auto"/>
              <w:jc w:val="both"/>
            </w:pPr>
            <w:r>
              <w:t>El material aportado no permite su lectura, visualización, reproducción o revisión completa del contenido.</w:t>
            </w:r>
          </w:p>
          <w:p w14:paraId="79FBCDE0" w14:textId="77777777" w:rsidR="00F53CA9" w:rsidRDefault="00000000">
            <w:pPr>
              <w:numPr>
                <w:ilvl w:val="0"/>
                <w:numId w:val="2"/>
              </w:numPr>
              <w:spacing w:line="312" w:lineRule="auto"/>
              <w:jc w:val="both"/>
            </w:pPr>
            <w:bookmarkStart w:id="1" w:name="_heading=h.gjdgxs" w:colFirst="0" w:colLast="0"/>
            <w:bookmarkEnd w:id="1"/>
            <w:r>
              <w:t>La persona postulante, un integrante de la agrupación, el representante o miembro de la persona jurídica es contratista o funcionario del Instituto Distrital de las Artes - IDARTES.</w:t>
            </w:r>
          </w:p>
          <w:p w14:paraId="4C1607F4" w14:textId="77777777" w:rsidR="00F53CA9" w:rsidRDefault="00000000">
            <w:pPr>
              <w:numPr>
                <w:ilvl w:val="0"/>
                <w:numId w:val="2"/>
              </w:numPr>
              <w:spacing w:line="312" w:lineRule="auto"/>
              <w:jc w:val="both"/>
              <w:rPr>
                <w:i/>
                <w:iCs/>
                <w:color w:val="FF0000"/>
              </w:rPr>
            </w:pPr>
            <w:r>
              <w:rPr>
                <w:color w:val="FF0000"/>
              </w:rPr>
              <w:t xml:space="preserve">Se presentaron dos o más iniciativas por parte de los postulantes, ello incluye a las personas que integran </w:t>
            </w:r>
            <w:proofErr w:type="gramStart"/>
            <w:r>
              <w:rPr>
                <w:color w:val="FF0000"/>
              </w:rPr>
              <w:t>agrupaciones  o</w:t>
            </w:r>
            <w:proofErr w:type="gramEnd"/>
            <w:r>
              <w:rPr>
                <w:color w:val="FF0000"/>
              </w:rPr>
              <w:t xml:space="preserve"> personas jurídicas</w:t>
            </w:r>
            <w:r>
              <w:rPr>
                <w:i/>
                <w:iCs/>
                <w:color w:val="FF0000"/>
              </w:rPr>
              <w:t>.</w:t>
            </w:r>
          </w:p>
          <w:p w14:paraId="043C05F8" w14:textId="77777777" w:rsidR="00F53CA9" w:rsidRDefault="00000000">
            <w:pPr>
              <w:numPr>
                <w:ilvl w:val="0"/>
                <w:numId w:val="2"/>
              </w:numPr>
              <w:spacing w:line="312" w:lineRule="auto"/>
              <w:jc w:val="both"/>
            </w:pPr>
            <w:r>
              <w:lastRenderedPageBreak/>
              <w:t>El participante tiene un vínculo de parentesco con los servidores públicos, empleados oficiales o contratistas del Instituto Distrital de las Artes, hasta el segundo grado de consanguinidad (hijos, padres, madres, abuelos, nietos, hermanos) y primer grado de parentesco civil (padres adoptantes, madres adoptantes e hijos adoptivos), cónyuge, compañero o compañera permanente.</w:t>
            </w:r>
          </w:p>
          <w:p w14:paraId="0DBDA4E8" w14:textId="77777777" w:rsidR="00F53CA9" w:rsidRDefault="00000000">
            <w:pPr>
              <w:numPr>
                <w:ilvl w:val="0"/>
                <w:numId w:val="2"/>
              </w:numPr>
              <w:spacing w:line="312" w:lineRule="auto"/>
              <w:jc w:val="both"/>
            </w:pPr>
            <w:r>
              <w:t>El participante forma parte del comité de evaluación, así como sus familiares hasta el segundo grado de consanguinidad (hijos, padres, madres, abuelos, nietos, hermanos) y primer grado de parentesco civil (padres adoptantes, madres adoptantes e hijos adoptivos), cónyuge, compañero o compañera permanente.</w:t>
            </w:r>
          </w:p>
          <w:p w14:paraId="3F6C1965" w14:textId="77777777" w:rsidR="00F53CA9" w:rsidRDefault="00000000">
            <w:pPr>
              <w:numPr>
                <w:ilvl w:val="0"/>
                <w:numId w:val="2"/>
              </w:numPr>
              <w:spacing w:line="312" w:lineRule="auto"/>
              <w:jc w:val="both"/>
            </w:pPr>
            <w:r>
              <w:t xml:space="preserve">Al participante se le declaró, por acto administrativo debidamente ejecutado, el incumplimiento de sus deberes en alguno de sus planes, programas o proyectos, durante los dos (2) años anteriores al cierre de la presente invitación, en alguna de las entidades del sector cultura, a saber: Secretaría de Cultura Recreación y Deporte, Instituto Distrital de Patrimonio Cultural, Fundación Gilberto </w:t>
            </w:r>
            <w:proofErr w:type="spellStart"/>
            <w:r>
              <w:t>Alzate</w:t>
            </w:r>
            <w:proofErr w:type="spellEnd"/>
            <w:r>
              <w:t xml:space="preserve"> Avendaño, Orquesta Filarmónica de Bogotá, Instituto Distrital de Recreación y Deporte e Instituto Distrital de las Artes.</w:t>
            </w:r>
          </w:p>
          <w:p w14:paraId="31170B9D" w14:textId="77777777" w:rsidR="00F53CA9" w:rsidRDefault="00000000">
            <w:pPr>
              <w:numPr>
                <w:ilvl w:val="0"/>
                <w:numId w:val="2"/>
              </w:numPr>
              <w:spacing w:after="240" w:line="312" w:lineRule="auto"/>
              <w:jc w:val="both"/>
              <w:rPr>
                <w:i/>
                <w:iCs/>
                <w:color w:val="FF0000"/>
              </w:rPr>
            </w:pPr>
            <w:r>
              <w:t xml:space="preserve">La o el participante suministró información que no es veraz o no corresponde a la realidad, induciendo a la entidad a error con el fin de cumplir con un requisito de participación o mejorar la iniciativa presentada para efectos de la evaluación. Lo anterior, sin perjuicio que la entidad a cargo de la Invitación Cultural adelanta las acciones legales a que haya lugar. En todo caso, cada entidad se reserva el derecho de solicitar las aclaraciones que correspondan. </w:t>
            </w:r>
          </w:p>
          <w:p w14:paraId="5C254A4B" w14:textId="77777777" w:rsidR="00F53CA9" w:rsidRDefault="00000000">
            <w:pPr>
              <w:numPr>
                <w:ilvl w:val="0"/>
                <w:numId w:val="2"/>
              </w:numPr>
              <w:spacing w:after="240" w:line="312" w:lineRule="auto"/>
              <w:jc w:val="both"/>
            </w:pPr>
            <w:r>
              <w:rPr>
                <w:i/>
                <w:iCs/>
                <w:color w:val="FF0000"/>
              </w:rPr>
              <w:t>Restricciones particulares definidas por las Áreas Misionales (Líneas y Gerencias), (</w:t>
            </w:r>
            <w:proofErr w:type="spellStart"/>
            <w:r>
              <w:rPr>
                <w:i/>
                <w:iCs/>
                <w:color w:val="FF0000"/>
              </w:rPr>
              <w:t>Ej</w:t>
            </w:r>
            <w:proofErr w:type="spellEnd"/>
            <w:r>
              <w:rPr>
                <w:i/>
                <w:iCs/>
                <w:color w:val="FF0000"/>
              </w:rPr>
              <w:t>: Haber sido ganador en un periodo anterior o de una invitación específica).</w:t>
            </w:r>
          </w:p>
        </w:tc>
      </w:tr>
      <w:tr w:rsidR="00F53CA9" w14:paraId="2594E095" w14:textId="77777777">
        <w:trPr>
          <w:trHeight w:val="538"/>
        </w:trPr>
        <w:tc>
          <w:tcPr>
            <w:tcW w:w="10170" w:type="dxa"/>
            <w:gridSpan w:val="2"/>
            <w:tcMar>
              <w:top w:w="100" w:type="dxa"/>
              <w:left w:w="100" w:type="dxa"/>
              <w:bottom w:w="100" w:type="dxa"/>
              <w:right w:w="100" w:type="dxa"/>
            </w:tcMar>
          </w:tcPr>
          <w:p w14:paraId="1FDE133D" w14:textId="77777777" w:rsidR="00F53CA9" w:rsidRDefault="00000000">
            <w:pPr>
              <w:spacing w:before="240" w:after="240" w:line="312" w:lineRule="auto"/>
              <w:jc w:val="both"/>
              <w:rPr>
                <w:b/>
                <w:bCs/>
                <w:shd w:val="clear" w:color="auto" w:fill="EA9999"/>
              </w:rPr>
            </w:pPr>
            <w:r>
              <w:rPr>
                <w:b/>
                <w:bCs/>
                <w:shd w:val="clear" w:color="auto" w:fill="EA9999"/>
              </w:rPr>
              <w:lastRenderedPageBreak/>
              <w:t>¿Quiénes no pueden participar?</w:t>
            </w:r>
          </w:p>
        </w:tc>
      </w:tr>
      <w:tr w:rsidR="00F53CA9" w14:paraId="4152FD7E" w14:textId="77777777">
        <w:trPr>
          <w:trHeight w:val="420"/>
        </w:trPr>
        <w:tc>
          <w:tcPr>
            <w:tcW w:w="10170" w:type="dxa"/>
            <w:gridSpan w:val="2"/>
            <w:tcMar>
              <w:top w:w="100" w:type="dxa"/>
              <w:left w:w="100" w:type="dxa"/>
              <w:bottom w:w="100" w:type="dxa"/>
              <w:right w:w="100" w:type="dxa"/>
            </w:tcMar>
          </w:tcPr>
          <w:p w14:paraId="5B786A4D" w14:textId="77777777" w:rsidR="00F53CA9" w:rsidRDefault="00000000">
            <w:pPr>
              <w:spacing w:before="240" w:after="240" w:line="312" w:lineRule="auto"/>
              <w:jc w:val="both"/>
            </w:pPr>
            <w:r>
              <w:t xml:space="preserve">Las entidades aplicarán el principio constitucional de la buena fe respecto de las manifestaciones efectuadas por las y los interesados con relación al cumplimiento de las condiciones, los términos y los requisitos establecidos por la invitación en la cual desean participar. No obstante, en cualquier etapa del proceso, sea la verificación, selección, adjudicación o ejecución, se podrá cambiar a estado de No habilitado las iniciativas o participantes en las que se detecte algún incumplimiento de alguna de las </w:t>
            </w:r>
            <w:r>
              <w:lastRenderedPageBreak/>
              <w:t xml:space="preserve">condiciones, términos o restricciones de participación establecidos en este documento o en las condiciones particulares de cada invitación. </w:t>
            </w:r>
          </w:p>
          <w:p w14:paraId="3592F253" w14:textId="77777777" w:rsidR="00F53CA9" w:rsidRDefault="00000000">
            <w:pPr>
              <w:spacing w:before="240" w:after="240" w:line="312" w:lineRule="auto"/>
              <w:jc w:val="both"/>
            </w:pPr>
            <w:r>
              <w:t xml:space="preserve">Las siguientes restricciones de participación se extienden a personas naturales, a todos los integrantes de las agrupaciones, al representante legal, representante suplente y miembros de las juntas directivas de las personas jurídicas. </w:t>
            </w:r>
          </w:p>
          <w:p w14:paraId="616738A3" w14:textId="77777777" w:rsidR="00F53CA9" w:rsidRDefault="00000000">
            <w:pPr>
              <w:spacing w:before="240" w:after="240" w:line="312" w:lineRule="auto"/>
              <w:jc w:val="both"/>
              <w:rPr>
                <w:color w:val="FF0000"/>
              </w:rPr>
            </w:pPr>
            <w:r>
              <w:rPr>
                <w:b/>
                <w:bCs/>
                <w:color w:val="FF0000"/>
              </w:rPr>
              <w:t>Servidores públicos o empleados(as) oficiales</w:t>
            </w:r>
            <w:r>
              <w:rPr>
                <w:color w:val="FF0000"/>
              </w:rPr>
              <w:t xml:space="preserve"> </w:t>
            </w:r>
          </w:p>
          <w:p w14:paraId="4FF4A0ED" w14:textId="77777777" w:rsidR="00F53CA9" w:rsidRDefault="00000000">
            <w:pPr>
              <w:spacing w:before="240" w:after="240" w:line="312" w:lineRule="auto"/>
              <w:jc w:val="both"/>
              <w:rPr>
                <w:color w:val="FF0000"/>
              </w:rPr>
            </w:pPr>
            <w:r>
              <w:rPr>
                <w:color w:val="FF0000"/>
              </w:rPr>
              <w:t>Los servidores públicos o empleados(as) oficiales que al momento de participar en la invitación estén vinculados a la SCRD, IDARTES, IDPC, OFB o a la FUGA. Lo anterior, con excepción de aquellas invitaciones con incentivos en especie que permitan la participación de servidores públicos o empleados(as) oficiales.</w:t>
            </w:r>
          </w:p>
          <w:p w14:paraId="76CE8A86" w14:textId="77777777" w:rsidR="00F53CA9" w:rsidRDefault="00000000">
            <w:pPr>
              <w:spacing w:before="240" w:after="240" w:line="312" w:lineRule="auto"/>
              <w:jc w:val="both"/>
              <w:rPr>
                <w:color w:val="FF0000"/>
              </w:rPr>
            </w:pPr>
            <w:r>
              <w:rPr>
                <w:color w:val="FF0000"/>
              </w:rPr>
              <w:t>En el caso de invitaciones culturales ofertadas en convenio con otras entidades la restricción de participación aplica a servidores públicos o empleados(as) oficiales del área responsable de la entidad con la cual se haya suscrito un convenio. Esta restricción aplica exclusivamente a las invitaciones que hacen parte del convenio, y en cualquier fase de la invitación cultural, es decir desde la inscripción hasta la ejecución.</w:t>
            </w:r>
          </w:p>
          <w:p w14:paraId="6CA51C21" w14:textId="77777777" w:rsidR="00F53CA9" w:rsidRDefault="00000000">
            <w:pPr>
              <w:spacing w:before="240" w:after="240" w:line="312" w:lineRule="auto"/>
              <w:jc w:val="both"/>
              <w:rPr>
                <w:b/>
                <w:bCs/>
                <w:color w:val="FF0000"/>
              </w:rPr>
            </w:pPr>
            <w:r>
              <w:rPr>
                <w:b/>
                <w:bCs/>
                <w:color w:val="FF0000"/>
              </w:rPr>
              <w:t>Personas naturales contratistas</w:t>
            </w:r>
          </w:p>
          <w:p w14:paraId="15351C18" w14:textId="77777777" w:rsidR="00F53CA9" w:rsidRDefault="00000000">
            <w:pPr>
              <w:spacing w:before="240" w:after="240" w:line="312" w:lineRule="auto"/>
              <w:jc w:val="both"/>
              <w:rPr>
                <w:color w:val="FF0000"/>
              </w:rPr>
            </w:pPr>
            <w:r>
              <w:rPr>
                <w:color w:val="FF0000"/>
              </w:rPr>
              <w:t xml:space="preserve">Las personas naturales que tengan un contrato vigente con la entidad que oferta la invitación cultural, sea la SCRD, IDARTES, IDPC, OFB o FUGA. Lo anterior, con excepción de aquellas invitaciones con incentivos en especie que permitan la participación de contratistas. </w:t>
            </w:r>
          </w:p>
          <w:p w14:paraId="3183932B" w14:textId="77777777" w:rsidR="00F53CA9" w:rsidRDefault="00000000">
            <w:pPr>
              <w:spacing w:before="240" w:after="240" w:line="312" w:lineRule="auto"/>
              <w:jc w:val="both"/>
              <w:rPr>
                <w:color w:val="FF0000"/>
              </w:rPr>
            </w:pPr>
            <w:r>
              <w:rPr>
                <w:color w:val="FF0000"/>
              </w:rPr>
              <w:t>En el caso de invitaciones culturales ofertadas en convenio con otras entidades, la restricción de participación aplica a contratistas del área responsable de la entidad con la cual se haya suscrito un convenio. Esta restricción aplica exclusivamente a las invitaciones que hacen parte del convenio, y en cualquier fase de la invitación cultural, es decir, desde la inscripción hasta la ejecución.</w:t>
            </w:r>
          </w:p>
          <w:p w14:paraId="1FB1B948" w14:textId="77777777" w:rsidR="00F53CA9" w:rsidRDefault="00000000">
            <w:pPr>
              <w:spacing w:before="240" w:after="240" w:line="312" w:lineRule="auto"/>
              <w:jc w:val="both"/>
              <w:rPr>
                <w:b/>
                <w:bCs/>
              </w:rPr>
            </w:pPr>
            <w:r>
              <w:rPr>
                <w:b/>
                <w:bCs/>
              </w:rPr>
              <w:t>Personas naturales con injerencia en el proceso</w:t>
            </w:r>
          </w:p>
          <w:p w14:paraId="001DBEC6" w14:textId="77777777" w:rsidR="00F53CA9" w:rsidRDefault="00000000">
            <w:pPr>
              <w:spacing w:before="240" w:after="240" w:line="312" w:lineRule="auto"/>
              <w:jc w:val="both"/>
            </w:pPr>
            <w:r>
              <w:t xml:space="preserve">Personas naturales con injerencia en el proceso, es decir, las personas naturales que directa o indirectamente hayan tenido injerencia en la asesoría, preparación y elaboración de los términos, </w:t>
            </w:r>
            <w:r>
              <w:lastRenderedPageBreak/>
              <w:t>requisitos y condiciones de la invitación, o quienes hayan participado en la Mesa Sectorial de Fomento y su respectiva mesa técnica o en los equipos de Fomento de cada entidad para tal efecto.</w:t>
            </w:r>
          </w:p>
          <w:p w14:paraId="102C6D93" w14:textId="77777777" w:rsidR="00F53CA9" w:rsidRDefault="00000000">
            <w:pPr>
              <w:spacing w:before="240" w:after="240" w:line="312" w:lineRule="auto"/>
              <w:jc w:val="both"/>
              <w:rPr>
                <w:b/>
                <w:bCs/>
                <w:color w:val="FF0000"/>
              </w:rPr>
            </w:pPr>
            <w:r>
              <w:rPr>
                <w:b/>
                <w:bCs/>
                <w:color w:val="FF0000"/>
              </w:rPr>
              <w:t>Personas naturales con vínculo de parentesco</w:t>
            </w:r>
          </w:p>
          <w:p w14:paraId="13746A5C" w14:textId="77777777" w:rsidR="00F53CA9" w:rsidRDefault="00000000">
            <w:pPr>
              <w:spacing w:before="240" w:after="240" w:line="312" w:lineRule="auto"/>
              <w:jc w:val="both"/>
              <w:rPr>
                <w:color w:val="FF0000"/>
              </w:rPr>
            </w:pPr>
            <w:r>
              <w:rPr>
                <w:color w:val="FF0000"/>
              </w:rPr>
              <w:t xml:space="preserve">El participante tiene un vínculo de parentesco con los servidores públicos, empleados oficiales o contratistas de la SCRD o sus entidades </w:t>
            </w:r>
            <w:proofErr w:type="gramStart"/>
            <w:r>
              <w:rPr>
                <w:color w:val="FF0000"/>
              </w:rPr>
              <w:t>sea  IDARTES</w:t>
            </w:r>
            <w:proofErr w:type="gramEnd"/>
            <w:r>
              <w:rPr>
                <w:color w:val="FF0000"/>
              </w:rPr>
              <w:t>, IDPC, OFB o a la FUGA, hasta el segundo grado de consanguinidad (hijos, padres, madres, abuelos, nietos, hermanos) y primer grado de parentesco civil (padres adoptantes, madres adoptantes e hijos adoptivos), cónyuge, compañero o compañera permanente.</w:t>
            </w:r>
          </w:p>
          <w:p w14:paraId="742117FA" w14:textId="77777777" w:rsidR="00F53CA9" w:rsidRDefault="00000000">
            <w:pPr>
              <w:spacing w:before="240" w:after="240" w:line="312" w:lineRule="auto"/>
              <w:jc w:val="both"/>
              <w:rPr>
                <w:b/>
                <w:bCs/>
              </w:rPr>
            </w:pPr>
            <w:r>
              <w:rPr>
                <w:b/>
                <w:bCs/>
              </w:rPr>
              <w:t xml:space="preserve">Personas naturales que son jurados o mentores en la misma invitación </w:t>
            </w:r>
          </w:p>
          <w:p w14:paraId="34A1CBF0" w14:textId="77777777" w:rsidR="00F53CA9" w:rsidRDefault="00000000">
            <w:pPr>
              <w:spacing w:before="240" w:after="240" w:line="312" w:lineRule="auto"/>
              <w:jc w:val="both"/>
            </w:pPr>
            <w:r>
              <w:t>Las personas naturales que formen parte del comité de selección o que sean designados como mentores en la misma invitación, así como su cónyuge o compañero(a) permanente, sus parientes hasta el segundo grado de consanguinidad (hijos, padres, abuelos, nietos, hermanos), segundo de afinidad (yerno, nuera, suegros, abuelos del cónyuge, cuñados), o primer grado de parentesco civil (padres adoptantes e hijos adoptivos).</w:t>
            </w:r>
          </w:p>
          <w:p w14:paraId="3E197474" w14:textId="77777777" w:rsidR="00F53CA9" w:rsidRDefault="00000000">
            <w:pPr>
              <w:spacing w:before="240" w:after="240" w:line="312" w:lineRule="auto"/>
              <w:jc w:val="both"/>
              <w:rPr>
                <w:b/>
                <w:bCs/>
              </w:rPr>
            </w:pPr>
            <w:r>
              <w:rPr>
                <w:b/>
                <w:bCs/>
              </w:rPr>
              <w:t>Personas naturales, personas jurídicas o agrupaciones con declaración de incumplimiento</w:t>
            </w:r>
          </w:p>
          <w:p w14:paraId="71955DCE" w14:textId="77777777" w:rsidR="00F53CA9" w:rsidRDefault="00000000">
            <w:pPr>
              <w:spacing w:before="240" w:after="240" w:line="312" w:lineRule="auto"/>
              <w:jc w:val="both"/>
            </w:pPr>
            <w:r>
              <w:t>Las personas naturales, personas jurídicas o agrupaciones a quienes la SCRD, IDARTES, IDPC, OFB y FUGA, o la entidad con la que se haya suscrito un convenio, para ofertar invitaciones culturales, se le haya declarado por acto administrativo debidamente ejecutoriado, el incumplimiento de sus deberes en alguno de los planes, programas o proyectos de Fomento, durante los años 2023 o 2025.</w:t>
            </w:r>
          </w:p>
          <w:p w14:paraId="0A3C959C" w14:textId="77777777" w:rsidR="00F53CA9" w:rsidRDefault="00000000">
            <w:pPr>
              <w:spacing w:before="240" w:after="240" w:line="312" w:lineRule="auto"/>
              <w:jc w:val="both"/>
              <w:rPr>
                <w:b/>
                <w:bCs/>
              </w:rPr>
            </w:pPr>
            <w:r>
              <w:rPr>
                <w:b/>
                <w:bCs/>
              </w:rPr>
              <w:t xml:space="preserve">Otras restricciones </w:t>
            </w:r>
          </w:p>
          <w:p w14:paraId="51443931" w14:textId="77777777" w:rsidR="00F53CA9" w:rsidRDefault="00000000">
            <w:pPr>
              <w:spacing w:before="240" w:after="240" w:line="312" w:lineRule="auto"/>
              <w:jc w:val="both"/>
            </w:pPr>
            <w:r>
              <w:t>A quienes aplique alguna de las restricciones de participación definidas en las presentes condiciones, restricción de participación, incompatibilidad o conflicto de intereses establecidas en la legislación vigente.</w:t>
            </w:r>
          </w:p>
        </w:tc>
      </w:tr>
      <w:tr w:rsidR="00F53CA9" w14:paraId="7E72E04A" w14:textId="77777777">
        <w:trPr>
          <w:trHeight w:val="420"/>
        </w:trPr>
        <w:tc>
          <w:tcPr>
            <w:tcW w:w="10170" w:type="dxa"/>
            <w:gridSpan w:val="2"/>
            <w:tcMar>
              <w:top w:w="100" w:type="dxa"/>
              <w:left w:w="100" w:type="dxa"/>
              <w:bottom w:w="100" w:type="dxa"/>
              <w:right w:w="100" w:type="dxa"/>
            </w:tcMar>
          </w:tcPr>
          <w:p w14:paraId="27D3ABCF" w14:textId="77777777" w:rsidR="00F53CA9" w:rsidRDefault="00000000">
            <w:pPr>
              <w:spacing w:before="240" w:after="240" w:line="312" w:lineRule="auto"/>
              <w:jc w:val="both"/>
              <w:rPr>
                <w:b/>
                <w:bCs/>
                <w:shd w:val="clear" w:color="auto" w:fill="EA9999"/>
              </w:rPr>
            </w:pPr>
            <w:r>
              <w:rPr>
                <w:b/>
                <w:bCs/>
                <w:shd w:val="clear" w:color="auto" w:fill="EA9999"/>
              </w:rPr>
              <w:lastRenderedPageBreak/>
              <w:t>Condiciones Técnicas</w:t>
            </w:r>
          </w:p>
        </w:tc>
      </w:tr>
      <w:tr w:rsidR="00F53CA9" w14:paraId="19140F76" w14:textId="77777777">
        <w:trPr>
          <w:trHeight w:val="420"/>
        </w:trPr>
        <w:tc>
          <w:tcPr>
            <w:tcW w:w="10170" w:type="dxa"/>
            <w:gridSpan w:val="2"/>
            <w:tcMar>
              <w:top w:w="100" w:type="dxa"/>
              <w:left w:w="100" w:type="dxa"/>
              <w:bottom w:w="100" w:type="dxa"/>
              <w:right w:w="100" w:type="dxa"/>
            </w:tcMar>
          </w:tcPr>
          <w:p w14:paraId="18136AA6" w14:textId="77777777" w:rsidR="00F53CA9" w:rsidRDefault="00000000">
            <w:pPr>
              <w:pBdr>
                <w:top w:val="nil"/>
                <w:left w:val="nil"/>
                <w:bottom w:val="nil"/>
                <w:right w:val="nil"/>
                <w:between w:val="nil"/>
              </w:pBdr>
              <w:shd w:val="clear" w:color="auto" w:fill="FFFFFF"/>
              <w:spacing w:after="80" w:line="288" w:lineRule="auto"/>
              <w:jc w:val="both"/>
              <w:rPr>
                <w:b/>
                <w:bCs/>
                <w:color w:val="000000"/>
              </w:rPr>
            </w:pPr>
            <w:bookmarkStart w:id="2" w:name="_heading=h.3ddubu4ctzdt" w:colFirst="0" w:colLast="0"/>
            <w:bookmarkEnd w:id="2"/>
            <w:r>
              <w:rPr>
                <w:b/>
                <w:bCs/>
                <w:color w:val="000000"/>
              </w:rPr>
              <w:t>Condiciones Técnicas Recomendadas para el sistema de Invitaciones Culturales</w:t>
            </w:r>
          </w:p>
          <w:p w14:paraId="3BEF2E35" w14:textId="77777777" w:rsidR="00F53CA9" w:rsidRDefault="00000000">
            <w:pPr>
              <w:shd w:val="clear" w:color="auto" w:fill="FFFFFF"/>
              <w:spacing w:after="240" w:line="312" w:lineRule="auto"/>
              <w:jc w:val="both"/>
            </w:pPr>
            <w:r>
              <w:lastRenderedPageBreak/>
              <w:t>Para garantizar una experiencia óptima, se recomienda tener en cuenta las siguientes condiciones técnicas:</w:t>
            </w:r>
          </w:p>
          <w:p w14:paraId="61CC812B" w14:textId="77777777" w:rsidR="00F53CA9" w:rsidRDefault="00000000">
            <w:pPr>
              <w:shd w:val="clear" w:color="auto" w:fill="FFFFFF"/>
              <w:spacing w:after="240" w:line="312" w:lineRule="auto"/>
              <w:jc w:val="both"/>
            </w:pPr>
            <w:r>
              <w:t>1. Tamaño máximo de archivos:</w:t>
            </w:r>
            <w:r>
              <w:br/>
              <w:t>Los documentos o archivos que se carguen a través del sistema no deben superar los 40 MB (megabytes) en total.</w:t>
            </w:r>
          </w:p>
          <w:p w14:paraId="7D842742" w14:textId="77777777" w:rsidR="00F53CA9" w:rsidRDefault="00000000">
            <w:pPr>
              <w:shd w:val="clear" w:color="auto" w:fill="FFFFFF"/>
              <w:spacing w:after="240" w:line="312" w:lineRule="auto"/>
              <w:jc w:val="both"/>
            </w:pPr>
            <w:r>
              <w:t>2. Navegadores recomendados:</w:t>
            </w:r>
            <w:r>
              <w:br/>
              <w:t>Para asegurar la correcta visualización y funcionalidad del sitio, utilice versiones actualizadas de los siguientes navegadores:</w:t>
            </w:r>
          </w:p>
          <w:p w14:paraId="51E30A9C" w14:textId="77777777" w:rsidR="00F53CA9" w:rsidRDefault="00000000">
            <w:pPr>
              <w:numPr>
                <w:ilvl w:val="0"/>
                <w:numId w:val="6"/>
              </w:numPr>
              <w:shd w:val="clear" w:color="auto" w:fill="FFFFFF"/>
              <w:spacing w:line="312" w:lineRule="auto"/>
              <w:jc w:val="both"/>
              <w:rPr>
                <w:color w:val="000000"/>
              </w:rPr>
            </w:pPr>
            <w:r>
              <w:t>Google Chrome (versión 100 o superior)</w:t>
            </w:r>
          </w:p>
          <w:p w14:paraId="0E1AD16D" w14:textId="77777777" w:rsidR="00F53CA9" w:rsidRDefault="00000000">
            <w:pPr>
              <w:numPr>
                <w:ilvl w:val="0"/>
                <w:numId w:val="6"/>
              </w:numPr>
              <w:shd w:val="clear" w:color="auto" w:fill="FFFFFF"/>
              <w:spacing w:line="312" w:lineRule="auto"/>
              <w:jc w:val="both"/>
              <w:rPr>
                <w:color w:val="000000"/>
              </w:rPr>
            </w:pPr>
            <w:r>
              <w:t>Mozilla Firefox (versión 100 o superior)</w:t>
            </w:r>
          </w:p>
          <w:p w14:paraId="35E0F267" w14:textId="77777777" w:rsidR="00F53CA9" w:rsidRDefault="00000000">
            <w:pPr>
              <w:numPr>
                <w:ilvl w:val="0"/>
                <w:numId w:val="6"/>
              </w:numPr>
              <w:shd w:val="clear" w:color="auto" w:fill="FFFFFF"/>
              <w:spacing w:after="240" w:line="312" w:lineRule="auto"/>
              <w:jc w:val="both"/>
              <w:rPr>
                <w:color w:val="000000"/>
              </w:rPr>
            </w:pPr>
            <w:r>
              <w:t>Microsoft Edge (versión 100 o superior)</w:t>
            </w:r>
          </w:p>
          <w:p w14:paraId="11C02EEA" w14:textId="77777777" w:rsidR="00F53CA9" w:rsidRDefault="00000000">
            <w:pPr>
              <w:shd w:val="clear" w:color="auto" w:fill="FFFFFF"/>
              <w:spacing w:after="240" w:line="312" w:lineRule="auto"/>
              <w:jc w:val="both"/>
            </w:pPr>
            <w:r>
              <w:t>3. Conexión a internet:</w:t>
            </w:r>
            <w:r>
              <w:br/>
              <w:t>Se recomienda contar con una conexión a internet estable y de banda ancha, preferiblemente superior a 10 Mbps, para evitar interrupciones durante el registro, carga de documentos o envío de formularios.</w:t>
            </w:r>
          </w:p>
          <w:p w14:paraId="14D48427" w14:textId="77777777" w:rsidR="00F53CA9" w:rsidRDefault="00000000">
            <w:pPr>
              <w:shd w:val="clear" w:color="auto" w:fill="FFFFFF"/>
              <w:spacing w:after="240" w:line="312" w:lineRule="auto"/>
              <w:jc w:val="both"/>
            </w:pPr>
            <w:r>
              <w:t>4. Sistema operativo:</w:t>
            </w:r>
            <w:r>
              <w:br/>
              <w:t>El portal es compatible con los sistemas operativos más utilizados actualmente, tales como:</w:t>
            </w:r>
          </w:p>
          <w:p w14:paraId="37DE8809" w14:textId="77777777" w:rsidR="00F53CA9" w:rsidRDefault="00000000">
            <w:pPr>
              <w:numPr>
                <w:ilvl w:val="0"/>
                <w:numId w:val="4"/>
              </w:numPr>
              <w:shd w:val="clear" w:color="auto" w:fill="FFFFFF"/>
              <w:spacing w:line="312" w:lineRule="auto"/>
              <w:jc w:val="both"/>
              <w:rPr>
                <w:color w:val="000000"/>
              </w:rPr>
            </w:pPr>
            <w:r>
              <w:t>Windows 10 o superior</w:t>
            </w:r>
          </w:p>
          <w:p w14:paraId="6F15A020" w14:textId="77777777" w:rsidR="00F53CA9" w:rsidRDefault="00000000">
            <w:pPr>
              <w:numPr>
                <w:ilvl w:val="0"/>
                <w:numId w:val="4"/>
              </w:numPr>
              <w:shd w:val="clear" w:color="auto" w:fill="FFFFFF"/>
              <w:spacing w:line="312" w:lineRule="auto"/>
              <w:jc w:val="both"/>
              <w:rPr>
                <w:color w:val="000000"/>
              </w:rPr>
            </w:pPr>
            <w:r>
              <w:t>macOS 11 (Big Sur) o superior</w:t>
            </w:r>
          </w:p>
          <w:p w14:paraId="2BACEA2E" w14:textId="77777777" w:rsidR="00F53CA9" w:rsidRDefault="00000000">
            <w:pPr>
              <w:numPr>
                <w:ilvl w:val="0"/>
                <w:numId w:val="4"/>
              </w:numPr>
              <w:shd w:val="clear" w:color="auto" w:fill="FFFFFF"/>
              <w:spacing w:after="240" w:line="312" w:lineRule="auto"/>
              <w:jc w:val="both"/>
              <w:rPr>
                <w:color w:val="000000"/>
              </w:rPr>
            </w:pPr>
            <w:r>
              <w:t>Distribuciones Linux modernas (como Ubuntu 20.04 o superior)</w:t>
            </w:r>
          </w:p>
          <w:p w14:paraId="23A0B89C" w14:textId="77777777" w:rsidR="00F53CA9" w:rsidRDefault="00000000">
            <w:pPr>
              <w:shd w:val="clear" w:color="auto" w:fill="FFFFFF"/>
              <w:spacing w:after="240" w:line="312" w:lineRule="auto"/>
              <w:jc w:val="both"/>
            </w:pPr>
            <w:r>
              <w:t>5. Consideraciones adicionales:</w:t>
            </w:r>
          </w:p>
          <w:p w14:paraId="67D7009A" w14:textId="77777777" w:rsidR="00F53CA9" w:rsidRDefault="00000000">
            <w:pPr>
              <w:numPr>
                <w:ilvl w:val="0"/>
                <w:numId w:val="3"/>
              </w:numPr>
              <w:shd w:val="clear" w:color="auto" w:fill="FFFFFF"/>
              <w:spacing w:line="312" w:lineRule="auto"/>
              <w:jc w:val="both"/>
              <w:rPr>
                <w:color w:val="000000"/>
              </w:rPr>
            </w:pPr>
            <w:r>
              <w:t>Asegúrese de tener habilitadas las ventanas emergentes (pop-ups) en su navegador, ya que algunas funciones pueden requerirlas.</w:t>
            </w:r>
          </w:p>
          <w:p w14:paraId="3E3EFC2C" w14:textId="77777777" w:rsidR="00F53CA9" w:rsidRDefault="00000000">
            <w:pPr>
              <w:numPr>
                <w:ilvl w:val="0"/>
                <w:numId w:val="3"/>
              </w:numPr>
              <w:shd w:val="clear" w:color="auto" w:fill="FFFFFF"/>
              <w:spacing w:line="312" w:lineRule="auto"/>
              <w:jc w:val="both"/>
              <w:rPr>
                <w:color w:val="000000"/>
              </w:rPr>
            </w:pPr>
            <w:r>
              <w:t>Mantenga su navegador y sistema operativo actualizados para evitar errores de compatibilidad o vulnerabilidades de seguridad.</w:t>
            </w:r>
          </w:p>
          <w:p w14:paraId="115CF0DD" w14:textId="77777777" w:rsidR="00F53CA9" w:rsidRDefault="00000000">
            <w:pPr>
              <w:numPr>
                <w:ilvl w:val="0"/>
                <w:numId w:val="3"/>
              </w:numPr>
              <w:shd w:val="clear" w:color="auto" w:fill="FFFFFF"/>
              <w:spacing w:line="312" w:lineRule="auto"/>
              <w:jc w:val="both"/>
              <w:rPr>
                <w:color w:val="000000"/>
              </w:rPr>
            </w:pPr>
            <w:r>
              <w:t>No utilice múltiples pestañas abiertas del mismo sitio simultáneamente para evitar errores en la carga de información.</w:t>
            </w:r>
          </w:p>
          <w:p w14:paraId="35910FB3" w14:textId="77777777" w:rsidR="00F53CA9" w:rsidRDefault="00000000">
            <w:pPr>
              <w:numPr>
                <w:ilvl w:val="0"/>
                <w:numId w:val="3"/>
              </w:numPr>
              <w:shd w:val="clear" w:color="auto" w:fill="FFFFFF"/>
              <w:spacing w:after="240" w:line="312" w:lineRule="auto"/>
              <w:jc w:val="both"/>
              <w:rPr>
                <w:color w:val="000000"/>
              </w:rPr>
            </w:pPr>
            <w:r>
              <w:t>Se recomienda evitar el uso del portal desde dispositivos móviles o tabletas, ya que algunas funcionalidades están optimizadas para uso en computador de escritorio o portátil.</w:t>
            </w:r>
          </w:p>
        </w:tc>
      </w:tr>
      <w:tr w:rsidR="00F53CA9" w14:paraId="288DE220" w14:textId="77777777">
        <w:trPr>
          <w:trHeight w:val="420"/>
        </w:trPr>
        <w:tc>
          <w:tcPr>
            <w:tcW w:w="10170" w:type="dxa"/>
            <w:gridSpan w:val="2"/>
            <w:tcMar>
              <w:top w:w="100" w:type="dxa"/>
              <w:left w:w="100" w:type="dxa"/>
              <w:bottom w:w="100" w:type="dxa"/>
              <w:right w:w="100" w:type="dxa"/>
            </w:tcMar>
          </w:tcPr>
          <w:p w14:paraId="31A1D5A5" w14:textId="77777777" w:rsidR="00F53CA9" w:rsidRDefault="00000000">
            <w:pPr>
              <w:widowControl w:val="0"/>
              <w:spacing w:line="312" w:lineRule="auto"/>
              <w:jc w:val="both"/>
              <w:rPr>
                <w:i/>
                <w:iCs/>
                <w:color w:val="666666"/>
              </w:rPr>
            </w:pPr>
            <w:r>
              <w:rPr>
                <w:b/>
                <w:bCs/>
                <w:shd w:val="clear" w:color="auto" w:fill="EA9999"/>
              </w:rPr>
              <w:lastRenderedPageBreak/>
              <w:t xml:space="preserve">Beneficios </w:t>
            </w:r>
          </w:p>
        </w:tc>
      </w:tr>
      <w:tr w:rsidR="00F53CA9" w14:paraId="4D51490F" w14:textId="77777777">
        <w:trPr>
          <w:trHeight w:val="420"/>
        </w:trPr>
        <w:tc>
          <w:tcPr>
            <w:tcW w:w="10170" w:type="dxa"/>
            <w:gridSpan w:val="2"/>
            <w:tcMar>
              <w:top w:w="100" w:type="dxa"/>
              <w:left w:w="100" w:type="dxa"/>
              <w:bottom w:w="100" w:type="dxa"/>
              <w:right w:w="100" w:type="dxa"/>
            </w:tcMar>
          </w:tcPr>
          <w:p w14:paraId="6628AE87" w14:textId="77777777" w:rsidR="00F53CA9" w:rsidRDefault="00000000">
            <w:pPr>
              <w:spacing w:line="312" w:lineRule="auto"/>
              <w:jc w:val="both"/>
              <w:rPr>
                <w:i/>
                <w:iCs/>
                <w:color w:val="FF0000"/>
              </w:rPr>
            </w:pPr>
            <w:r>
              <w:rPr>
                <w:i/>
                <w:iCs/>
                <w:color w:val="FF0000"/>
              </w:rPr>
              <w:t xml:space="preserve">Describir el número y porcentaje de desembolsos y los requisitos (Por </w:t>
            </w:r>
            <w:proofErr w:type="spellStart"/>
            <w:r>
              <w:rPr>
                <w:i/>
                <w:iCs/>
                <w:color w:val="FF0000"/>
              </w:rPr>
              <w:t>Ej</w:t>
            </w:r>
            <w:proofErr w:type="spellEnd"/>
            <w:r>
              <w:rPr>
                <w:i/>
                <w:iCs/>
                <w:color w:val="FF0000"/>
              </w:rPr>
              <w:t>: Posterior a la presentación de informes, realización de actividades o presentaciones, entrega de documentos, etc.).</w:t>
            </w:r>
          </w:p>
          <w:p w14:paraId="41BC6721" w14:textId="77777777" w:rsidR="00F53CA9" w:rsidRDefault="00000000">
            <w:pPr>
              <w:spacing w:line="312" w:lineRule="auto"/>
              <w:jc w:val="both"/>
              <w:rPr>
                <w:i/>
                <w:iCs/>
                <w:color w:val="FF0000"/>
              </w:rPr>
            </w:pPr>
            <w:r>
              <w:rPr>
                <w:i/>
                <w:iCs/>
                <w:color w:val="FF0000"/>
              </w:rPr>
              <w:t>En caso de entregar incentivos no monetarios, describirlos.</w:t>
            </w:r>
          </w:p>
          <w:p w14:paraId="73CD4104" w14:textId="77777777" w:rsidR="00F53CA9" w:rsidRDefault="00000000">
            <w:pPr>
              <w:numPr>
                <w:ilvl w:val="0"/>
                <w:numId w:val="12"/>
              </w:numPr>
              <w:spacing w:line="312" w:lineRule="auto"/>
              <w:jc w:val="both"/>
              <w:rPr>
                <w:rFonts w:ascii="Roboto" w:eastAsia="Roboto" w:hAnsi="Roboto" w:cs="Roboto"/>
                <w:b/>
                <w:bCs/>
                <w:color w:val="FF0000"/>
              </w:rPr>
            </w:pPr>
            <w:r>
              <w:rPr>
                <w:color w:val="FF0000"/>
              </w:rPr>
              <w:t>Beneficio</w:t>
            </w:r>
            <w:r>
              <w:rPr>
                <w:b/>
                <w:bCs/>
                <w:color w:val="FF0000"/>
              </w:rPr>
              <w:t xml:space="preserve"> </w:t>
            </w:r>
          </w:p>
          <w:p w14:paraId="2444231A" w14:textId="77777777" w:rsidR="00F53CA9" w:rsidRDefault="00000000">
            <w:pPr>
              <w:numPr>
                <w:ilvl w:val="0"/>
                <w:numId w:val="12"/>
              </w:numPr>
              <w:spacing w:line="312" w:lineRule="auto"/>
              <w:jc w:val="both"/>
              <w:rPr>
                <w:color w:val="FF0000"/>
              </w:rPr>
            </w:pPr>
            <w:r>
              <w:rPr>
                <w:color w:val="FF0000"/>
              </w:rPr>
              <w:t>Beneficio</w:t>
            </w:r>
          </w:p>
          <w:p w14:paraId="65035E9B" w14:textId="77777777" w:rsidR="00F53CA9" w:rsidRDefault="00000000">
            <w:pPr>
              <w:numPr>
                <w:ilvl w:val="0"/>
                <w:numId w:val="12"/>
              </w:numPr>
              <w:spacing w:line="312" w:lineRule="auto"/>
              <w:jc w:val="both"/>
              <w:rPr>
                <w:color w:val="FF0000"/>
              </w:rPr>
            </w:pPr>
            <w:r>
              <w:rPr>
                <w:color w:val="FF0000"/>
              </w:rPr>
              <w:t>Beneficio</w:t>
            </w:r>
          </w:p>
        </w:tc>
      </w:tr>
      <w:tr w:rsidR="00F53CA9" w14:paraId="5B9F92F3" w14:textId="77777777">
        <w:trPr>
          <w:trHeight w:val="420"/>
        </w:trPr>
        <w:tc>
          <w:tcPr>
            <w:tcW w:w="10170" w:type="dxa"/>
            <w:gridSpan w:val="2"/>
            <w:tcMar>
              <w:top w:w="100" w:type="dxa"/>
              <w:left w:w="100" w:type="dxa"/>
              <w:bottom w:w="100" w:type="dxa"/>
              <w:right w:w="100" w:type="dxa"/>
            </w:tcMar>
          </w:tcPr>
          <w:p w14:paraId="426C9BBE" w14:textId="77777777" w:rsidR="00F53CA9" w:rsidRDefault="00000000">
            <w:pPr>
              <w:spacing w:line="312" w:lineRule="auto"/>
              <w:jc w:val="both"/>
              <w:rPr>
                <w:i/>
                <w:iCs/>
                <w:color w:val="666666"/>
              </w:rPr>
            </w:pPr>
            <w:r>
              <w:rPr>
                <w:b/>
                <w:bCs/>
                <w:shd w:val="clear" w:color="auto" w:fill="EA9999"/>
              </w:rPr>
              <w:t xml:space="preserve">Compromisos de los seleccionados </w:t>
            </w:r>
          </w:p>
        </w:tc>
      </w:tr>
      <w:tr w:rsidR="00F53CA9" w14:paraId="57CAB704" w14:textId="77777777">
        <w:trPr>
          <w:trHeight w:val="420"/>
        </w:trPr>
        <w:tc>
          <w:tcPr>
            <w:tcW w:w="10170" w:type="dxa"/>
            <w:gridSpan w:val="2"/>
            <w:tcMar>
              <w:top w:w="100" w:type="dxa"/>
              <w:left w:w="100" w:type="dxa"/>
              <w:bottom w:w="100" w:type="dxa"/>
              <w:right w:w="100" w:type="dxa"/>
            </w:tcMar>
          </w:tcPr>
          <w:p w14:paraId="13D566B2" w14:textId="77777777" w:rsidR="00F53CA9" w:rsidRDefault="00000000">
            <w:pPr>
              <w:spacing w:line="240" w:lineRule="auto"/>
              <w:jc w:val="both"/>
              <w:rPr>
                <w:color w:val="FF0000"/>
              </w:rPr>
            </w:pPr>
            <w:bookmarkStart w:id="3" w:name="_heading=h.30j0zll" w:colFirst="0" w:colLast="0"/>
            <w:bookmarkEnd w:id="3"/>
            <w:r>
              <w:rPr>
                <w:color w:val="FF0000"/>
              </w:rPr>
              <w:t xml:space="preserve">Describa los compromisos que asumen los seleccionados con la entidad al ser seleccionados en la invitación </w:t>
            </w:r>
          </w:p>
          <w:p w14:paraId="7CD17C26" w14:textId="77777777" w:rsidR="00F53CA9" w:rsidRDefault="00F53CA9">
            <w:pPr>
              <w:spacing w:line="240" w:lineRule="auto"/>
              <w:jc w:val="both"/>
              <w:rPr>
                <w:color w:val="FF0000"/>
              </w:rPr>
            </w:pPr>
            <w:bookmarkStart w:id="4" w:name="_heading=h.v9f3ndrmouat" w:colFirst="0" w:colLast="0"/>
            <w:bookmarkEnd w:id="4"/>
          </w:p>
          <w:p w14:paraId="0B94B492" w14:textId="77777777" w:rsidR="00F53CA9" w:rsidRDefault="00000000">
            <w:pPr>
              <w:spacing w:line="240" w:lineRule="auto"/>
              <w:jc w:val="both"/>
              <w:rPr>
                <w:color w:val="FF0000"/>
                <w:sz w:val="24"/>
                <w:szCs w:val="24"/>
              </w:rPr>
            </w:pPr>
            <w:r>
              <w:rPr>
                <w:color w:val="FF0000"/>
              </w:rPr>
              <w:t>Ejemplo:</w:t>
            </w:r>
            <w:r>
              <w:rPr>
                <w:color w:val="FF0000"/>
                <w:sz w:val="24"/>
                <w:szCs w:val="24"/>
              </w:rPr>
              <w:t xml:space="preserve"> </w:t>
            </w:r>
          </w:p>
          <w:p w14:paraId="62DFF4C4" w14:textId="77777777" w:rsidR="00F53CA9" w:rsidRDefault="00F53CA9">
            <w:pPr>
              <w:spacing w:line="240" w:lineRule="auto"/>
              <w:jc w:val="both"/>
              <w:rPr>
                <w:color w:val="FF0000"/>
                <w:sz w:val="24"/>
                <w:szCs w:val="24"/>
              </w:rPr>
            </w:pPr>
            <w:bookmarkStart w:id="5" w:name="_heading=h.5v2y5kg5ej02" w:colFirst="0" w:colLast="0"/>
            <w:bookmarkEnd w:id="5"/>
          </w:p>
          <w:p w14:paraId="44BDF817" w14:textId="77777777" w:rsidR="00F53CA9" w:rsidRDefault="00000000">
            <w:pPr>
              <w:shd w:val="clear" w:color="auto" w:fill="FFFFFF"/>
              <w:spacing w:line="312" w:lineRule="auto"/>
              <w:jc w:val="both"/>
              <w:rPr>
                <w:color w:val="FF0000"/>
              </w:rPr>
            </w:pPr>
            <w:r>
              <w:rPr>
                <w:color w:val="FF0000"/>
              </w:rPr>
              <w:t xml:space="preserve">1. Responder oportunamente al correo electrónico de notificación de seleccionados: El </w:t>
            </w:r>
            <w:proofErr w:type="spellStart"/>
            <w:r>
              <w:rPr>
                <w:color w:val="FF0000"/>
              </w:rPr>
              <w:t>Idartes</w:t>
            </w:r>
            <w:proofErr w:type="spellEnd"/>
            <w:r>
              <w:rPr>
                <w:color w:val="FF0000"/>
              </w:rPr>
              <w:t xml:space="preserve"> enviará un correo electrónico certificado de notificación dentro de los 5 días hábiles posteriores a la publicación del acto administrativo, al correo suministrado por el ganador, quien tendrá diez (10) días hábiles, contados a partir del día siguientes de la fecha y hora de recibo del correo de notificación (Art. 61, Ley 4 de 1913), para dar su respuesta al correo electrónico: (correo del área misional),  manifestando la aceptación o no del incentivo de forma expresa y para hacer entrega de los documentos requeridos para la legalización del mismo. Si pasados estos diez (10) días hábiles la Entidad no recibe la aceptación o rechazo del incentivo y los documentos requeridos para la legalización del mismo, de conformidad con lo previsto en el artículo 56 del Código de Procedimiento Administrativo y de lo Contencioso Administrativo, entenderemos que el ganador renuncia el incentivo, el cual le será asignado al suplente, si lo hubiere.</w:t>
            </w:r>
          </w:p>
          <w:p w14:paraId="46E371FB" w14:textId="77777777" w:rsidR="00F53CA9" w:rsidRDefault="00F53CA9">
            <w:pPr>
              <w:shd w:val="clear" w:color="auto" w:fill="FFFFFF"/>
              <w:spacing w:line="312" w:lineRule="auto"/>
              <w:jc w:val="both"/>
              <w:rPr>
                <w:color w:val="FF0000"/>
              </w:rPr>
            </w:pPr>
          </w:p>
          <w:p w14:paraId="1E988C0B" w14:textId="77777777" w:rsidR="00F53CA9" w:rsidRDefault="00000000">
            <w:pPr>
              <w:shd w:val="clear" w:color="auto" w:fill="FFFFFF"/>
              <w:spacing w:line="312" w:lineRule="auto"/>
              <w:jc w:val="both"/>
              <w:rPr>
                <w:color w:val="FF0000"/>
              </w:rPr>
            </w:pPr>
            <w:r>
              <w:rPr>
                <w:color w:val="FF0000"/>
              </w:rPr>
              <w:t xml:space="preserve">Con la aceptación de los incentivos, los seleccionados deben hacer envío al correo </w:t>
            </w:r>
            <w:r>
              <w:rPr>
                <w:i/>
                <w:iCs/>
                <w:color w:val="FF0000"/>
              </w:rPr>
              <w:t>(correo del área misional</w:t>
            </w:r>
            <w:proofErr w:type="gramStart"/>
            <w:r>
              <w:rPr>
                <w:i/>
                <w:iCs/>
                <w:color w:val="FF0000"/>
              </w:rPr>
              <w:t xml:space="preserve">) </w:t>
            </w:r>
            <w:r>
              <w:rPr>
                <w:color w:val="FF0000"/>
              </w:rPr>
              <w:t>,</w:t>
            </w:r>
            <w:proofErr w:type="gramEnd"/>
            <w:r>
              <w:rPr>
                <w:color w:val="FF0000"/>
              </w:rPr>
              <w:t xml:space="preserve"> de los siguientes documentos: </w:t>
            </w:r>
          </w:p>
          <w:p w14:paraId="5D413E03" w14:textId="77777777" w:rsidR="00F53CA9" w:rsidRDefault="00000000">
            <w:pPr>
              <w:shd w:val="clear" w:color="auto" w:fill="FFFFFF"/>
              <w:spacing w:after="240" w:line="312" w:lineRule="auto"/>
              <w:jc w:val="both"/>
              <w:rPr>
                <w:color w:val="FF0000"/>
              </w:rPr>
            </w:pPr>
            <w:r>
              <w:rPr>
                <w:color w:val="FF0000"/>
              </w:rPr>
              <w:t xml:space="preserve">● </w:t>
            </w:r>
            <w:r>
              <w:rPr>
                <w:i/>
                <w:iCs/>
                <w:color w:val="FF0000"/>
              </w:rPr>
              <w:t>Póliza de cumplimiento de disposiciones legales constituida a favor de la entidad otorgante del incentivo económico, en una compañía de seguros legalmente establecida en Colombia, que ampare el riesgo por el treinta por ciento (30%) del valor total del incentivo, con una vigencia igual a la fecha límite de ejecución del mismo y cuatro (4) meses más. Las pólizas deberán estar acompañadas del soporte de pago y de las condiciones generales que la rigen.</w:t>
            </w:r>
            <w:r>
              <w:rPr>
                <w:color w:val="FF0000"/>
              </w:rPr>
              <w:t xml:space="preserve"> </w:t>
            </w:r>
          </w:p>
          <w:p w14:paraId="2AF4E5E3" w14:textId="77777777" w:rsidR="00F53CA9" w:rsidRDefault="00000000">
            <w:pPr>
              <w:shd w:val="clear" w:color="auto" w:fill="FFFFFF"/>
              <w:spacing w:after="240" w:line="312" w:lineRule="auto"/>
              <w:jc w:val="both"/>
              <w:rPr>
                <w:color w:val="FF0000"/>
              </w:rPr>
            </w:pPr>
            <w:r>
              <w:rPr>
                <w:color w:val="FF0000"/>
              </w:rPr>
              <w:lastRenderedPageBreak/>
              <w:t>●    Documento de identidad (según Perfil del Participante).</w:t>
            </w:r>
          </w:p>
          <w:p w14:paraId="1024056B" w14:textId="77777777" w:rsidR="00F53CA9" w:rsidRDefault="00000000">
            <w:pPr>
              <w:shd w:val="clear" w:color="auto" w:fill="FFFFFF"/>
              <w:spacing w:after="240" w:line="312" w:lineRule="auto"/>
              <w:jc w:val="both"/>
              <w:rPr>
                <w:color w:val="FF0000"/>
              </w:rPr>
            </w:pPr>
            <w:r>
              <w:rPr>
                <w:color w:val="FF0000"/>
              </w:rPr>
              <w:t>●    Certificado bancario (de la persona natural, del representante de la agrupación o de la persona jurídica</w:t>
            </w:r>
            <w:proofErr w:type="gramStart"/>
            <w:r>
              <w:rPr>
                <w:color w:val="FF0000"/>
              </w:rPr>
              <w:t>),  no</w:t>
            </w:r>
            <w:proofErr w:type="gramEnd"/>
            <w:r>
              <w:rPr>
                <w:color w:val="FF0000"/>
              </w:rPr>
              <w:t xml:space="preserve"> mayor a un mes de expedición emitida por una entidad bancaria tradicional, que incluya el número de cuenta, sucursal, tipo de cuenta y estado ACTIVO de la cuenta. </w:t>
            </w:r>
          </w:p>
          <w:p w14:paraId="50F08614" w14:textId="77777777" w:rsidR="00F53CA9" w:rsidRDefault="00000000">
            <w:pPr>
              <w:shd w:val="clear" w:color="auto" w:fill="FFFFFF"/>
              <w:spacing w:after="240" w:line="312" w:lineRule="auto"/>
              <w:jc w:val="both"/>
              <w:rPr>
                <w:color w:val="FF0000"/>
              </w:rPr>
            </w:pPr>
            <w:r>
              <w:rPr>
                <w:color w:val="FF0000"/>
              </w:rPr>
              <w:t xml:space="preserve">*No se aceptan cuentas bancarias virtuales como </w:t>
            </w:r>
            <w:proofErr w:type="spellStart"/>
            <w:r>
              <w:rPr>
                <w:color w:val="FF0000"/>
              </w:rPr>
              <w:t>Nequi</w:t>
            </w:r>
            <w:proofErr w:type="spellEnd"/>
            <w:r>
              <w:rPr>
                <w:color w:val="FF0000"/>
              </w:rPr>
              <w:t xml:space="preserve">, </w:t>
            </w:r>
            <w:proofErr w:type="spellStart"/>
            <w:r>
              <w:rPr>
                <w:color w:val="FF0000"/>
              </w:rPr>
              <w:t>Daviplata</w:t>
            </w:r>
            <w:proofErr w:type="spellEnd"/>
            <w:r>
              <w:rPr>
                <w:color w:val="FF0000"/>
              </w:rPr>
              <w:t xml:space="preserve"> o Ahorro a la mano. </w:t>
            </w:r>
          </w:p>
          <w:p w14:paraId="36548D8D" w14:textId="77777777" w:rsidR="00F53CA9" w:rsidRDefault="00000000">
            <w:pPr>
              <w:shd w:val="clear" w:color="auto" w:fill="FFFFFF"/>
              <w:spacing w:after="240" w:line="312" w:lineRule="auto"/>
              <w:jc w:val="both"/>
              <w:rPr>
                <w:color w:val="FF0000"/>
              </w:rPr>
            </w:pPr>
            <w:r>
              <w:rPr>
                <w:color w:val="FF0000"/>
              </w:rPr>
              <w:t>●    RUT (de la persona natural, del representante de la agrupación o de la persona jurídica), generado el año 2025.</w:t>
            </w:r>
          </w:p>
          <w:p w14:paraId="64C71D5B" w14:textId="77777777" w:rsidR="00F53CA9" w:rsidRDefault="00000000">
            <w:pPr>
              <w:shd w:val="clear" w:color="auto" w:fill="FFFFFF"/>
              <w:spacing w:after="240" w:line="312" w:lineRule="auto"/>
              <w:jc w:val="both"/>
              <w:rPr>
                <w:color w:val="FF0000"/>
              </w:rPr>
            </w:pPr>
            <w:r>
              <w:rPr>
                <w:color w:val="FF0000"/>
              </w:rPr>
              <w:t xml:space="preserve">4. Dar los créditos al </w:t>
            </w:r>
            <w:r>
              <w:rPr>
                <w:color w:val="FF0000"/>
                <w:sz w:val="24"/>
                <w:szCs w:val="24"/>
              </w:rPr>
              <w:t>IDARTES</w:t>
            </w:r>
            <w:r>
              <w:rPr>
                <w:color w:val="FF0000"/>
              </w:rPr>
              <w:t xml:space="preserve"> en todas las actividades, eventos, entrevistas y demás acciones de divulgación de la</w:t>
            </w:r>
            <w:r>
              <w:rPr>
                <w:color w:val="FF0000"/>
                <w:sz w:val="20"/>
                <w:szCs w:val="20"/>
              </w:rPr>
              <w:t xml:space="preserve"> </w:t>
            </w:r>
            <w:r>
              <w:rPr>
                <w:color w:val="FF0000"/>
              </w:rPr>
              <w:t>iniciativa ganadora y en las piezas comunicativas que se generen en torno a ella, según manual de uso y previa aprobación por parte de la Entidad.</w:t>
            </w:r>
          </w:p>
          <w:p w14:paraId="45BE22AC" w14:textId="77777777" w:rsidR="00F53CA9" w:rsidRDefault="00000000">
            <w:pPr>
              <w:shd w:val="clear" w:color="auto" w:fill="FFFFFF"/>
              <w:spacing w:after="240" w:line="312" w:lineRule="auto"/>
              <w:jc w:val="both"/>
              <w:rPr>
                <w:color w:val="FF0000"/>
              </w:rPr>
            </w:pPr>
            <w:r>
              <w:rPr>
                <w:color w:val="FF0000"/>
              </w:rPr>
              <w:t>5. En su calidad de titular de los derechos morales y patrimoniales de la</w:t>
            </w:r>
            <w:r>
              <w:rPr>
                <w:color w:val="FF0000"/>
                <w:sz w:val="20"/>
                <w:szCs w:val="20"/>
              </w:rPr>
              <w:t xml:space="preserve"> </w:t>
            </w:r>
            <w:r>
              <w:rPr>
                <w:color w:val="FF0000"/>
              </w:rPr>
              <w:t xml:space="preserve">iniciativa presentada, autorizar al </w:t>
            </w:r>
            <w:r>
              <w:rPr>
                <w:color w:val="FF0000"/>
                <w:sz w:val="24"/>
                <w:szCs w:val="24"/>
              </w:rPr>
              <w:t>IDARTES</w:t>
            </w:r>
            <w:r>
              <w:rPr>
                <w:color w:val="FF0000"/>
              </w:rPr>
              <w:t xml:space="preserve">, o a quien éste designe, por medio de una licencia de uso, en la cual deberán ser licenciados los derechos de reproducción, transformación, comunicación pública, puesta a disposición y derecho de distribución de la obra. Dicha licencia, únicamente con fines promocionales de formación, circulación, divulgación, creación o mantenimiento de la memoria colectiva. Dicha autorización se entenderá aceptada con el diligenciamiento del formulario de inscripción y la aceptación de términos y condiciones. </w:t>
            </w:r>
          </w:p>
          <w:p w14:paraId="2A44E891" w14:textId="77777777" w:rsidR="00F53CA9" w:rsidRDefault="00000000">
            <w:pPr>
              <w:shd w:val="clear" w:color="auto" w:fill="FFFFFF"/>
              <w:spacing w:after="240" w:line="312" w:lineRule="auto"/>
              <w:jc w:val="both"/>
              <w:rPr>
                <w:color w:val="FF0000"/>
              </w:rPr>
            </w:pPr>
            <w:r>
              <w:rPr>
                <w:color w:val="FF0000"/>
              </w:rPr>
              <w:t xml:space="preserve">6. Mantener indemne, eximir y liberar de toda responsabilidad al </w:t>
            </w:r>
            <w:r>
              <w:rPr>
                <w:color w:val="FF0000"/>
                <w:sz w:val="24"/>
                <w:szCs w:val="24"/>
              </w:rPr>
              <w:t>IDARTES</w:t>
            </w:r>
            <w:r>
              <w:rPr>
                <w:color w:val="FF0000"/>
              </w:rPr>
              <w:t>, en caso de violación a la normatividad vigente en materia de propiedad intelectual y de derechos de autor ante los titulares de estos que se puedan ver afectados, respondiendo por todas y cada una de las conductas en las que pueda incurrir, y salir al saneamiento frente a cualquier reclamación.</w:t>
            </w:r>
          </w:p>
          <w:p w14:paraId="309AD27A" w14:textId="77777777" w:rsidR="00F53CA9" w:rsidRDefault="00000000">
            <w:pPr>
              <w:shd w:val="clear" w:color="auto" w:fill="FFFFFF"/>
              <w:spacing w:after="240" w:line="312" w:lineRule="auto"/>
              <w:jc w:val="both"/>
              <w:rPr>
                <w:color w:val="FF0000"/>
              </w:rPr>
            </w:pPr>
            <w:r>
              <w:rPr>
                <w:color w:val="FF0000"/>
              </w:rPr>
              <w:t xml:space="preserve">7. Incluir según manual de uso, los logos del Instituto Distrital de las Artes – </w:t>
            </w:r>
            <w:proofErr w:type="spellStart"/>
            <w:r>
              <w:rPr>
                <w:color w:val="FF0000"/>
              </w:rPr>
              <w:t>Idartes</w:t>
            </w:r>
            <w:proofErr w:type="spellEnd"/>
            <w:r>
              <w:rPr>
                <w:color w:val="FF0000"/>
              </w:rPr>
              <w:t xml:space="preserve"> y de la Alcaldía de Bogotá en todas las piezas de comunicación, impresos, menciones, entre otros, relacionados con la iniciativa, previa aprobación del equipo a cargo de la unidad de gestión respectiva en articulación con el área de Comunicaciones del </w:t>
            </w:r>
            <w:proofErr w:type="spellStart"/>
            <w:r>
              <w:rPr>
                <w:color w:val="FF0000"/>
              </w:rPr>
              <w:t>Idartes</w:t>
            </w:r>
            <w:proofErr w:type="spellEnd"/>
            <w:r>
              <w:rPr>
                <w:color w:val="FF0000"/>
              </w:rPr>
              <w:t xml:space="preserve">.  Se debe contar con el visto bueno de la unidad de gestión encargada del seguimiento a la ejecución del incentivo y el Área de Comunicaciones del Instituto Distrital de las Artes – </w:t>
            </w:r>
            <w:proofErr w:type="spellStart"/>
            <w:r>
              <w:rPr>
                <w:color w:val="FF0000"/>
              </w:rPr>
              <w:t>Idartes</w:t>
            </w:r>
            <w:proofErr w:type="spellEnd"/>
            <w:r>
              <w:rPr>
                <w:color w:val="FF0000"/>
              </w:rPr>
              <w:t xml:space="preserve">, sobre las piezas de divulgación que se realicen en el marco de la ejecución del incentivo. Así mismo, el </w:t>
            </w:r>
            <w:proofErr w:type="gramStart"/>
            <w:r>
              <w:rPr>
                <w:color w:val="FF0000"/>
              </w:rPr>
              <w:t>ganador  se</w:t>
            </w:r>
            <w:proofErr w:type="gramEnd"/>
            <w:r>
              <w:rPr>
                <w:color w:val="FF0000"/>
              </w:rPr>
              <w:t xml:space="preserve"> compromete a garantizar la imagen reputacional del </w:t>
            </w:r>
            <w:proofErr w:type="spellStart"/>
            <w:r>
              <w:rPr>
                <w:color w:val="FF0000"/>
              </w:rPr>
              <w:t>Idartes</w:t>
            </w:r>
            <w:proofErr w:type="spellEnd"/>
            <w:r>
              <w:rPr>
                <w:color w:val="FF0000"/>
              </w:rPr>
              <w:t xml:space="preserve"> y el manejo adecuado y pertinente de la imagen de la Entidad, y suscribir los documentos que </w:t>
            </w:r>
            <w:r>
              <w:rPr>
                <w:color w:val="FF0000"/>
              </w:rPr>
              <w:lastRenderedPageBreak/>
              <w:t xml:space="preserve">autorizan la reproducción de las obras incluidas en la iniciativa ganadora y el uso de estas con fines de divulgación, así como los demás que para tales efectos requiera el </w:t>
            </w:r>
            <w:proofErr w:type="spellStart"/>
            <w:r>
              <w:rPr>
                <w:color w:val="FF0000"/>
              </w:rPr>
              <w:t>Idartes</w:t>
            </w:r>
            <w:proofErr w:type="spellEnd"/>
            <w:r>
              <w:rPr>
                <w:color w:val="FF0000"/>
              </w:rPr>
              <w:t xml:space="preserve">. El ganador mantendrá indemne al </w:t>
            </w:r>
            <w:proofErr w:type="spellStart"/>
            <w:r>
              <w:rPr>
                <w:color w:val="FF0000"/>
              </w:rPr>
              <w:t>Idartes</w:t>
            </w:r>
            <w:proofErr w:type="spellEnd"/>
            <w:r>
              <w:rPr>
                <w:color w:val="FF0000"/>
              </w:rPr>
              <w:t xml:space="preserve"> ante cualquier reclamación sobre el contenido de las iniciativas</w:t>
            </w:r>
          </w:p>
          <w:p w14:paraId="3E8956F4" w14:textId="77777777" w:rsidR="00F53CA9" w:rsidRDefault="00000000">
            <w:pPr>
              <w:shd w:val="clear" w:color="auto" w:fill="FFFFFF"/>
              <w:spacing w:after="240" w:line="312" w:lineRule="auto"/>
              <w:jc w:val="both"/>
              <w:rPr>
                <w:color w:val="FF0000"/>
              </w:rPr>
            </w:pPr>
            <w:r>
              <w:rPr>
                <w:color w:val="FF0000"/>
              </w:rPr>
              <w:t>8. Hacerse responsable de cualquier daño o perjuicio ocasionado en los espacios donde se ejecuta la iniciativa, quienes incumplan con esta norma les será retirado el incentivo económico.</w:t>
            </w:r>
          </w:p>
          <w:p w14:paraId="35D9B72B" w14:textId="77777777" w:rsidR="00F53CA9" w:rsidRDefault="00000000">
            <w:pPr>
              <w:shd w:val="clear" w:color="auto" w:fill="FFFFFF"/>
              <w:spacing w:after="240" w:line="312" w:lineRule="auto"/>
              <w:jc w:val="both"/>
              <w:rPr>
                <w:color w:val="FF0000"/>
              </w:rPr>
            </w:pPr>
            <w:r>
              <w:rPr>
                <w:color w:val="FF0000"/>
              </w:rPr>
              <w:t>9. En caso de presentarse una situación de fuerza mayor o caso fortuito que impida la ejecución de la iniciativa</w:t>
            </w:r>
            <w:r>
              <w:rPr>
                <w:color w:val="FF0000"/>
                <w:sz w:val="20"/>
                <w:szCs w:val="20"/>
              </w:rPr>
              <w:t xml:space="preserve"> </w:t>
            </w:r>
            <w:r>
              <w:rPr>
                <w:color w:val="FF0000"/>
              </w:rPr>
              <w:t xml:space="preserve">por parte del ganador, en el espacio y horarios programados, la situación de fuerza mayor o caso fortuito, deberá ser comprobada y se requerirá al ganador presentar los respectivos soportes vía correo electrónico a la dirección de correo </w:t>
            </w:r>
            <w:r>
              <w:rPr>
                <w:i/>
                <w:iCs/>
                <w:color w:val="FF0000"/>
              </w:rPr>
              <w:t>(de la gerencia o línea que oferta la invitación)</w:t>
            </w:r>
            <w:r>
              <w:rPr>
                <w:color w:val="FF0000"/>
              </w:rPr>
              <w:t xml:space="preserve"> en un término no superior a los siguientes tres (3) días de presentarse la eventualidad.</w:t>
            </w:r>
          </w:p>
          <w:p w14:paraId="7C54AF01" w14:textId="77777777" w:rsidR="00F53CA9" w:rsidRDefault="00000000">
            <w:pPr>
              <w:shd w:val="clear" w:color="auto" w:fill="FFFFFF"/>
              <w:spacing w:after="240" w:line="312" w:lineRule="auto"/>
              <w:jc w:val="both"/>
              <w:rPr>
                <w:color w:val="FF0000"/>
                <w:sz w:val="24"/>
                <w:szCs w:val="24"/>
                <w:shd w:val="clear" w:color="auto" w:fill="EA9999"/>
              </w:rPr>
            </w:pPr>
            <w:r>
              <w:rPr>
                <w:color w:val="FF0000"/>
              </w:rPr>
              <w:t xml:space="preserve">Nota: Se entiende por fuerza mayor o caso </w:t>
            </w:r>
            <w:proofErr w:type="gramStart"/>
            <w:r>
              <w:rPr>
                <w:color w:val="FF0000"/>
              </w:rPr>
              <w:t>fortuito,  un</w:t>
            </w:r>
            <w:proofErr w:type="gramEnd"/>
            <w:r>
              <w:rPr>
                <w:color w:val="FF0000"/>
              </w:rPr>
              <w:t xml:space="preserve"> hecho irresistible e imprevisible, ajeno a la voluntad del participante, que impide la normal ejecución de la iniciativa ganadora.</w:t>
            </w:r>
          </w:p>
        </w:tc>
      </w:tr>
      <w:tr w:rsidR="00F53CA9" w14:paraId="11D81C50" w14:textId="77777777">
        <w:trPr>
          <w:trHeight w:val="420"/>
        </w:trPr>
        <w:tc>
          <w:tcPr>
            <w:tcW w:w="10170" w:type="dxa"/>
            <w:gridSpan w:val="2"/>
            <w:tcMar>
              <w:top w:w="100" w:type="dxa"/>
              <w:left w:w="100" w:type="dxa"/>
              <w:bottom w:w="100" w:type="dxa"/>
              <w:right w:w="100" w:type="dxa"/>
            </w:tcMar>
          </w:tcPr>
          <w:p w14:paraId="16DC05D3" w14:textId="77777777" w:rsidR="00F53CA9" w:rsidRDefault="00000000">
            <w:pPr>
              <w:widowControl w:val="0"/>
              <w:spacing w:line="312" w:lineRule="auto"/>
              <w:jc w:val="both"/>
              <w:rPr>
                <w:i/>
                <w:iCs/>
                <w:color w:val="666666"/>
                <w:sz w:val="24"/>
                <w:szCs w:val="24"/>
              </w:rPr>
            </w:pPr>
            <w:r>
              <w:rPr>
                <w:b/>
                <w:bCs/>
                <w:sz w:val="24"/>
                <w:szCs w:val="24"/>
                <w:shd w:val="clear" w:color="auto" w:fill="EA9999"/>
              </w:rPr>
              <w:lastRenderedPageBreak/>
              <w:t>Compromisos de la entidad Adscrita</w:t>
            </w:r>
            <w:r>
              <w:rPr>
                <w:sz w:val="24"/>
                <w:szCs w:val="24"/>
                <w:shd w:val="clear" w:color="auto" w:fill="EA9999"/>
              </w:rPr>
              <w:t xml:space="preserve"> </w:t>
            </w:r>
          </w:p>
        </w:tc>
      </w:tr>
      <w:tr w:rsidR="00F53CA9" w14:paraId="658B2F8D" w14:textId="77777777">
        <w:trPr>
          <w:trHeight w:val="420"/>
        </w:trPr>
        <w:tc>
          <w:tcPr>
            <w:tcW w:w="10170" w:type="dxa"/>
            <w:gridSpan w:val="2"/>
            <w:tcMar>
              <w:top w:w="100" w:type="dxa"/>
              <w:left w:w="100" w:type="dxa"/>
              <w:bottom w:w="100" w:type="dxa"/>
              <w:right w:w="100" w:type="dxa"/>
            </w:tcMar>
          </w:tcPr>
          <w:p w14:paraId="2AC2E66E" w14:textId="77777777" w:rsidR="00F53CA9" w:rsidRDefault="00000000">
            <w:pPr>
              <w:spacing w:line="240" w:lineRule="auto"/>
              <w:jc w:val="both"/>
              <w:rPr>
                <w:color w:val="FF0000"/>
              </w:rPr>
            </w:pPr>
            <w:r>
              <w:rPr>
                <w:color w:val="FF0000"/>
              </w:rPr>
              <w:t xml:space="preserve">Describa los compromisos que asume la entidad con los seleccionados de la invitación </w:t>
            </w:r>
          </w:p>
          <w:p w14:paraId="120EDABD" w14:textId="77777777" w:rsidR="00F53CA9" w:rsidRDefault="00F53CA9">
            <w:pPr>
              <w:spacing w:line="240" w:lineRule="auto"/>
              <w:jc w:val="both"/>
              <w:rPr>
                <w:color w:val="FF0000"/>
              </w:rPr>
            </w:pPr>
          </w:p>
          <w:p w14:paraId="5EEA30CB" w14:textId="77777777" w:rsidR="00F53CA9" w:rsidRDefault="00000000">
            <w:pPr>
              <w:spacing w:line="240" w:lineRule="auto"/>
              <w:jc w:val="both"/>
              <w:rPr>
                <w:color w:val="FF0000"/>
                <w:sz w:val="24"/>
                <w:szCs w:val="24"/>
              </w:rPr>
            </w:pPr>
            <w:r>
              <w:rPr>
                <w:color w:val="FF0000"/>
              </w:rPr>
              <w:t>Ejemplo:</w:t>
            </w:r>
            <w:r>
              <w:rPr>
                <w:color w:val="FF0000"/>
                <w:sz w:val="24"/>
                <w:szCs w:val="24"/>
              </w:rPr>
              <w:t xml:space="preserve"> </w:t>
            </w:r>
          </w:p>
          <w:p w14:paraId="595EB50F" w14:textId="77777777" w:rsidR="00F53CA9" w:rsidRDefault="00F53CA9">
            <w:pPr>
              <w:spacing w:line="240" w:lineRule="auto"/>
              <w:jc w:val="both"/>
              <w:rPr>
                <w:color w:val="FF0000"/>
                <w:sz w:val="24"/>
                <w:szCs w:val="24"/>
              </w:rPr>
            </w:pPr>
            <w:bookmarkStart w:id="6" w:name="_heading=h.rr1rs8wku711" w:colFirst="0" w:colLast="0"/>
            <w:bookmarkEnd w:id="6"/>
          </w:p>
          <w:p w14:paraId="2154EE12" w14:textId="77777777" w:rsidR="00F53CA9" w:rsidRDefault="00000000">
            <w:pPr>
              <w:shd w:val="clear" w:color="auto" w:fill="FFFFFF"/>
              <w:spacing w:line="240" w:lineRule="auto"/>
              <w:jc w:val="both"/>
              <w:rPr>
                <w:color w:val="FF0000"/>
              </w:rPr>
            </w:pPr>
            <w:r>
              <w:rPr>
                <w:color w:val="FF0000"/>
              </w:rPr>
              <w:t xml:space="preserve">1. En caso de que la entidad evidencie en cualquier etapa de desarrollo de la invitación algún incumplimiento de alguno de los compromisos citados previamente y de los términos de la invitación, el </w:t>
            </w:r>
            <w:proofErr w:type="spellStart"/>
            <w:r>
              <w:rPr>
                <w:color w:val="FF0000"/>
              </w:rPr>
              <w:t>Idartes</w:t>
            </w:r>
            <w:proofErr w:type="spellEnd"/>
            <w:r>
              <w:rPr>
                <w:color w:val="FF0000"/>
              </w:rPr>
              <w:t xml:space="preserve"> aplicará las medidas correspondientes, entre las cuales se puede contemplar el retiro del incentivo monetario, de conformidad con los mecanismos legales pertinentes. </w:t>
            </w:r>
          </w:p>
          <w:p w14:paraId="523DF869" w14:textId="77777777" w:rsidR="00F53CA9" w:rsidRDefault="00F53CA9">
            <w:pPr>
              <w:shd w:val="clear" w:color="auto" w:fill="FFFFFF"/>
              <w:spacing w:line="240" w:lineRule="auto"/>
              <w:jc w:val="both"/>
              <w:rPr>
                <w:color w:val="FF0000"/>
              </w:rPr>
            </w:pPr>
            <w:bookmarkStart w:id="7" w:name="_heading=h.1fob9te" w:colFirst="0" w:colLast="0"/>
            <w:bookmarkEnd w:id="7"/>
          </w:p>
          <w:p w14:paraId="2E6FC61D" w14:textId="77777777" w:rsidR="00F53CA9" w:rsidRDefault="00000000">
            <w:pPr>
              <w:shd w:val="clear" w:color="auto" w:fill="FFFFFF"/>
              <w:spacing w:after="240" w:line="240" w:lineRule="auto"/>
              <w:jc w:val="both"/>
              <w:rPr>
                <w:color w:val="FF0000"/>
              </w:rPr>
            </w:pPr>
            <w:r>
              <w:rPr>
                <w:color w:val="FF0000"/>
              </w:rPr>
              <w:t xml:space="preserve">2. Entregar los incentivos económicos a las iniciativas seleccionadas, de acuerdo con las condiciones estipuladas por el Instituto Distrital de las Artes - </w:t>
            </w:r>
            <w:proofErr w:type="spellStart"/>
            <w:r>
              <w:rPr>
                <w:color w:val="FF0000"/>
              </w:rPr>
              <w:t>Idartes</w:t>
            </w:r>
            <w:proofErr w:type="spellEnd"/>
            <w:r>
              <w:rPr>
                <w:color w:val="FF0000"/>
              </w:rPr>
              <w:t>.</w:t>
            </w:r>
          </w:p>
          <w:p w14:paraId="11100494" w14:textId="77777777" w:rsidR="00F53CA9" w:rsidRDefault="00000000">
            <w:pPr>
              <w:shd w:val="clear" w:color="auto" w:fill="FFFFFF"/>
              <w:spacing w:after="240" w:line="240" w:lineRule="auto"/>
              <w:jc w:val="both"/>
              <w:rPr>
                <w:color w:val="FF0000"/>
              </w:rPr>
            </w:pPr>
            <w:r>
              <w:rPr>
                <w:color w:val="FF0000"/>
              </w:rPr>
              <w:t>3. Apoyar la difusión y divulgación de las iniciativas ganadoras dentro del ámbito de las funciones propias de la entidad y conforme a la disponibilidad de recursos con que cuente para tal efecto.</w:t>
            </w:r>
          </w:p>
          <w:p w14:paraId="2E8C6487" w14:textId="77777777" w:rsidR="00F53CA9" w:rsidRDefault="00000000">
            <w:pPr>
              <w:shd w:val="clear" w:color="auto" w:fill="FFFFFF"/>
              <w:spacing w:after="240" w:line="240" w:lineRule="auto"/>
              <w:jc w:val="both"/>
              <w:rPr>
                <w:b/>
                <w:bCs/>
                <w:highlight w:val="white"/>
              </w:rPr>
            </w:pPr>
            <w:bookmarkStart w:id="8" w:name="_heading=h.3znysh7" w:colFirst="0" w:colLast="0"/>
            <w:bookmarkEnd w:id="8"/>
            <w:r>
              <w:rPr>
                <w:color w:val="FF0000"/>
              </w:rPr>
              <w:t>4. Asegurar el acompañamiento misional en la ejecución de las iniciativas en todas sus etapas.</w:t>
            </w:r>
          </w:p>
          <w:p w14:paraId="5AF962D0" w14:textId="77777777" w:rsidR="00F53CA9" w:rsidRDefault="00000000">
            <w:pPr>
              <w:shd w:val="clear" w:color="auto" w:fill="FFFFFF"/>
              <w:spacing w:line="288" w:lineRule="auto"/>
              <w:jc w:val="both"/>
              <w:rPr>
                <w:b/>
                <w:bCs/>
                <w:highlight w:val="white"/>
              </w:rPr>
            </w:pPr>
            <w:r>
              <w:rPr>
                <w:b/>
                <w:bCs/>
                <w:highlight w:val="white"/>
              </w:rPr>
              <w:t xml:space="preserve">Incumplimientos: </w:t>
            </w:r>
          </w:p>
          <w:p w14:paraId="2C50A240" w14:textId="77777777" w:rsidR="00F53CA9" w:rsidRDefault="00000000">
            <w:pPr>
              <w:shd w:val="clear" w:color="auto" w:fill="FFFFFF"/>
              <w:spacing w:before="240" w:after="240" w:line="288" w:lineRule="auto"/>
              <w:jc w:val="both"/>
              <w:rPr>
                <w:highlight w:val="white"/>
              </w:rPr>
            </w:pPr>
            <w:r>
              <w:rPr>
                <w:highlight w:val="white"/>
              </w:rPr>
              <w:lastRenderedPageBreak/>
              <w:t>De conformidad con las condiciones específicas establecidas en esta Invitación Cultural, el IDARTES actuará bajo el siguiente procedimiento en caso de evidenciarse un presunto incumplimiento de los compromisos adquiridos por el ganador:</w:t>
            </w:r>
          </w:p>
          <w:p w14:paraId="2C6D3F2D" w14:textId="77777777" w:rsidR="00F53CA9" w:rsidRDefault="00000000">
            <w:pPr>
              <w:numPr>
                <w:ilvl w:val="0"/>
                <w:numId w:val="1"/>
              </w:numPr>
              <w:shd w:val="clear" w:color="auto" w:fill="FFFFFF"/>
              <w:spacing w:line="240" w:lineRule="auto"/>
              <w:jc w:val="both"/>
              <w:rPr>
                <w:highlight w:val="white"/>
              </w:rPr>
            </w:pPr>
            <w:r>
              <w:rPr>
                <w:b/>
                <w:bCs/>
                <w:highlight w:val="white"/>
              </w:rPr>
              <w:t>Requerimiento de Explicaciones:</w:t>
            </w:r>
            <w:r>
              <w:rPr>
                <w:highlight w:val="white"/>
              </w:rPr>
              <w:t xml:space="preserve"> La Entidad requerirá formalmente al participante para que brinde las explicaciones pertinentes frente a la situación detectada.</w:t>
            </w:r>
          </w:p>
          <w:p w14:paraId="761D7796" w14:textId="77777777" w:rsidR="00F53CA9" w:rsidRDefault="00F53CA9">
            <w:pPr>
              <w:shd w:val="clear" w:color="auto" w:fill="FFFFFF"/>
              <w:spacing w:line="240" w:lineRule="auto"/>
              <w:ind w:left="720"/>
              <w:jc w:val="both"/>
              <w:rPr>
                <w:highlight w:val="white"/>
              </w:rPr>
            </w:pPr>
          </w:p>
          <w:p w14:paraId="6381B851" w14:textId="77777777" w:rsidR="00F53CA9" w:rsidRDefault="00000000">
            <w:pPr>
              <w:numPr>
                <w:ilvl w:val="0"/>
                <w:numId w:val="1"/>
              </w:numPr>
              <w:shd w:val="clear" w:color="auto" w:fill="FFFFFF"/>
              <w:spacing w:line="240" w:lineRule="auto"/>
              <w:jc w:val="both"/>
              <w:rPr>
                <w:highlight w:val="white"/>
              </w:rPr>
            </w:pPr>
            <w:r>
              <w:rPr>
                <w:b/>
                <w:bCs/>
                <w:highlight w:val="white"/>
              </w:rPr>
              <w:t>Debido Proceso:</w:t>
            </w:r>
            <w:r>
              <w:rPr>
                <w:highlight w:val="white"/>
              </w:rPr>
              <w:t xml:space="preserve"> Si el participante no atiende los requerimientos o si sus explicaciones no justifican el incumplimiento frente a los compromisos acordados, la Entidad adelantará el procedimiento administrativo correspondiente. Este proceso se regirá por lo dispuesto en el </w:t>
            </w:r>
            <w:r>
              <w:rPr>
                <w:b/>
                <w:bCs/>
                <w:highlight w:val="white"/>
              </w:rPr>
              <w:t>artículo 34 de la Ley 1437 de 2011</w:t>
            </w:r>
            <w:r>
              <w:rPr>
                <w:highlight w:val="white"/>
              </w:rPr>
              <w:t>, garantizando en todo momento el derecho a la defensa y al debido proceso del participante.</w:t>
            </w:r>
          </w:p>
          <w:p w14:paraId="0288DAF7" w14:textId="77777777" w:rsidR="00F53CA9" w:rsidRDefault="00F53CA9">
            <w:pPr>
              <w:shd w:val="clear" w:color="auto" w:fill="FFFFFF"/>
              <w:spacing w:line="240" w:lineRule="auto"/>
              <w:ind w:left="720"/>
              <w:jc w:val="both"/>
              <w:rPr>
                <w:highlight w:val="white"/>
              </w:rPr>
            </w:pPr>
          </w:p>
          <w:p w14:paraId="5744D98C" w14:textId="77777777" w:rsidR="00F53CA9" w:rsidRDefault="00000000">
            <w:pPr>
              <w:numPr>
                <w:ilvl w:val="0"/>
                <w:numId w:val="1"/>
              </w:numPr>
              <w:shd w:val="clear" w:color="auto" w:fill="FFFFFF"/>
              <w:spacing w:line="240" w:lineRule="auto"/>
              <w:jc w:val="both"/>
              <w:rPr>
                <w:highlight w:val="white"/>
              </w:rPr>
            </w:pPr>
            <w:r>
              <w:rPr>
                <w:b/>
                <w:bCs/>
                <w:highlight w:val="white"/>
              </w:rPr>
              <w:t>Declaratoria y Sanción:</w:t>
            </w:r>
            <w:r>
              <w:rPr>
                <w:highlight w:val="white"/>
              </w:rPr>
              <w:t xml:space="preserve"> Si como resultado del proceso administrativo se comprueba el incumplimiento, éste se declarará mediante </w:t>
            </w:r>
            <w:r>
              <w:rPr>
                <w:b/>
                <w:bCs/>
                <w:highlight w:val="white"/>
              </w:rPr>
              <w:t>Acto Administrativo</w:t>
            </w:r>
            <w:r>
              <w:rPr>
                <w:highlight w:val="white"/>
              </w:rPr>
              <w:t>.</w:t>
            </w:r>
          </w:p>
          <w:p w14:paraId="075AA2F6" w14:textId="77777777" w:rsidR="00F53CA9" w:rsidRDefault="00F53CA9">
            <w:pPr>
              <w:shd w:val="clear" w:color="auto" w:fill="FFFFFF"/>
              <w:spacing w:line="240" w:lineRule="auto"/>
              <w:ind w:left="720"/>
              <w:jc w:val="both"/>
              <w:rPr>
                <w:highlight w:val="white"/>
              </w:rPr>
            </w:pPr>
          </w:p>
          <w:p w14:paraId="3B2A6C58" w14:textId="77777777" w:rsidR="00F53CA9" w:rsidRDefault="00000000">
            <w:pPr>
              <w:numPr>
                <w:ilvl w:val="0"/>
                <w:numId w:val="1"/>
              </w:numPr>
              <w:shd w:val="clear" w:color="auto" w:fill="FFFFFF"/>
              <w:spacing w:line="240" w:lineRule="auto"/>
              <w:jc w:val="both"/>
              <w:rPr>
                <w:highlight w:val="white"/>
              </w:rPr>
            </w:pPr>
            <w:r>
              <w:rPr>
                <w:b/>
                <w:bCs/>
                <w:highlight w:val="white"/>
              </w:rPr>
              <w:t>Consecuencia:</w:t>
            </w:r>
            <w:r>
              <w:rPr>
                <w:highlight w:val="white"/>
              </w:rPr>
              <w:t xml:space="preserve"> La declaratoria de incumplimiento conllevará una sanción de restricción que impedirá al artista participar, por el término de los </w:t>
            </w:r>
            <w:r>
              <w:rPr>
                <w:b/>
                <w:bCs/>
                <w:highlight w:val="white"/>
              </w:rPr>
              <w:t>dos (2) años siguientes</w:t>
            </w:r>
            <w:r>
              <w:rPr>
                <w:highlight w:val="white"/>
              </w:rPr>
              <w:t>, en las invitaciones culturales adelantadas por la Subdirección de las Artes.</w:t>
            </w:r>
          </w:p>
        </w:tc>
      </w:tr>
    </w:tbl>
    <w:p w14:paraId="27AC2E48" w14:textId="77777777" w:rsidR="00F53CA9" w:rsidRDefault="00F53CA9">
      <w:pPr>
        <w:spacing w:line="312" w:lineRule="auto"/>
        <w:rPr>
          <w:b/>
          <w:bCs/>
        </w:rPr>
      </w:pPr>
    </w:p>
    <w:sectPr w:rsidR="00F53CA9" w:rsidSect="008359A4">
      <w:headerReference w:type="default" r:id="rId9"/>
      <w:pgSz w:w="11909" w:h="16834"/>
      <w:pgMar w:top="1440" w:right="1440" w:bottom="1440" w:left="1440" w:header="57"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7B51B" w14:textId="77777777" w:rsidR="00FF24D5" w:rsidRDefault="00FF24D5">
      <w:pPr>
        <w:spacing w:line="240" w:lineRule="auto"/>
      </w:pPr>
      <w:r>
        <w:separator/>
      </w:r>
    </w:p>
  </w:endnote>
  <w:endnote w:type="continuationSeparator" w:id="0">
    <w:p w14:paraId="5DF66EF6" w14:textId="77777777" w:rsidR="00FF24D5" w:rsidRDefault="00FF24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E2651E73-6D81-4956-A57E-C362E8875135}"/>
    <w:embedBold r:id="rId2" w:fontKey="{AB0A7CB8-324A-4832-BF62-013DD6F8D2E1}"/>
    <w:embedItalic r:id="rId3" w:fontKey="{41056A43-DBBF-4EB2-9EF2-250C5A650504}"/>
    <w:embedBoldItalic r:id="rId4" w:fontKey="{13D80222-3C14-446F-A466-3076D67E634C}"/>
  </w:font>
  <w:font w:name="Open Sans">
    <w:charset w:val="00"/>
    <w:family w:val="swiss"/>
    <w:pitch w:val="variable"/>
    <w:sig w:usb0="E00002EF" w:usb1="4000205B" w:usb2="00000028" w:usb3="00000000" w:csb0="0000019F" w:csb1="00000000"/>
    <w:embedBold r:id="rId5" w:fontKey="{3F168488-5AFD-4A5D-9829-FB327FDAF63F}"/>
  </w:font>
  <w:font w:name="Arial Narrow">
    <w:panose1 w:val="020B0606020202030204"/>
    <w:charset w:val="00"/>
    <w:family w:val="swiss"/>
    <w:pitch w:val="variable"/>
    <w:sig w:usb0="00000287" w:usb1="00000800" w:usb2="00000000" w:usb3="00000000" w:csb0="0000009F" w:csb1="00000000"/>
    <w:embedRegular r:id="rId6" w:fontKey="{FDCEEC58-7228-442E-97C8-41CA474FBD09}"/>
    <w:embedBold r:id="rId7" w:fontKey="{79F405D3-5E6A-44D1-9D8E-A8D8A90AF7E0}"/>
  </w:font>
  <w:font w:name="Code3of9">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8" w:fontKey="{CA368C3F-81FB-417A-8974-975B2A7A3933}"/>
  </w:font>
  <w:font w:name="Cambria">
    <w:panose1 w:val="02040503050406030204"/>
    <w:charset w:val="00"/>
    <w:family w:val="roman"/>
    <w:pitch w:val="variable"/>
    <w:sig w:usb0="E00006FF" w:usb1="420024FF" w:usb2="02000000" w:usb3="00000000" w:csb0="0000019F" w:csb1="00000000"/>
    <w:embedRegular r:id="rId9" w:fontKey="{7635EB6D-EDCF-4107-99C9-986E18772DD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32958" w14:textId="77777777" w:rsidR="00FF24D5" w:rsidRDefault="00FF24D5">
      <w:pPr>
        <w:spacing w:line="240" w:lineRule="auto"/>
      </w:pPr>
      <w:r>
        <w:separator/>
      </w:r>
    </w:p>
  </w:footnote>
  <w:footnote w:type="continuationSeparator" w:id="0">
    <w:p w14:paraId="67AB7C84" w14:textId="77777777" w:rsidR="00FF24D5" w:rsidRDefault="00FF24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734E" w14:textId="5BE4183A" w:rsidR="00F53CA9" w:rsidRDefault="00F53CA9">
    <w:pPr>
      <w:widowControl w:val="0"/>
      <w:rPr>
        <w:color w:val="00000A"/>
      </w:rPr>
    </w:pPr>
  </w:p>
  <w:tbl>
    <w:tblPr>
      <w:tblStyle w:val="a6"/>
      <w:tblpPr w:leftFromText="180" w:rightFromText="180" w:topFromText="180" w:bottomFromText="180" w:vertAnchor="text" w:tblpX="-435"/>
      <w:tblW w:w="10365" w:type="dxa"/>
      <w:tblInd w:w="0" w:type="dxa"/>
      <w:tblBorders>
        <w:top w:val="single" w:sz="4" w:space="0" w:color="000001"/>
        <w:left w:val="single" w:sz="4" w:space="0" w:color="000001"/>
        <w:bottom w:val="single" w:sz="4" w:space="0" w:color="000001"/>
        <w:insideH w:val="single" w:sz="4" w:space="0" w:color="000001"/>
      </w:tblBorders>
      <w:tblLayout w:type="fixed"/>
      <w:tblLook w:val="0000" w:firstRow="0" w:lastRow="0" w:firstColumn="0" w:lastColumn="0" w:noHBand="0" w:noVBand="0"/>
    </w:tblPr>
    <w:tblGrid>
      <w:gridCol w:w="1635"/>
      <w:gridCol w:w="4755"/>
      <w:gridCol w:w="1710"/>
      <w:gridCol w:w="2265"/>
    </w:tblGrid>
    <w:tr w:rsidR="00F53CA9" w14:paraId="0B4A909C" w14:textId="77777777">
      <w:trPr>
        <w:cantSplit/>
        <w:trHeight w:val="352"/>
      </w:trPr>
      <w:tc>
        <w:tcPr>
          <w:tcW w:w="1635" w:type="dxa"/>
          <w:vMerge w:val="restart"/>
          <w:tcBorders>
            <w:right w:val="single" w:sz="4" w:space="0" w:color="000001"/>
          </w:tcBorders>
          <w:shd w:val="clear" w:color="auto" w:fill="FFFFFF"/>
          <w:vAlign w:val="center"/>
        </w:tcPr>
        <w:p w14:paraId="26184A49" w14:textId="77777777" w:rsidR="00F53CA9" w:rsidRDefault="00000000">
          <w:pPr>
            <w:keepNext/>
            <w:widowControl w:val="0"/>
            <w:tabs>
              <w:tab w:val="center" w:pos="4419"/>
              <w:tab w:val="right" w:pos="8838"/>
            </w:tabs>
            <w:spacing w:line="259" w:lineRule="auto"/>
            <w:jc w:val="center"/>
            <w:rPr>
              <w:rFonts w:ascii="Arial Narrow" w:eastAsia="Arial Narrow" w:hAnsi="Arial Narrow" w:cs="Arial Narrow"/>
              <w:b/>
              <w:bCs/>
              <w:sz w:val="24"/>
              <w:szCs w:val="24"/>
            </w:rPr>
          </w:pPr>
          <w:r>
            <w:rPr>
              <w:rFonts w:ascii="Open Sans" w:eastAsia="Open Sans" w:hAnsi="Open Sans" w:cs="Open Sans"/>
              <w:b/>
              <w:bCs/>
              <w:noProof/>
              <w:sz w:val="24"/>
              <w:szCs w:val="24"/>
            </w:rPr>
            <w:drawing>
              <wp:inline distT="0" distB="0" distL="0" distR="0" wp14:anchorId="20C6FAD3" wp14:editId="0C9139B6">
                <wp:extent cx="962025" cy="762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 t="-20" r="-17" b="-20"/>
                        <a:stretch>
                          <a:fillRect/>
                        </a:stretch>
                      </pic:blipFill>
                      <pic:spPr>
                        <a:xfrm>
                          <a:off x="0" y="0"/>
                          <a:ext cx="962025" cy="762000"/>
                        </a:xfrm>
                        <a:prstGeom prst="rect">
                          <a:avLst/>
                        </a:prstGeom>
                        <a:ln/>
                      </pic:spPr>
                    </pic:pic>
                  </a:graphicData>
                </a:graphic>
              </wp:inline>
            </w:drawing>
          </w:r>
        </w:p>
      </w:tc>
      <w:tc>
        <w:tcPr>
          <w:tcW w:w="4755" w:type="dxa"/>
          <w:vMerge w:val="restart"/>
          <w:tcBorders>
            <w:left w:val="single" w:sz="4" w:space="0" w:color="000001"/>
            <w:right w:val="single" w:sz="4" w:space="0" w:color="000001"/>
          </w:tcBorders>
          <w:shd w:val="clear" w:color="auto" w:fill="FFFFFF"/>
          <w:vAlign w:val="center"/>
        </w:tcPr>
        <w:p w14:paraId="0CE688EC" w14:textId="77777777" w:rsidR="00F53CA9" w:rsidRDefault="00000000">
          <w:pPr>
            <w:keepNext/>
            <w:widowControl w:val="0"/>
            <w:tabs>
              <w:tab w:val="center" w:pos="4419"/>
              <w:tab w:val="right" w:pos="8838"/>
            </w:tabs>
            <w:spacing w:line="259" w:lineRule="auto"/>
            <w:jc w:val="center"/>
          </w:pPr>
          <w:r>
            <w:rPr>
              <w:b/>
              <w:bCs/>
              <w:sz w:val="24"/>
              <w:szCs w:val="24"/>
            </w:rPr>
            <w:t>GESTIÓN FOMENTO A LAS PR</w:t>
          </w:r>
        </w:p>
        <w:p w14:paraId="031F7445" w14:textId="77777777" w:rsidR="00F53CA9" w:rsidRDefault="00000000">
          <w:pPr>
            <w:keepNext/>
            <w:widowControl w:val="0"/>
            <w:tabs>
              <w:tab w:val="center" w:pos="4419"/>
              <w:tab w:val="right" w:pos="8838"/>
            </w:tabs>
            <w:spacing w:line="259" w:lineRule="auto"/>
            <w:jc w:val="center"/>
            <w:rPr>
              <w:b/>
              <w:bCs/>
              <w:sz w:val="24"/>
              <w:szCs w:val="24"/>
            </w:rPr>
          </w:pPr>
          <w:r>
            <w:rPr>
              <w:b/>
              <w:bCs/>
              <w:sz w:val="24"/>
              <w:szCs w:val="24"/>
            </w:rPr>
            <w:t>ÁCTICAS ARTÍSTICAS</w:t>
          </w:r>
        </w:p>
      </w:tc>
      <w:tc>
        <w:tcPr>
          <w:tcW w:w="1710" w:type="dxa"/>
          <w:tcBorders>
            <w:left w:val="single" w:sz="4" w:space="0" w:color="000001"/>
            <w:right w:val="single" w:sz="4" w:space="0" w:color="000001"/>
          </w:tcBorders>
          <w:shd w:val="clear" w:color="auto" w:fill="FFFFFF"/>
          <w:vAlign w:val="center"/>
        </w:tcPr>
        <w:p w14:paraId="68BC26D3" w14:textId="77777777" w:rsidR="00F53CA9" w:rsidRDefault="00000000">
          <w:pPr>
            <w:keepNext/>
            <w:widowControl w:val="0"/>
            <w:spacing w:line="259" w:lineRule="auto"/>
            <w:rPr>
              <w:b/>
              <w:bCs/>
              <w:sz w:val="24"/>
              <w:szCs w:val="24"/>
            </w:rPr>
          </w:pPr>
          <w:r>
            <w:rPr>
              <w:sz w:val="24"/>
              <w:szCs w:val="24"/>
            </w:rPr>
            <w:t>Código: GFOM-F-54</w:t>
          </w:r>
        </w:p>
      </w:tc>
      <w:tc>
        <w:tcPr>
          <w:tcW w:w="2265" w:type="dxa"/>
          <w:vMerge w:val="restart"/>
          <w:tcBorders>
            <w:left w:val="single" w:sz="4" w:space="0" w:color="000001"/>
            <w:right w:val="single" w:sz="4" w:space="0" w:color="000001"/>
          </w:tcBorders>
          <w:shd w:val="clear" w:color="auto" w:fill="FFFFFF"/>
          <w:vAlign w:val="center"/>
        </w:tcPr>
        <w:p w14:paraId="152A497E" w14:textId="77777777" w:rsidR="00F53CA9" w:rsidRDefault="00000000">
          <w:pPr>
            <w:tabs>
              <w:tab w:val="center" w:pos="4252"/>
              <w:tab w:val="right" w:pos="8504"/>
            </w:tabs>
            <w:spacing w:line="259" w:lineRule="auto"/>
            <w:jc w:val="right"/>
            <w:rPr>
              <w:rFonts w:ascii="Calibri" w:eastAsia="Calibri" w:hAnsi="Calibri" w:cs="Calibri"/>
              <w:color w:val="00000A"/>
              <w:sz w:val="24"/>
              <w:szCs w:val="24"/>
            </w:rPr>
          </w:pPr>
          <w:r>
            <w:rPr>
              <w:rFonts w:ascii="Code3of9" w:eastAsia="Code3of9" w:hAnsi="Code3of9" w:cs="Code3of9"/>
              <w:color w:val="00000A"/>
              <w:sz w:val="24"/>
              <w:szCs w:val="24"/>
            </w:rPr>
            <w:t>*RAD_S*</w:t>
          </w:r>
        </w:p>
        <w:p w14:paraId="12523347" w14:textId="77777777" w:rsidR="00F53CA9" w:rsidRDefault="00000000">
          <w:pPr>
            <w:spacing w:line="240" w:lineRule="auto"/>
            <w:jc w:val="right"/>
            <w:rPr>
              <w:rFonts w:ascii="Calibri" w:eastAsia="Calibri" w:hAnsi="Calibri" w:cs="Calibri"/>
              <w:color w:val="00000A"/>
              <w:sz w:val="24"/>
              <w:szCs w:val="24"/>
            </w:rPr>
          </w:pPr>
          <w:r>
            <w:rPr>
              <w:rFonts w:ascii="Times New Roman" w:eastAsia="Times New Roman" w:hAnsi="Times New Roman" w:cs="Times New Roman"/>
              <w:color w:val="00000A"/>
              <w:sz w:val="24"/>
              <w:szCs w:val="24"/>
            </w:rPr>
            <w:t xml:space="preserve">Radicado: </w:t>
          </w:r>
          <w:r>
            <w:rPr>
              <w:b/>
              <w:bCs/>
              <w:color w:val="00000A"/>
              <w:sz w:val="24"/>
              <w:szCs w:val="24"/>
            </w:rPr>
            <w:t xml:space="preserve">RAD_S </w:t>
          </w:r>
          <w:r>
            <w:rPr>
              <w:rFonts w:ascii="Times New Roman" w:eastAsia="Times New Roman" w:hAnsi="Times New Roman" w:cs="Times New Roman"/>
              <w:color w:val="00000A"/>
              <w:sz w:val="24"/>
              <w:szCs w:val="24"/>
            </w:rPr>
            <w:t xml:space="preserve">del </w:t>
          </w:r>
          <w:r>
            <w:rPr>
              <w:color w:val="00000A"/>
              <w:sz w:val="24"/>
              <w:szCs w:val="24"/>
            </w:rPr>
            <w:t>F_RAD_S</w:t>
          </w:r>
        </w:p>
        <w:p w14:paraId="7685EFB9" w14:textId="77777777" w:rsidR="00F53CA9" w:rsidRDefault="00F53CA9">
          <w:pPr>
            <w:keepNext/>
            <w:widowControl w:val="0"/>
            <w:spacing w:line="259" w:lineRule="auto"/>
            <w:jc w:val="right"/>
            <w:rPr>
              <w:rFonts w:ascii="Arial Narrow" w:eastAsia="Arial Narrow" w:hAnsi="Arial Narrow" w:cs="Arial Narrow"/>
              <w:sz w:val="24"/>
              <w:szCs w:val="24"/>
            </w:rPr>
          </w:pPr>
        </w:p>
      </w:tc>
    </w:tr>
    <w:tr w:rsidR="00F53CA9" w14:paraId="05DA8858" w14:textId="77777777">
      <w:trPr>
        <w:cantSplit/>
        <w:trHeight w:val="352"/>
      </w:trPr>
      <w:tc>
        <w:tcPr>
          <w:tcW w:w="1635" w:type="dxa"/>
          <w:vMerge/>
          <w:tcBorders>
            <w:right w:val="single" w:sz="4" w:space="0" w:color="000001"/>
          </w:tcBorders>
          <w:shd w:val="clear" w:color="auto" w:fill="FFFFFF"/>
          <w:vAlign w:val="center"/>
        </w:tcPr>
        <w:p w14:paraId="469A62A6" w14:textId="77777777" w:rsidR="00F53CA9" w:rsidRDefault="00F53CA9">
          <w:pPr>
            <w:widowControl w:val="0"/>
            <w:rPr>
              <w:rFonts w:ascii="Arial Narrow" w:eastAsia="Arial Narrow" w:hAnsi="Arial Narrow" w:cs="Arial Narrow"/>
              <w:sz w:val="24"/>
              <w:szCs w:val="24"/>
            </w:rPr>
          </w:pPr>
        </w:p>
      </w:tc>
      <w:tc>
        <w:tcPr>
          <w:tcW w:w="4755" w:type="dxa"/>
          <w:vMerge/>
          <w:tcBorders>
            <w:left w:val="single" w:sz="4" w:space="0" w:color="000001"/>
            <w:right w:val="single" w:sz="4" w:space="0" w:color="000001"/>
          </w:tcBorders>
          <w:shd w:val="clear" w:color="auto" w:fill="FFFFFF"/>
          <w:vAlign w:val="center"/>
        </w:tcPr>
        <w:p w14:paraId="2BC75A11" w14:textId="77777777" w:rsidR="00F53CA9" w:rsidRDefault="00F53CA9">
          <w:pPr>
            <w:widowControl w:val="0"/>
            <w:rPr>
              <w:rFonts w:ascii="Arial Narrow" w:eastAsia="Arial Narrow" w:hAnsi="Arial Narrow" w:cs="Arial Narrow"/>
              <w:sz w:val="24"/>
              <w:szCs w:val="24"/>
            </w:rPr>
          </w:pPr>
        </w:p>
      </w:tc>
      <w:tc>
        <w:tcPr>
          <w:tcW w:w="1710" w:type="dxa"/>
          <w:tcBorders>
            <w:left w:val="single" w:sz="4" w:space="0" w:color="000001"/>
            <w:right w:val="single" w:sz="4" w:space="0" w:color="000001"/>
          </w:tcBorders>
          <w:shd w:val="clear" w:color="auto" w:fill="FFFFFF"/>
          <w:vAlign w:val="center"/>
        </w:tcPr>
        <w:p w14:paraId="19D6F6E6" w14:textId="19303BBF" w:rsidR="00F53CA9" w:rsidRDefault="00000000">
          <w:pPr>
            <w:keepNext/>
            <w:widowControl w:val="0"/>
            <w:spacing w:line="259" w:lineRule="auto"/>
            <w:rPr>
              <w:b/>
              <w:bCs/>
              <w:sz w:val="24"/>
              <w:szCs w:val="24"/>
            </w:rPr>
          </w:pPr>
          <w:r>
            <w:rPr>
              <w:sz w:val="24"/>
              <w:szCs w:val="24"/>
            </w:rPr>
            <w:t xml:space="preserve">Fecha: </w:t>
          </w:r>
          <w:r w:rsidR="008359A4">
            <w:rPr>
              <w:sz w:val="24"/>
              <w:szCs w:val="24"/>
            </w:rPr>
            <w:t>03</w:t>
          </w:r>
          <w:r>
            <w:rPr>
              <w:sz w:val="24"/>
              <w:szCs w:val="24"/>
            </w:rPr>
            <w:t>/0</w:t>
          </w:r>
          <w:r w:rsidR="008359A4">
            <w:rPr>
              <w:sz w:val="24"/>
              <w:szCs w:val="24"/>
            </w:rPr>
            <w:t>7</w:t>
          </w:r>
          <w:r>
            <w:rPr>
              <w:sz w:val="24"/>
              <w:szCs w:val="24"/>
            </w:rPr>
            <w:t>/2026</w:t>
          </w:r>
        </w:p>
      </w:tc>
      <w:tc>
        <w:tcPr>
          <w:tcW w:w="2265" w:type="dxa"/>
          <w:vMerge/>
          <w:tcBorders>
            <w:left w:val="single" w:sz="4" w:space="0" w:color="000001"/>
            <w:right w:val="single" w:sz="4" w:space="0" w:color="000001"/>
          </w:tcBorders>
          <w:shd w:val="clear" w:color="auto" w:fill="FFFFFF"/>
          <w:vAlign w:val="center"/>
        </w:tcPr>
        <w:p w14:paraId="66CA9C49" w14:textId="77777777" w:rsidR="00F53CA9" w:rsidRDefault="00F53CA9">
          <w:pPr>
            <w:widowControl w:val="0"/>
            <w:rPr>
              <w:b/>
              <w:bCs/>
              <w:sz w:val="24"/>
              <w:szCs w:val="24"/>
            </w:rPr>
          </w:pPr>
        </w:p>
      </w:tc>
    </w:tr>
    <w:tr w:rsidR="00F53CA9" w14:paraId="65EDD1B8" w14:textId="77777777">
      <w:trPr>
        <w:cantSplit/>
        <w:trHeight w:val="307"/>
      </w:trPr>
      <w:tc>
        <w:tcPr>
          <w:tcW w:w="1635" w:type="dxa"/>
          <w:vMerge/>
          <w:tcBorders>
            <w:right w:val="single" w:sz="4" w:space="0" w:color="000001"/>
          </w:tcBorders>
          <w:shd w:val="clear" w:color="auto" w:fill="FFFFFF"/>
          <w:vAlign w:val="center"/>
        </w:tcPr>
        <w:p w14:paraId="2BAD5A0F" w14:textId="77777777" w:rsidR="00F53CA9" w:rsidRDefault="00F53CA9">
          <w:pPr>
            <w:widowControl w:val="0"/>
            <w:rPr>
              <w:b/>
              <w:bCs/>
              <w:sz w:val="24"/>
              <w:szCs w:val="24"/>
            </w:rPr>
          </w:pPr>
        </w:p>
      </w:tc>
      <w:tc>
        <w:tcPr>
          <w:tcW w:w="4755" w:type="dxa"/>
          <w:vMerge w:val="restart"/>
          <w:tcBorders>
            <w:left w:val="single" w:sz="4" w:space="0" w:color="000001"/>
            <w:right w:val="single" w:sz="4" w:space="0" w:color="000001"/>
          </w:tcBorders>
          <w:shd w:val="clear" w:color="auto" w:fill="FFFFFF"/>
          <w:vAlign w:val="center"/>
        </w:tcPr>
        <w:p w14:paraId="3464ACDE" w14:textId="77777777" w:rsidR="00F53CA9" w:rsidRDefault="00000000" w:rsidP="008359A4">
          <w:pPr>
            <w:spacing w:after="160"/>
            <w:jc w:val="center"/>
            <w:rPr>
              <w:color w:val="00000A"/>
              <w:sz w:val="24"/>
              <w:szCs w:val="24"/>
            </w:rPr>
          </w:pPr>
          <w:r>
            <w:rPr>
              <w:b/>
              <w:bCs/>
              <w:sz w:val="24"/>
              <w:szCs w:val="24"/>
            </w:rPr>
            <w:t>PLANTILLA PARA LA FORMULACIÓN DE CONDICIONES ESPECÍFICAS DE PARTICIPACIÓN - INVITACIÓN CULTURAL ABIERTA</w:t>
          </w:r>
        </w:p>
      </w:tc>
      <w:tc>
        <w:tcPr>
          <w:tcW w:w="1710" w:type="dxa"/>
          <w:tcBorders>
            <w:left w:val="single" w:sz="4" w:space="0" w:color="000001"/>
            <w:right w:val="single" w:sz="4" w:space="0" w:color="000001"/>
          </w:tcBorders>
          <w:shd w:val="clear" w:color="auto" w:fill="FFFFFF"/>
          <w:vAlign w:val="center"/>
        </w:tcPr>
        <w:p w14:paraId="15489C10" w14:textId="77777777" w:rsidR="00F53CA9" w:rsidRDefault="00000000">
          <w:pPr>
            <w:keepNext/>
            <w:widowControl w:val="0"/>
            <w:spacing w:line="259" w:lineRule="auto"/>
            <w:rPr>
              <w:b/>
              <w:bCs/>
              <w:sz w:val="24"/>
              <w:szCs w:val="24"/>
            </w:rPr>
          </w:pPr>
          <w:r>
            <w:rPr>
              <w:sz w:val="24"/>
              <w:szCs w:val="24"/>
            </w:rPr>
            <w:t>Versión: 01</w:t>
          </w:r>
        </w:p>
      </w:tc>
      <w:tc>
        <w:tcPr>
          <w:tcW w:w="2265" w:type="dxa"/>
          <w:vMerge/>
          <w:tcBorders>
            <w:left w:val="single" w:sz="4" w:space="0" w:color="000001"/>
            <w:right w:val="single" w:sz="4" w:space="0" w:color="000001"/>
          </w:tcBorders>
          <w:shd w:val="clear" w:color="auto" w:fill="FFFFFF"/>
          <w:vAlign w:val="center"/>
        </w:tcPr>
        <w:p w14:paraId="1D97DC5E" w14:textId="77777777" w:rsidR="00F53CA9" w:rsidRDefault="00F53CA9">
          <w:pPr>
            <w:widowControl w:val="0"/>
            <w:rPr>
              <w:b/>
              <w:bCs/>
              <w:sz w:val="24"/>
              <w:szCs w:val="24"/>
            </w:rPr>
          </w:pPr>
        </w:p>
      </w:tc>
    </w:tr>
    <w:tr w:rsidR="00F53CA9" w14:paraId="6C5A9C0B" w14:textId="77777777">
      <w:trPr>
        <w:cantSplit/>
        <w:trHeight w:val="81"/>
      </w:trPr>
      <w:tc>
        <w:tcPr>
          <w:tcW w:w="1635" w:type="dxa"/>
          <w:vMerge/>
          <w:tcBorders>
            <w:right w:val="single" w:sz="4" w:space="0" w:color="000001"/>
          </w:tcBorders>
          <w:shd w:val="clear" w:color="auto" w:fill="FFFFFF"/>
          <w:vAlign w:val="center"/>
        </w:tcPr>
        <w:p w14:paraId="6F937C4C" w14:textId="77777777" w:rsidR="00F53CA9" w:rsidRDefault="00F53CA9">
          <w:pPr>
            <w:widowControl w:val="0"/>
            <w:rPr>
              <w:b/>
              <w:bCs/>
              <w:sz w:val="24"/>
              <w:szCs w:val="24"/>
            </w:rPr>
          </w:pPr>
        </w:p>
      </w:tc>
      <w:tc>
        <w:tcPr>
          <w:tcW w:w="4755" w:type="dxa"/>
          <w:vMerge/>
          <w:tcBorders>
            <w:left w:val="single" w:sz="4" w:space="0" w:color="000001"/>
            <w:right w:val="single" w:sz="4" w:space="0" w:color="000001"/>
          </w:tcBorders>
          <w:shd w:val="clear" w:color="auto" w:fill="FFFFFF"/>
          <w:vAlign w:val="center"/>
        </w:tcPr>
        <w:p w14:paraId="08146480" w14:textId="77777777" w:rsidR="00F53CA9" w:rsidRDefault="00F53CA9">
          <w:pPr>
            <w:widowControl w:val="0"/>
            <w:rPr>
              <w:b/>
              <w:bCs/>
              <w:sz w:val="24"/>
              <w:szCs w:val="24"/>
            </w:rPr>
          </w:pPr>
        </w:p>
      </w:tc>
      <w:tc>
        <w:tcPr>
          <w:tcW w:w="1710" w:type="dxa"/>
          <w:tcBorders>
            <w:left w:val="single" w:sz="4" w:space="0" w:color="000001"/>
            <w:right w:val="single" w:sz="4" w:space="0" w:color="000001"/>
          </w:tcBorders>
          <w:shd w:val="clear" w:color="auto" w:fill="FFFFFF"/>
          <w:vAlign w:val="center"/>
        </w:tcPr>
        <w:p w14:paraId="116043C4" w14:textId="77777777" w:rsidR="00F53CA9" w:rsidRDefault="00000000">
          <w:pPr>
            <w:tabs>
              <w:tab w:val="center" w:pos="4419"/>
              <w:tab w:val="right" w:pos="8838"/>
            </w:tabs>
            <w:spacing w:line="240" w:lineRule="auto"/>
            <w:rPr>
              <w:color w:val="00000A"/>
              <w:sz w:val="24"/>
              <w:szCs w:val="24"/>
            </w:rPr>
          </w:pPr>
          <w:r>
            <w:rPr>
              <w:sz w:val="24"/>
              <w:szCs w:val="24"/>
            </w:rPr>
            <w:t xml:space="preserve">Página: </w:t>
          </w:r>
          <w:r>
            <w:rPr>
              <w:color w:val="00000A"/>
              <w:sz w:val="24"/>
              <w:szCs w:val="24"/>
            </w:rPr>
            <w:fldChar w:fldCharType="begin"/>
          </w:r>
          <w:r>
            <w:rPr>
              <w:color w:val="00000A"/>
              <w:sz w:val="24"/>
              <w:szCs w:val="24"/>
            </w:rPr>
            <w:instrText>PAGE</w:instrText>
          </w:r>
          <w:r>
            <w:rPr>
              <w:color w:val="00000A"/>
              <w:sz w:val="24"/>
              <w:szCs w:val="24"/>
            </w:rPr>
            <w:fldChar w:fldCharType="separate"/>
          </w:r>
          <w:r w:rsidR="008359A4">
            <w:rPr>
              <w:noProof/>
              <w:color w:val="00000A"/>
              <w:sz w:val="24"/>
              <w:szCs w:val="24"/>
            </w:rPr>
            <w:t>1</w:t>
          </w:r>
          <w:r>
            <w:rPr>
              <w:color w:val="00000A"/>
              <w:sz w:val="24"/>
              <w:szCs w:val="24"/>
            </w:rPr>
            <w:fldChar w:fldCharType="end"/>
          </w:r>
          <w:r>
            <w:rPr>
              <w:sz w:val="24"/>
              <w:szCs w:val="24"/>
            </w:rPr>
            <w:t xml:space="preserve"> de </w:t>
          </w:r>
          <w:r>
            <w:rPr>
              <w:color w:val="00000A"/>
              <w:sz w:val="24"/>
              <w:szCs w:val="24"/>
            </w:rPr>
            <w:fldChar w:fldCharType="begin"/>
          </w:r>
          <w:r>
            <w:rPr>
              <w:color w:val="00000A"/>
              <w:sz w:val="24"/>
              <w:szCs w:val="24"/>
            </w:rPr>
            <w:instrText>NUMPAGES</w:instrText>
          </w:r>
          <w:r>
            <w:rPr>
              <w:color w:val="00000A"/>
              <w:sz w:val="24"/>
              <w:szCs w:val="24"/>
            </w:rPr>
            <w:fldChar w:fldCharType="separate"/>
          </w:r>
          <w:r w:rsidR="008359A4">
            <w:rPr>
              <w:noProof/>
              <w:color w:val="00000A"/>
              <w:sz w:val="24"/>
              <w:szCs w:val="24"/>
            </w:rPr>
            <w:t>2</w:t>
          </w:r>
          <w:r>
            <w:rPr>
              <w:color w:val="00000A"/>
              <w:sz w:val="24"/>
              <w:szCs w:val="24"/>
            </w:rPr>
            <w:fldChar w:fldCharType="end"/>
          </w:r>
        </w:p>
      </w:tc>
      <w:tc>
        <w:tcPr>
          <w:tcW w:w="2265" w:type="dxa"/>
          <w:vMerge/>
          <w:tcBorders>
            <w:left w:val="single" w:sz="4" w:space="0" w:color="000001"/>
            <w:right w:val="single" w:sz="4" w:space="0" w:color="000001"/>
          </w:tcBorders>
          <w:shd w:val="clear" w:color="auto" w:fill="FFFFFF"/>
          <w:vAlign w:val="center"/>
        </w:tcPr>
        <w:p w14:paraId="351471B2" w14:textId="77777777" w:rsidR="00F53CA9" w:rsidRDefault="00F53CA9">
          <w:pPr>
            <w:widowControl w:val="0"/>
            <w:rPr>
              <w:color w:val="00000A"/>
              <w:sz w:val="24"/>
              <w:szCs w:val="24"/>
            </w:rPr>
          </w:pPr>
        </w:p>
      </w:tc>
    </w:tr>
  </w:tbl>
  <w:p w14:paraId="6B213ECA" w14:textId="77777777" w:rsidR="00F53CA9" w:rsidRDefault="00F53CA9" w:rsidP="008359A4">
    <w:pPr>
      <w:tabs>
        <w:tab w:val="center" w:pos="4252"/>
        <w:tab w:val="right" w:pos="8504"/>
      </w:tabs>
      <w:spacing w:line="259" w:lineRule="auto"/>
      <w:rPr>
        <w:color w:val="00000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1435C"/>
    <w:multiLevelType w:val="multilevel"/>
    <w:tmpl w:val="CD829D2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582EE5"/>
    <w:multiLevelType w:val="multilevel"/>
    <w:tmpl w:val="6520E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DC2BA8"/>
    <w:multiLevelType w:val="multilevel"/>
    <w:tmpl w:val="29C02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432EDB"/>
    <w:multiLevelType w:val="multilevel"/>
    <w:tmpl w:val="AB989388"/>
    <w:lvl w:ilvl="0">
      <w:start w:val="1"/>
      <w:numFmt w:val="decimal"/>
      <w:lvlText w:val="%1."/>
      <w:lvlJc w:val="left"/>
      <w:pPr>
        <w:ind w:left="720" w:hanging="360"/>
      </w:pPr>
      <w:rPr>
        <w:rFonts w:ascii="Arial" w:eastAsia="Arial" w:hAnsi="Arial" w:cs="Arial"/>
        <w:b/>
        <w:bCs/>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0EE65E7"/>
    <w:multiLevelType w:val="multilevel"/>
    <w:tmpl w:val="360A727E"/>
    <w:lvl w:ilvl="0">
      <w:start w:val="1"/>
      <w:numFmt w:val="bullet"/>
      <w:lvlText w:val="●"/>
      <w:lvlJc w:val="left"/>
      <w:pPr>
        <w:ind w:left="720" w:hanging="360"/>
      </w:pPr>
      <w:rPr>
        <w:rFonts w:ascii="Arial" w:eastAsia="Arial" w:hAnsi="Arial" w:cs="Arial"/>
        <w:color w:val="3F425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7C171F"/>
    <w:multiLevelType w:val="multilevel"/>
    <w:tmpl w:val="5016A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89546A"/>
    <w:multiLevelType w:val="multilevel"/>
    <w:tmpl w:val="567E7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43147B"/>
    <w:multiLevelType w:val="multilevel"/>
    <w:tmpl w:val="DFF68F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4D97C64"/>
    <w:multiLevelType w:val="multilevel"/>
    <w:tmpl w:val="C7E08674"/>
    <w:lvl w:ilvl="0">
      <w:start w:val="1"/>
      <w:numFmt w:val="bullet"/>
      <w:lvlText w:val="●"/>
      <w:lvlJc w:val="left"/>
      <w:pPr>
        <w:ind w:left="720" w:hanging="360"/>
      </w:pPr>
      <w:rPr>
        <w:rFonts w:ascii="Arial" w:eastAsia="Arial" w:hAnsi="Arial" w:cs="Arial"/>
        <w:color w:val="3F425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CF085B"/>
    <w:multiLevelType w:val="multilevel"/>
    <w:tmpl w:val="744E3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DA83361"/>
    <w:multiLevelType w:val="multilevel"/>
    <w:tmpl w:val="BE789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DE44E73"/>
    <w:multiLevelType w:val="multilevel"/>
    <w:tmpl w:val="ABAC8886"/>
    <w:lvl w:ilvl="0">
      <w:start w:val="1"/>
      <w:numFmt w:val="bullet"/>
      <w:lvlText w:val="●"/>
      <w:lvlJc w:val="left"/>
      <w:pPr>
        <w:ind w:left="720" w:hanging="360"/>
      </w:pPr>
      <w:rPr>
        <w:rFonts w:ascii="Arial" w:eastAsia="Arial" w:hAnsi="Arial" w:cs="Arial"/>
        <w:color w:val="3F425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280228D"/>
    <w:multiLevelType w:val="multilevel"/>
    <w:tmpl w:val="567ADE56"/>
    <w:lvl w:ilvl="0">
      <w:start w:val="1"/>
      <w:numFmt w:val="bullet"/>
      <w:lvlText w:val="●"/>
      <w:lvlJc w:val="left"/>
      <w:pPr>
        <w:ind w:left="720" w:hanging="360"/>
      </w:pPr>
      <w:rPr>
        <w:rFonts w:ascii="Arial" w:eastAsia="Arial" w:hAnsi="Arial" w:cs="Arial"/>
        <w:color w:val="3F425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57D38AF"/>
    <w:multiLevelType w:val="multilevel"/>
    <w:tmpl w:val="864237F4"/>
    <w:lvl w:ilvl="0">
      <w:start w:val="1"/>
      <w:numFmt w:val="bullet"/>
      <w:lvlText w:val="●"/>
      <w:lvlJc w:val="left"/>
      <w:pPr>
        <w:ind w:left="720" w:hanging="360"/>
      </w:pPr>
      <w:rPr>
        <w:rFonts w:ascii="Arial" w:eastAsia="Arial" w:hAnsi="Arial" w:cs="Arial"/>
        <w:color w:val="3F425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06A53C4"/>
    <w:multiLevelType w:val="multilevel"/>
    <w:tmpl w:val="B89821C4"/>
    <w:lvl w:ilvl="0">
      <w:start w:val="1"/>
      <w:numFmt w:val="bullet"/>
      <w:lvlText w:val="●"/>
      <w:lvlJc w:val="left"/>
      <w:pPr>
        <w:ind w:left="720" w:hanging="360"/>
      </w:pPr>
      <w:rPr>
        <w:rFonts w:ascii="Arial" w:eastAsia="Arial" w:hAnsi="Arial" w:cs="Arial"/>
        <w:color w:val="3F425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8505402">
    <w:abstractNumId w:val="5"/>
  </w:num>
  <w:num w:numId="2" w16cid:durableId="452214942">
    <w:abstractNumId w:val="7"/>
  </w:num>
  <w:num w:numId="3" w16cid:durableId="1872380123">
    <w:abstractNumId w:val="8"/>
  </w:num>
  <w:num w:numId="4" w16cid:durableId="809857231">
    <w:abstractNumId w:val="11"/>
  </w:num>
  <w:num w:numId="5" w16cid:durableId="2106223637">
    <w:abstractNumId w:val="13"/>
  </w:num>
  <w:num w:numId="6" w16cid:durableId="723991670">
    <w:abstractNumId w:val="14"/>
  </w:num>
  <w:num w:numId="7" w16cid:durableId="1888951132">
    <w:abstractNumId w:val="4"/>
  </w:num>
  <w:num w:numId="8" w16cid:durableId="864707045">
    <w:abstractNumId w:val="12"/>
  </w:num>
  <w:num w:numId="9" w16cid:durableId="850264934">
    <w:abstractNumId w:val="3"/>
  </w:num>
  <w:num w:numId="10" w16cid:durableId="1291859833">
    <w:abstractNumId w:val="2"/>
  </w:num>
  <w:num w:numId="11" w16cid:durableId="1680158205">
    <w:abstractNumId w:val="6"/>
  </w:num>
  <w:num w:numId="12" w16cid:durableId="254096417">
    <w:abstractNumId w:val="0"/>
  </w:num>
  <w:num w:numId="13" w16cid:durableId="446312014">
    <w:abstractNumId w:val="9"/>
  </w:num>
  <w:num w:numId="14" w16cid:durableId="1585335310">
    <w:abstractNumId w:val="10"/>
  </w:num>
  <w:num w:numId="15" w16cid:durableId="1922447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CA9"/>
    <w:rsid w:val="00414D13"/>
    <w:rsid w:val="00651788"/>
    <w:rsid w:val="007C5935"/>
    <w:rsid w:val="008359A4"/>
    <w:rsid w:val="009C0409"/>
    <w:rsid w:val="00B15135"/>
    <w:rsid w:val="00B528EC"/>
    <w:rsid w:val="00BA49ED"/>
    <w:rsid w:val="00C00389"/>
    <w:rsid w:val="00DD1A17"/>
    <w:rsid w:val="00F53CA9"/>
    <w:rsid w:val="00F55AE2"/>
    <w:rsid w:val="00FF24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5EE8"/>
  <w15:docId w15:val="{CBD892D5-B7DC-41E1-8792-09C5A0DF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50" w:type="dxa"/>
        <w:bottom w:w="0" w:type="dxa"/>
        <w:right w:w="70" w:type="dxa"/>
      </w:tblCellMar>
    </w:tblPr>
  </w:style>
  <w:style w:type="paragraph" w:styleId="Encabezado">
    <w:name w:val="header"/>
    <w:basedOn w:val="Normal"/>
    <w:link w:val="EncabezadoCar"/>
    <w:uiPriority w:val="99"/>
    <w:unhideWhenUsed/>
    <w:rsid w:val="008359A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359A4"/>
  </w:style>
  <w:style w:type="paragraph" w:styleId="Piedepgina">
    <w:name w:val="footer"/>
    <w:basedOn w:val="Normal"/>
    <w:link w:val="PiedepginaCar"/>
    <w:uiPriority w:val="99"/>
    <w:unhideWhenUsed/>
    <w:rsid w:val="008359A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359A4"/>
  </w:style>
  <w:style w:type="table" w:styleId="Tablaconcuadrcula">
    <w:name w:val="Table Grid"/>
    <w:basedOn w:val="Tablanormal"/>
    <w:uiPriority w:val="39"/>
    <w:rsid w:val="00414D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lYLZqJBSr3U7vPvpIw8+/IwOQ==">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</go:docsCustomData>
</go:gDocsCustomXmlDataStorage>
</file>

<file path=customXml/itemProps1.xml><?xml version="1.0" encoding="utf-8"?>
<ds:datastoreItem xmlns:ds="http://schemas.openxmlformats.org/officeDocument/2006/customXml" ds:itemID="{B500C42D-8C1B-4A19-8E52-9216805F112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4906</Words>
  <Characters>26988</Characters>
  <Application>Microsoft Office Word</Application>
  <DocSecurity>0</DocSecurity>
  <Lines>224</Lines>
  <Paragraphs>63</Paragraphs>
  <ScaleCrop>false</ScaleCrop>
  <Company/>
  <LinksUpToDate>false</LinksUpToDate>
  <CharactersWithSpaces>31831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William Certicontrol</cp:lastModifiedBy>
  <cp:revision>7</cp:revision>
  <dcterms:created xsi:type="dcterms:W3CDTF">2026-07-02T03:27:00Z</dcterms:created>
  <dcterms:modified xsi:type="dcterms:W3CDTF">2026-07-30T21:02:00Z</dcterms:modified>
</cp:coreProperties>
</file>