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50" w:type="dxa"/>
        <w:jc w:val="left"/>
        <w:tblInd w:w="5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723"/>
        <w:gridCol w:w="3782"/>
        <w:gridCol w:w="1830"/>
        <w:gridCol w:w="2714"/>
      </w:tblGrid>
      <w:tr>
        <w:trPr>
          <w:trHeight w:val="494" w:hRule="exact"/>
        </w:trPr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left="144" w:right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963930" cy="69215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33" w:before="246" w:after="0"/>
              <w:ind w:left="391" w:right="0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GESTIÓN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w w:val="80"/>
                <w:sz w:val="22"/>
              </w:rPr>
              <w:t>DE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w w:val="80"/>
                <w:sz w:val="22"/>
              </w:rPr>
              <w:t>FORMACIÓN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w w:val="80"/>
                <w:sz w:val="22"/>
              </w:rPr>
              <w:t>EN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pacing w:val="-5"/>
                <w:w w:val="80"/>
                <w:sz w:val="22"/>
              </w:rPr>
              <w:t>LAS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 w:after="0"/>
              <w:ind w:left="114" w:right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w w:val="90"/>
                <w:sz w:val="22"/>
              </w:rPr>
              <w:t xml:space="preserve">Código: </w:t>
            </w:r>
            <w:r>
              <w:rPr>
                <w:rFonts w:ascii="Arial MT" w:hAnsi="Arial MT"/>
                <w:spacing w:val="-2"/>
                <w:w w:val="80"/>
                <w:sz w:val="22"/>
              </w:rPr>
              <w:t>GFOR-F-</w:t>
            </w:r>
            <w:r>
              <w:rPr>
                <w:rFonts w:ascii="Arial MT" w:hAnsi="Arial MT"/>
                <w:spacing w:val="-5"/>
                <w:w w:val="80"/>
                <w:sz w:val="22"/>
              </w:rPr>
              <w:t>65</w:t>
            </w:r>
          </w:p>
        </w:tc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1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 w:after="0"/>
              <w:ind w:left="114" w:right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w w:val="90"/>
                <w:sz w:val="22"/>
              </w:rPr>
              <w:t>Fecha:</w:t>
            </w:r>
            <w:r>
              <w:rPr>
                <w:rFonts w:ascii="Arial MT" w:hAnsi="Arial MT"/>
                <w:spacing w:val="2"/>
                <w:w w:val="90"/>
                <w:sz w:val="24"/>
              </w:rPr>
              <w:t>0</w:t>
            </w:r>
            <w:r>
              <w:rPr>
                <w:rFonts w:ascii="Arial MT" w:hAnsi="Arial MT"/>
                <w:spacing w:val="2"/>
                <w:w w:val="90"/>
                <w:sz w:val="24"/>
              </w:rPr>
              <w:t>7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/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11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/2025</w:t>
            </w:r>
          </w:p>
        </w:tc>
        <w:tc>
          <w:tcPr>
            <w:tcW w:w="271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/>
              <w:ind w:left="792" w:right="0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PRÁCTICAS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pacing w:val="-2"/>
                <w:w w:val="90"/>
                <w:sz w:val="22"/>
              </w:rPr>
              <w:t>ARTÍSTICAS</w:t>
            </w:r>
          </w:p>
        </w:tc>
        <w:tc>
          <w:tcPr>
            <w:tcW w:w="18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82" w:before="156" w:after="0"/>
              <w:ind w:left="1399" w:right="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color w:val="000009"/>
                <w:spacing w:val="-2"/>
                <w:sz w:val="26"/>
              </w:rPr>
              <w:t>*RAD_S*</w:t>
            </w:r>
          </w:p>
        </w:tc>
      </w:tr>
      <w:tr>
        <w:trPr>
          <w:trHeight w:val="25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7"/>
              <w:ind w:left="1122" w:right="0"/>
              <w:rPr>
                <w:b/>
                <w:sz w:val="20"/>
              </w:rPr>
            </w:pPr>
            <w:r>
              <w:rPr>
                <w:rFonts w:ascii="Arial MT" w:hAnsi="Arial MT"/>
                <w:color w:val="000009"/>
                <w:sz w:val="14"/>
              </w:rPr>
              <w:t>Radicado:</w:t>
            </w:r>
            <w:r>
              <w:rPr>
                <w:rFonts w:ascii="Arial MT" w:hAnsi="Arial MT"/>
                <w:color w:val="000009"/>
                <w:spacing w:val="-1"/>
                <w:sz w:val="14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RAD_S</w:t>
            </w:r>
          </w:p>
          <w:p>
            <w:pPr>
              <w:pStyle w:val="TableParagraph"/>
              <w:ind w:left="1102" w:right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000009"/>
                <w:sz w:val="14"/>
              </w:rPr>
              <w:t>Fecha:</w:t>
            </w:r>
            <w:r>
              <w:rPr>
                <w:rFonts w:ascii="Arial MT" w:hAnsi="Arial MT"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color w:val="000009"/>
                <w:spacing w:val="-2"/>
                <w:sz w:val="20"/>
              </w:rPr>
              <w:t>F_RAD_S</w:t>
            </w:r>
          </w:p>
        </w:tc>
      </w:tr>
      <w:tr>
        <w:trPr>
          <w:trHeight w:val="434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2"/>
              <w:ind w:firstLine="1019" w:left="416" w:right="189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 xml:space="preserve">FORMATO </w:t>
            </w:r>
            <w:r>
              <w:rPr>
                <w:b/>
                <w:w w:val="80"/>
                <w:sz w:val="22"/>
              </w:rPr>
              <w:t>CONSTANCIA</w:t>
            </w:r>
            <w:r>
              <w:rPr>
                <w:b/>
                <w:spacing w:val="-4"/>
                <w:w w:val="80"/>
                <w:sz w:val="22"/>
              </w:rPr>
              <w:t xml:space="preserve"> </w:t>
            </w:r>
            <w:r>
              <w:rPr>
                <w:b/>
                <w:w w:val="80"/>
                <w:sz w:val="22"/>
              </w:rPr>
              <w:t>DE</w:t>
            </w:r>
            <w:r>
              <w:rPr>
                <w:b/>
                <w:spacing w:val="-3"/>
                <w:w w:val="80"/>
                <w:sz w:val="22"/>
              </w:rPr>
              <w:t xml:space="preserve"> </w:t>
            </w:r>
            <w:r>
              <w:rPr>
                <w:b/>
                <w:w w:val="80"/>
                <w:sz w:val="22"/>
              </w:rPr>
              <w:t>PARTICIPACIÓN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 w:after="0"/>
              <w:ind w:left="114" w:right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w w:val="80"/>
                <w:sz w:val="22"/>
              </w:rPr>
              <w:t>Versión:</w:t>
            </w:r>
            <w:r>
              <w:rPr>
                <w:rFonts w:ascii="Arial MT" w:hAnsi="Arial MT"/>
                <w:spacing w:val="-2"/>
                <w:w w:val="90"/>
                <w:sz w:val="22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22"/>
              </w:rPr>
              <w:t>1</w:t>
            </w:r>
          </w:p>
        </w:tc>
        <w:tc>
          <w:tcPr>
            <w:tcW w:w="271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8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2" w:after="0"/>
              <w:ind w:left="114" w:right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w w:val="80"/>
                <w:sz w:val="22"/>
              </w:rPr>
              <w:t>Página: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w w:val="80"/>
                <w:sz w:val="22"/>
              </w:rPr>
              <w:t>1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w w:val="80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10"/>
                <w:w w:val="80"/>
                <w:sz w:val="22"/>
              </w:rPr>
              <w:t>1</w:t>
            </w:r>
          </w:p>
        </w:tc>
        <w:tc>
          <w:tcPr>
            <w:tcW w:w="271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2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32"/>
              <w:ind w:left="3" w:right="0"/>
              <w:jc w:val="center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FORTALECIMIENTOS</w:t>
            </w:r>
            <w:r>
              <w:rPr>
                <w:b/>
                <w:spacing w:val="6"/>
                <w:sz w:val="22"/>
              </w:rPr>
              <w:t xml:space="preserve"> </w:t>
            </w:r>
            <w:r>
              <w:rPr>
                <w:b/>
                <w:w w:val="80"/>
                <w:sz w:val="22"/>
              </w:rPr>
              <w:t>ARTÍSTICOS</w:t>
            </w:r>
            <w:r>
              <w:rPr>
                <w:b/>
                <w:spacing w:val="7"/>
                <w:sz w:val="22"/>
              </w:rPr>
              <w:t xml:space="preserve"> </w:t>
            </w:r>
            <w:r>
              <w:rPr>
                <w:b/>
                <w:spacing w:val="-10"/>
                <w:w w:val="80"/>
                <w:sz w:val="22"/>
              </w:rPr>
              <w:t>–</w:t>
            </w:r>
          </w:p>
        </w:tc>
        <w:tc>
          <w:tcPr>
            <w:tcW w:w="18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58" w:hRule="exact"/>
        </w:trPr>
        <w:tc>
          <w:tcPr>
            <w:tcW w:w="1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31"/>
              <w:ind w:left="3" w:right="0"/>
              <w:jc w:val="center"/>
              <w:rPr>
                <w:b/>
                <w:sz w:val="22"/>
              </w:rPr>
            </w:pPr>
            <w:r>
              <w:rPr>
                <w:b/>
                <w:spacing w:val="7"/>
                <w:w w:val="80"/>
                <w:sz w:val="22"/>
              </w:rPr>
              <w:t xml:space="preserve">GERENCIA </w:t>
            </w:r>
            <w:r>
              <w:rPr>
                <w:b/>
                <w:spacing w:val="7"/>
                <w:sz w:val="22"/>
              </w:rPr>
              <w:t xml:space="preserve"> </w:t>
            </w:r>
            <w:r>
              <w:rPr>
                <w:b/>
                <w:spacing w:val="-2"/>
                <w:w w:val="90"/>
                <w:sz w:val="22"/>
              </w:rPr>
              <w:t>NIDOS</w:t>
            </w:r>
          </w:p>
        </w:tc>
        <w:tc>
          <w:tcPr>
            <w:tcW w:w="18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itle"/>
        <w:spacing w:lineRule="auto" w:line="372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5162550</wp:posOffset>
            </wp:positionH>
            <wp:positionV relativeFrom="page">
              <wp:posOffset>9044940</wp:posOffset>
            </wp:positionV>
            <wp:extent cx="2376805" cy="57785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-5"/>
        </w:rPr>
        <w:t xml:space="preserve"> </w:t>
      </w:r>
      <w:r>
        <w:rPr/>
        <w:t>SUBDIRECCIÓN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FORMACIÓN</w:t>
      </w:r>
      <w:r>
        <w:rPr>
          <w:spacing w:val="-5"/>
        </w:rPr>
        <w:t xml:space="preserve"> </w:t>
      </w:r>
      <w:r>
        <w:rPr/>
        <w:t>ARTÍSTICA</w:t>
      </w:r>
      <w:r>
        <w:rPr>
          <w:spacing w:val="40"/>
        </w:rPr>
        <w:t xml:space="preserve"> </w:t>
      </w:r>
      <w:r>
        <w:rPr/>
        <w:t>Y</w:t>
      </w:r>
      <w:r>
        <w:rPr>
          <w:spacing w:val="-5"/>
        </w:rPr>
        <w:t xml:space="preserve"> </w:t>
      </w:r>
      <w:r>
        <w:rPr/>
        <w:t>EL</w:t>
      </w:r>
      <w:r>
        <w:rPr>
          <w:spacing w:val="-5"/>
        </w:rPr>
        <w:t xml:space="preserve"> </w:t>
      </w:r>
      <w:r>
        <w:rPr/>
        <w:t>PROGRAMA</w:t>
      </w:r>
      <w:r>
        <w:rPr>
          <w:spacing w:val="-5"/>
        </w:rPr>
        <w:t xml:space="preserve"> </w:t>
      </w:r>
      <w:r>
        <w:rPr/>
        <w:t>NIDOS HACE CONSTAR QUE:</w:t>
      </w:r>
    </w:p>
    <w:p>
      <w:pPr>
        <w:pStyle w:val="BodyText"/>
        <w:spacing w:before="138" w:after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Heading1"/>
        <w:rPr/>
      </w:pPr>
      <w:r>
        <w:rPr/>
        <w:t>Nombres</w:t>
      </w:r>
      <w:r>
        <w:rPr>
          <w:spacing w:val="-1"/>
        </w:rPr>
        <w:t xml:space="preserve"> </w:t>
      </w:r>
      <w:r>
        <w:rPr/>
        <w:t>y</w:t>
      </w:r>
      <w:r>
        <w:rPr>
          <w:spacing w:val="-1"/>
        </w:rPr>
        <w:t xml:space="preserve"> </w:t>
      </w:r>
      <w:r>
        <w:rPr/>
        <w:t>Apellidos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>
          <w:spacing w:val="-2"/>
        </w:rPr>
        <w:t>Beneficiario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2042160</wp:posOffset>
                </wp:positionH>
                <wp:positionV relativeFrom="paragraph">
                  <wp:posOffset>154305</wp:posOffset>
                </wp:positionV>
                <wp:extent cx="3728085" cy="1270"/>
                <wp:effectExtent l="635" t="4445" r="0" b="317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160" cy="1440"/>
                        </a:xfrm>
                        <a:custGeom>
                          <a:avLst/>
                          <a:gdLst>
                            <a:gd name="textAreaLeft" fmla="*/ 0 w 2113560"/>
                            <a:gd name="textAreaRight" fmla="*/ 2114280 w 21135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728085" h="0">
                              <a:moveTo>
                                <a:pt x="0" y="0"/>
                              </a:moveTo>
                              <a:lnTo>
                                <a:pt x="3727635" y="0"/>
                              </a:lnTo>
                            </a:path>
                          </a:pathLst>
                        </a:custGeom>
                        <a:noFill/>
                        <a:ln w="886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3" w:after="0"/>
        <w:ind w:hanging="0" w:left="0" w:right="0"/>
        <w:jc w:val="center"/>
        <w:rPr>
          <w:sz w:val="12"/>
        </w:rPr>
      </w:pPr>
      <w:r>
        <w:rPr>
          <w:color w:val="808080"/>
          <w:sz w:val="12"/>
        </w:rPr>
        <w:t xml:space="preserve">(Escriba el Nombre y apellido del beneficiario tal como aparece en el documento el documento de </w:t>
      </w:r>
      <w:r>
        <w:rPr>
          <w:color w:val="808080"/>
          <w:spacing w:val="-2"/>
          <w:sz w:val="12"/>
        </w:rPr>
        <w:t>identidad)</w:t>
      </w:r>
    </w:p>
    <w:p>
      <w:pPr>
        <w:pStyle w:val="BodyText"/>
        <w:spacing w:before="137" w:after="0"/>
        <w:rPr>
          <w:sz w:val="12"/>
        </w:rPr>
      </w:pPr>
      <w:r>
        <w:rPr>
          <w:sz w:val="12"/>
        </w:rPr>
      </w:r>
    </w:p>
    <w:p>
      <w:pPr>
        <w:pStyle w:val="Heading1"/>
        <w:spacing w:before="1" w:after="0"/>
        <w:rPr/>
      </w:pPr>
      <w:r>
        <w:rPr/>
        <w:t>Identificado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(CC;</w:t>
      </w:r>
      <w:r>
        <w:rPr>
          <w:spacing w:val="-1"/>
        </w:rPr>
        <w:t xml:space="preserve"> </w:t>
      </w:r>
      <w:r>
        <w:rPr/>
        <w:t>CE,</w:t>
      </w:r>
      <w:r>
        <w:rPr>
          <w:spacing w:val="-1"/>
        </w:rPr>
        <w:t xml:space="preserve"> </w:t>
      </w:r>
      <w:r>
        <w:rPr/>
        <w:t>TI,</w:t>
      </w:r>
      <w:r>
        <w:rPr>
          <w:spacing w:val="-1"/>
        </w:rPr>
        <w:t xml:space="preserve"> </w:t>
      </w:r>
      <w:r>
        <w:rPr/>
        <w:t>NUIP)</w:t>
      </w:r>
      <w:r>
        <w:rPr>
          <w:spacing w:val="-1"/>
        </w:rPr>
        <w:t xml:space="preserve"> </w:t>
      </w:r>
      <w:r>
        <w:rPr/>
        <w:t>Número</w:t>
      </w:r>
      <w:r>
        <w:rPr>
          <w:spacing w:val="-1"/>
        </w:rPr>
        <w:t xml:space="preserve"> </w:t>
      </w:r>
      <w:r>
        <w:rPr>
          <w:spacing w:val="-2"/>
        </w:rPr>
        <w:t>_______________</w:t>
      </w:r>
    </w:p>
    <w:p>
      <w:pPr>
        <w:pStyle w:val="Normal"/>
        <w:spacing w:before="0" w:after="0"/>
        <w:ind w:hanging="0" w:left="0" w:right="0"/>
        <w:jc w:val="center"/>
        <w:rPr>
          <w:sz w:val="12"/>
        </w:rPr>
      </w:pPr>
      <w:r>
        <w:rPr>
          <w:color w:val="808080"/>
          <w:sz w:val="12"/>
        </w:rPr>
        <w:t xml:space="preserve">(Escriba el tipo de documento (CC; CE, TI, NUIP u otro tal como aparece en el documento de </w:t>
      </w:r>
      <w:r>
        <w:rPr>
          <w:color w:val="808080"/>
          <w:spacing w:val="-2"/>
          <w:sz w:val="12"/>
        </w:rPr>
        <w:t>identidad)</w:t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spacing w:before="101" w:after="0"/>
        <w:rPr>
          <w:sz w:val="12"/>
        </w:rPr>
      </w:pPr>
      <w:r>
        <w:rPr>
          <w:sz w:val="12"/>
        </w:rPr>
      </w:r>
    </w:p>
    <w:p>
      <w:pPr>
        <w:pStyle w:val="Heading1"/>
        <w:spacing w:before="1" w:after="0"/>
        <w:ind w:left="53" w:right="0"/>
        <w:jc w:val="left"/>
        <w:rPr/>
      </w:pPr>
      <w:r>
        <w:rPr/>
        <w:t>Participó</w:t>
      </w:r>
      <w:r>
        <w:rPr>
          <w:spacing w:val="26"/>
        </w:rPr>
        <w:t xml:space="preserve"> </w:t>
      </w:r>
      <w:r>
        <w:rPr/>
        <w:t>en el</w:t>
      </w:r>
      <w:r>
        <w:rPr>
          <w:spacing w:val="80"/>
        </w:rPr>
        <w:t xml:space="preserve"> </w:t>
      </w:r>
      <w:r>
        <w:rPr/>
        <w:t>fortalecimiento artístico pedagógico del Programa NIDOS - Arte en Primera Infancia, del Instituto Distrital de las Artes – IDARTES, así:</w:t>
      </w:r>
    </w:p>
    <w:p>
      <w:pPr>
        <w:pStyle w:val="Normal"/>
        <w:tabs>
          <w:tab w:val="clear" w:pos="720"/>
          <w:tab w:val="left" w:pos="7442" w:leader="none"/>
        </w:tabs>
        <w:spacing w:before="140" w:after="0"/>
        <w:ind w:hanging="0" w:left="53" w:right="64"/>
        <w:jc w:val="left"/>
        <w:rPr>
          <w:sz w:val="12"/>
        </w:rPr>
      </w:pPr>
      <w:r>
        <w:rPr>
          <w:sz w:val="22"/>
        </w:rPr>
        <w:t xml:space="preserve">Módulo o módulos de fortalecimiento: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31"/>
          <w:sz w:val="22"/>
        </w:rPr>
        <w:t xml:space="preserve"> </w:t>
      </w:r>
      <w:r>
        <w:rPr>
          <w:color w:val="808080"/>
          <w:sz w:val="12"/>
        </w:rPr>
        <w:t>(Escriba</w:t>
      </w:r>
      <w:r>
        <w:rPr>
          <w:color w:val="808080"/>
          <w:spacing w:val="6"/>
          <w:sz w:val="12"/>
        </w:rPr>
        <w:t xml:space="preserve"> </w:t>
      </w:r>
      <w:r>
        <w:rPr>
          <w:color w:val="808080"/>
          <w:sz w:val="12"/>
        </w:rPr>
        <w:t>el</w:t>
      </w:r>
      <w:r>
        <w:rPr>
          <w:color w:val="808080"/>
          <w:spacing w:val="9"/>
          <w:sz w:val="12"/>
        </w:rPr>
        <w:t xml:space="preserve"> </w:t>
      </w:r>
      <w:r>
        <w:rPr>
          <w:color w:val="808080"/>
          <w:sz w:val="12"/>
        </w:rPr>
        <w:t>módulo</w:t>
      </w:r>
      <w:r>
        <w:rPr>
          <w:color w:val="808080"/>
          <w:spacing w:val="9"/>
          <w:sz w:val="12"/>
        </w:rPr>
        <w:t xml:space="preserve"> </w:t>
      </w:r>
      <w:r>
        <w:rPr>
          <w:color w:val="808080"/>
          <w:sz w:val="12"/>
        </w:rPr>
        <w:t>de</w:t>
      </w:r>
      <w:r>
        <w:rPr>
          <w:color w:val="808080"/>
          <w:spacing w:val="-5"/>
          <w:sz w:val="12"/>
        </w:rPr>
        <w:t xml:space="preserve"> </w:t>
      </w:r>
      <w:r>
        <w:rPr>
          <w:color w:val="808080"/>
          <w:sz w:val="12"/>
        </w:rPr>
        <w:t>fortalecimiento</w:t>
      </w:r>
      <w:r>
        <w:rPr>
          <w:color w:val="808080"/>
          <w:spacing w:val="-5"/>
          <w:sz w:val="12"/>
        </w:rPr>
        <w:t xml:space="preserve"> </w:t>
      </w:r>
      <w:r>
        <w:rPr>
          <w:color w:val="808080"/>
          <w:sz w:val="12"/>
        </w:rPr>
        <w:t>en</w:t>
      </w:r>
      <w:r>
        <w:rPr>
          <w:color w:val="808080"/>
          <w:spacing w:val="-5"/>
          <w:sz w:val="12"/>
        </w:rPr>
        <w:t xml:space="preserve"> </w:t>
      </w:r>
      <w:r>
        <w:rPr>
          <w:color w:val="808080"/>
          <w:sz w:val="12"/>
        </w:rPr>
        <w:t>el</w:t>
      </w:r>
      <w:r>
        <w:rPr>
          <w:color w:val="808080"/>
          <w:spacing w:val="-5"/>
          <w:sz w:val="12"/>
        </w:rPr>
        <w:t xml:space="preserve"> </w:t>
      </w:r>
      <w:r>
        <w:rPr>
          <w:color w:val="808080"/>
          <w:sz w:val="12"/>
        </w:rPr>
        <w:t>que</w:t>
      </w:r>
      <w:r>
        <w:rPr>
          <w:color w:val="808080"/>
          <w:spacing w:val="40"/>
          <w:sz w:val="12"/>
        </w:rPr>
        <w:t xml:space="preserve"> </w:t>
      </w:r>
      <w:r>
        <w:rPr>
          <w:color w:val="808080"/>
          <w:sz w:val="12"/>
        </w:rPr>
        <w:t>participó el beneficiario)</w:t>
      </w: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3895" w:leader="none"/>
          <w:tab w:val="left" w:pos="4150" w:leader="none"/>
        </w:tabs>
        <w:spacing w:before="1" w:after="0"/>
        <w:ind w:hanging="0" w:left="53" w:right="0"/>
        <w:jc w:val="left"/>
        <w:rPr>
          <w:sz w:val="12"/>
        </w:rPr>
      </w:pPr>
      <w:r>
        <w:rPr>
          <w:sz w:val="22"/>
        </w:rPr>
        <w:t xml:space="preserve">Fecha: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color w:val="808080"/>
          <w:sz w:val="12"/>
        </w:rPr>
        <w:t>(Escriba la fecha o fechas en que participó en el</w:t>
      </w:r>
      <w:r>
        <w:rPr>
          <w:color w:val="808080"/>
          <w:spacing w:val="33"/>
          <w:sz w:val="12"/>
        </w:rPr>
        <w:t xml:space="preserve"> </w:t>
      </w:r>
      <w:r>
        <w:rPr>
          <w:color w:val="808080"/>
          <w:spacing w:val="-2"/>
          <w:sz w:val="12"/>
        </w:rPr>
        <w:t>fortalecimiento)</w:t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spacing w:before="119" w:after="0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4103" w:leader="none"/>
        </w:tabs>
        <w:spacing w:before="0" w:after="0"/>
        <w:ind w:hanging="0" w:left="53" w:right="0"/>
        <w:jc w:val="left"/>
        <w:rPr>
          <w:rFonts w:ascii="Times New Roman" w:hAnsi="Times New Roman"/>
          <w:sz w:val="24"/>
        </w:rPr>
      </w:pPr>
      <w:r>
        <w:rPr>
          <w:spacing w:val="-2"/>
          <w:sz w:val="22"/>
        </w:rPr>
        <w:t>Duración:</w:t>
      </w:r>
      <w:r>
        <w:rPr>
          <w:rFonts w:ascii="Times New Roman" w:hAnsi="Times New Roman"/>
          <w:sz w:val="22"/>
          <w:u w:val="single"/>
        </w:rPr>
        <w:tab/>
      </w:r>
      <w:r>
        <w:rPr>
          <w:color w:val="808080"/>
          <w:sz w:val="12"/>
        </w:rPr>
        <w:t>(Escriba</w:t>
      </w:r>
      <w:r>
        <w:rPr>
          <w:color w:val="808080"/>
          <w:spacing w:val="-2"/>
          <w:sz w:val="12"/>
        </w:rPr>
        <w:t xml:space="preserve"> </w:t>
      </w:r>
      <w:r>
        <w:rPr>
          <w:color w:val="808080"/>
          <w:sz w:val="12"/>
        </w:rPr>
        <w:t xml:space="preserve">el número de horas en la que el beneficiario participó del módulo de </w:t>
      </w:r>
      <w:r>
        <w:rPr>
          <w:color w:val="808080"/>
          <w:spacing w:val="-2"/>
          <w:sz w:val="12"/>
        </w:rPr>
        <w:t>fortalecimiento)</w:t>
      </w:r>
      <w:r>
        <w:rPr>
          <w:rFonts w:ascii="Times New Roman" w:hAnsi="Times New Roman"/>
          <w:spacing w:val="-2"/>
          <w:sz w:val="24"/>
        </w:rPr>
        <w:t>)</w:t>
      </w:r>
    </w:p>
    <w:p>
      <w:pPr>
        <w:pStyle w:val="BodyTex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BodyTex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BodyText"/>
        <w:spacing w:before="2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Heading1"/>
        <w:tabs>
          <w:tab w:val="clear" w:pos="720"/>
          <w:tab w:val="left" w:pos="6132" w:leader="none"/>
          <w:tab w:val="left" w:pos="8357" w:leader="none"/>
          <w:tab w:val="left" w:pos="9213" w:leader="none"/>
        </w:tabs>
        <w:ind w:left="53" w:right="0"/>
        <w:jc w:val="left"/>
        <w:rPr>
          <w:rFonts w:ascii="Times New Roman" w:hAnsi="Times New Roman"/>
        </w:rPr>
      </w:pPr>
      <w:r>
        <w:rPr/>
        <w:t xml:space="preserve">La presente se expide a solicitud del interesado, a los </w:t>
      </w:r>
      <w:r>
        <w:rPr>
          <w:rFonts w:ascii="Times New Roman" w:hAnsi="Times New Roman"/>
          <w:u w:val="single"/>
        </w:rPr>
        <w:tab/>
      </w:r>
      <w:r>
        <w:rPr/>
        <w:t xml:space="preserve">días del mes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0" w:after="0"/>
        <w:ind w:hanging="0" w:left="53" w:right="0"/>
        <w:jc w:val="left"/>
        <w:rPr>
          <w:sz w:val="12"/>
        </w:rPr>
      </w:pPr>
      <w:r>
        <w:rPr>
          <w:color w:val="808080"/>
          <w:sz w:val="12"/>
        </w:rPr>
        <w:t xml:space="preserve">(escriba la fecha en que se expide la </w:t>
      </w:r>
      <w:r>
        <w:rPr>
          <w:color w:val="808080"/>
          <w:spacing w:val="-2"/>
          <w:sz w:val="12"/>
        </w:rPr>
        <w:t>constancia)</w:t>
      </w:r>
    </w:p>
    <w:p>
      <w:pPr>
        <w:pStyle w:val="BodyText"/>
        <w:spacing w:before="163" w:after="0"/>
        <w:rPr>
          <w:sz w:val="22"/>
        </w:rPr>
      </w:pPr>
      <w:r>
        <w:rPr>
          <w:sz w:val="22"/>
        </w:rPr>
      </w:r>
    </w:p>
    <w:p>
      <w:pPr>
        <w:pStyle w:val="Heading1"/>
        <w:rPr/>
      </w:pPr>
      <w:r>
        <w:rPr/>
        <w:t>Equipo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Fortalecimiento</w:t>
      </w:r>
      <w:r>
        <w:rPr>
          <w:spacing w:val="-1"/>
        </w:rPr>
        <w:t xml:space="preserve"> </w:t>
      </w:r>
      <w:r>
        <w:rPr/>
        <w:t>Artístico</w:t>
      </w:r>
      <w:r>
        <w:rPr>
          <w:spacing w:val="-1"/>
        </w:rPr>
        <w:t xml:space="preserve"> </w:t>
      </w:r>
      <w:r>
        <w:rPr>
          <w:spacing w:val="-2"/>
        </w:rPr>
        <w:t>Pedagógico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8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2488565</wp:posOffset>
                </wp:positionH>
                <wp:positionV relativeFrom="paragraph">
                  <wp:posOffset>278765</wp:posOffset>
                </wp:positionV>
                <wp:extent cx="2795905" cy="1270"/>
                <wp:effectExtent l="635" t="4445" r="0" b="317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760" cy="1440"/>
                        </a:xfrm>
                        <a:custGeom>
                          <a:avLst/>
                          <a:gdLst>
                            <a:gd name="textAreaLeft" fmla="*/ 0 w 1585080"/>
                            <a:gd name="textAreaRight" fmla="*/ 1585800 w 15850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795905" h="0">
                              <a:moveTo>
                                <a:pt x="0" y="0"/>
                              </a:moveTo>
                              <a:lnTo>
                                <a:pt x="2795726" y="0"/>
                              </a:lnTo>
                            </a:path>
                          </a:pathLst>
                        </a:custGeom>
                        <a:noFill/>
                        <a:ln w="886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43" w:after="0"/>
        <w:ind w:hanging="0" w:left="0" w:right="0"/>
        <w:jc w:val="center"/>
        <w:rPr>
          <w:sz w:val="22"/>
        </w:rPr>
      </w:pPr>
      <w:r>
        <w:rPr>
          <w:sz w:val="22"/>
        </w:rPr>
        <w:t>Subdirector</w:t>
      </w:r>
      <w:r>
        <w:rPr>
          <w:spacing w:val="-1"/>
          <w:sz w:val="22"/>
        </w:rPr>
        <w:t xml:space="preserve"> </w:t>
      </w:r>
      <w:r>
        <w:rPr>
          <w:sz w:val="22"/>
        </w:rPr>
        <w:t>(a)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Formación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Artística</w:t>
      </w:r>
    </w:p>
    <w:p>
      <w:pPr>
        <w:pStyle w:val="BodyText"/>
        <w:spacing w:before="139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hanging="0" w:left="53" w:right="0"/>
        <w:jc w:val="left"/>
        <w:rPr>
          <w:sz w:val="12"/>
        </w:rPr>
      </w:pPr>
      <w:r>
        <w:rPr>
          <w:sz w:val="16"/>
        </w:rPr>
        <w:t>Proyectó</w:t>
      </w:r>
      <w:r>
        <w:rPr>
          <w:color w:val="808080"/>
          <w:sz w:val="12"/>
        </w:rPr>
        <w:t xml:space="preserve">: </w:t>
      </w:r>
      <w:r>
        <w:rPr>
          <w:color w:val="BEBEBE"/>
          <w:sz w:val="12"/>
        </w:rPr>
        <w:t xml:space="preserve">(escriba nombre completo, forma de vinculación de quien proyecta la </w:t>
      </w:r>
      <w:r>
        <w:rPr>
          <w:color w:val="BEBEBE"/>
          <w:spacing w:val="-2"/>
          <w:sz w:val="12"/>
        </w:rPr>
        <w:t>constancia)</w:t>
      </w:r>
    </w:p>
    <w:p>
      <w:pPr>
        <w:pStyle w:val="Normal"/>
        <w:spacing w:before="0" w:after="0"/>
        <w:ind w:hanging="0" w:left="53" w:right="0"/>
        <w:jc w:val="left"/>
        <w:rPr>
          <w:sz w:val="12"/>
        </w:rPr>
      </w:pPr>
      <w:r>
        <w:rPr>
          <w:sz w:val="16"/>
        </w:rPr>
        <w:t>Revisó</w:t>
      </w:r>
      <w:r>
        <w:rPr>
          <w:color w:val="808080"/>
          <w:sz w:val="12"/>
        </w:rPr>
        <w:t xml:space="preserve">: </w:t>
      </w:r>
      <w:r>
        <w:rPr>
          <w:color w:val="BEBEBE"/>
          <w:sz w:val="12"/>
        </w:rPr>
        <w:t xml:space="preserve">(escriba nombre completo, forma de vinculación que quien revisa la </w:t>
      </w:r>
      <w:r>
        <w:rPr>
          <w:color w:val="BEBEBE"/>
          <w:spacing w:val="-2"/>
          <w:sz w:val="12"/>
        </w:rPr>
        <w:t>constancia)</w:t>
      </w:r>
    </w:p>
    <w:p>
      <w:pPr>
        <w:pStyle w:val="BodyText"/>
        <w:spacing w:before="1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324600" cy="514350"/>
                <wp:effectExtent l="0" t="5080" r="0" b="5080"/>
                <wp:wrapTopAndBottom/>
                <wp:docPr id="5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51444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17" w:leader="none"/>
                              </w:tabs>
                              <w:spacing w:lineRule="auto" w:line="240" w:before="3" w:after="0"/>
                              <w:ind w:hanging="359" w:left="817" w:right="0"/>
                              <w:jc w:val="both"/>
                              <w:rPr/>
                            </w:pPr>
                            <w:r>
                              <w:rPr>
                                <w:color w:val="999999"/>
                              </w:rPr>
                              <w:t>La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información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que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se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incluye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en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la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presente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constancia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es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extraída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los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datos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que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reportan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en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el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Sistema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Integral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Formación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–</w:t>
                            </w:r>
                            <w:r>
                              <w:rPr>
                                <w:color w:val="99999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pacing w:val="-4"/>
                              </w:rPr>
                              <w:t>SIF.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19" w:leader="none"/>
                              </w:tabs>
                              <w:spacing w:lineRule="auto" w:line="240" w:before="0" w:after="0"/>
                              <w:ind w:hanging="360" w:left="819" w:right="95"/>
                              <w:jc w:val="both"/>
                              <w:rPr/>
                            </w:pPr>
                            <w:r>
                              <w:rPr>
                                <w:color w:val="999999"/>
                              </w:rPr>
                              <w:t>El Programa Nidos del Instituto Distrital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las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Artes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-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Idartes,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lleva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cabo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desde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el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año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2020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la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estrategia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cualificación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y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fortalecimiento</w:t>
                            </w:r>
                            <w:r>
                              <w:rPr>
                                <w:color w:val="99999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para</w:t>
                            </w:r>
                            <w:r>
                              <w:rPr>
                                <w:color w:val="99999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agentes</w:t>
                            </w:r>
                            <w:r>
                              <w:rPr>
                                <w:color w:val="999999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educativos,</w:t>
                            </w:r>
                            <w:r>
                              <w:rPr>
                                <w:color w:val="999999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artísticos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y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culturales,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basado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en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los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aprendizajes,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hallazgos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y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descubrimientos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que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ha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consolidado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lo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largo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11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años</w:t>
                            </w:r>
                            <w:r>
                              <w:rPr>
                                <w:color w:val="9999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de</w:t>
                            </w:r>
                            <w:r>
                              <w:rPr>
                                <w:color w:val="99999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atención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la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primera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infancia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en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torno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las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artes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y</w:t>
                            </w:r>
                            <w:r>
                              <w:rPr>
                                <w:color w:val="99999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sus lenguajes, la creación, los ambientes enriquecidos y los derechos culturales de la</w:t>
                            </w:r>
                            <w:r>
                              <w:rPr>
                                <w:color w:val="999999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</w:rPr>
                              <w:t>primera infancia; por lo que no es institución educativa y/o de formación para el trabajo.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t" o:allowincell="f" style="position:absolute;margin-left:56.65pt;margin-top:14pt;width:497.95pt;height:40.45pt;mso-wrap-style:square;v-text-anchor:top;mso-position-horizont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817" w:leader="none"/>
                        </w:tabs>
                        <w:spacing w:lineRule="auto" w:line="240" w:before="3" w:after="0"/>
                        <w:ind w:hanging="359" w:left="817" w:right="0"/>
                        <w:jc w:val="both"/>
                        <w:rPr/>
                      </w:pPr>
                      <w:r>
                        <w:rPr>
                          <w:color w:val="999999"/>
                        </w:rPr>
                        <w:t>La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información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que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se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incluye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en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la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presente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constancia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es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extraída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los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datos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que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reportan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en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el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Sistema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Integral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Formación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–</w:t>
                      </w:r>
                      <w:r>
                        <w:rPr>
                          <w:color w:val="999999"/>
                          <w:spacing w:val="-1"/>
                        </w:rPr>
                        <w:t xml:space="preserve"> </w:t>
                      </w:r>
                      <w:r>
                        <w:rPr>
                          <w:color w:val="999999"/>
                          <w:spacing w:val="-4"/>
                        </w:rPr>
                        <w:t>SIF.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819" w:leader="none"/>
                        </w:tabs>
                        <w:spacing w:lineRule="auto" w:line="240" w:before="0" w:after="0"/>
                        <w:ind w:hanging="360" w:left="819" w:right="95"/>
                        <w:jc w:val="both"/>
                        <w:rPr/>
                      </w:pPr>
                      <w:r>
                        <w:rPr>
                          <w:color w:val="999999"/>
                        </w:rPr>
                        <w:t>El Programa Nidos del Instituto Distrital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las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Artes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-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Idartes,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lleva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cabo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desde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el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año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2020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la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estrategia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cualificación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y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fortalecimiento</w:t>
                      </w:r>
                      <w:r>
                        <w:rPr>
                          <w:color w:val="999999"/>
                          <w:spacing w:val="-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para</w:t>
                      </w:r>
                      <w:r>
                        <w:rPr>
                          <w:color w:val="999999"/>
                          <w:spacing w:val="40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agentes</w:t>
                      </w:r>
                      <w:r>
                        <w:rPr>
                          <w:color w:val="999999"/>
                          <w:spacing w:val="1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educativos,</w:t>
                      </w:r>
                      <w:r>
                        <w:rPr>
                          <w:color w:val="999999"/>
                          <w:spacing w:val="12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artísticos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y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culturales,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basado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en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los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aprendizajes,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hallazgos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y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descubrimientos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que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ha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consolidado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lo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largo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11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años</w:t>
                      </w:r>
                      <w:r>
                        <w:rPr>
                          <w:color w:val="999999"/>
                          <w:spacing w:val="-3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de</w:t>
                      </w:r>
                      <w:r>
                        <w:rPr>
                          <w:color w:val="999999"/>
                          <w:spacing w:val="40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atención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la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primera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infancia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en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torno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las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artes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y</w:t>
                      </w:r>
                      <w:r>
                        <w:rPr>
                          <w:color w:val="999999"/>
                          <w:spacing w:val="28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sus lenguajes, la creación, los ambientes enriquecidos y los derechos culturales de la</w:t>
                      </w:r>
                      <w:r>
                        <w:rPr>
                          <w:color w:val="999999"/>
                          <w:spacing w:val="40"/>
                        </w:rPr>
                        <w:t xml:space="preserve"> </w:t>
                      </w:r>
                      <w:r>
                        <w:rPr>
                          <w:color w:val="999999"/>
                        </w:rPr>
                        <w:t>primera infancia; por lo que no es institución educativa y/o de formación para el trabajo.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9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53" w:right="6357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</w:rPr>
        <w:t>Instituto Distrital de las Artes - Idartes Carrera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8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No.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15-46,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Bogotá,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D.C.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Colombia Teléfono:</w:t>
      </w:r>
      <w:r>
        <w:rPr>
          <w:rFonts w:ascii="Calibri" w:hAnsi="Calibri"/>
          <w:color w:val="000009"/>
          <w:spacing w:val="4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3795750</w:t>
      </w:r>
    </w:p>
    <w:p>
      <w:pPr>
        <w:pStyle w:val="Normal"/>
        <w:spacing w:before="0" w:after="0"/>
        <w:ind w:hanging="0" w:left="53" w:right="0"/>
        <w:jc w:val="left"/>
        <w:rPr>
          <w:rFonts w:ascii="Calibri" w:hAnsi="Calibri"/>
          <w:sz w:val="20"/>
        </w:rPr>
      </w:pPr>
      <w:hyperlink r:id="rId4">
        <w:r>
          <w:rPr>
            <w:rStyle w:val="Style8"/>
            <w:rFonts w:ascii="Calibri" w:hAnsi="Calibri"/>
            <w:color w:val="000009"/>
            <w:spacing w:val="-2"/>
            <w:sz w:val="20"/>
          </w:rPr>
          <w:t>www.idartes.gov.co</w:t>
        </w:r>
      </w:hyperlink>
    </w:p>
    <w:p>
      <w:pPr>
        <w:pStyle w:val="Normal"/>
        <w:spacing w:before="0" w:after="0"/>
        <w:ind w:hanging="0" w:left="53" w:right="0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</w:rPr>
        <w:t>e-Mail:</w:t>
      </w:r>
      <w:r>
        <w:rPr>
          <w:rFonts w:ascii="Calibri" w:hAnsi="Calibri"/>
          <w:color w:val="000009"/>
          <w:spacing w:val="-1"/>
          <w:sz w:val="20"/>
        </w:rPr>
        <w:t xml:space="preserve"> </w:t>
      </w:r>
      <w:hyperlink r:id="rId5">
        <w:r>
          <w:rPr>
            <w:rStyle w:val="Style8"/>
            <w:rFonts w:ascii="Calibri" w:hAnsi="Calibri"/>
            <w:color w:val="0462C1"/>
            <w:spacing w:val="-2"/>
            <w:sz w:val="20"/>
            <w:u w:val="single" w:color="0462C1"/>
          </w:rPr>
          <w:t>contactenos@idartes.gov.co</w:t>
        </w:r>
      </w:hyperlink>
    </w:p>
    <w:sectPr>
      <w:type w:val="nextPage"/>
      <w:pgSz w:w="12240" w:h="15840"/>
      <w:pgMar w:left="1080" w:right="108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819" w:hanging="360"/>
      </w:pPr>
      <w:rPr>
        <w:rFonts w:ascii="Arial MT" w:hAnsi="Arial MT" w:cs="Arial MT" w:hint="default"/>
        <w:sz w:val="14"/>
        <w:spacing w:val="0"/>
        <w:i w:val="false"/>
        <w:b w:val="false"/>
        <w:szCs w:val="14"/>
        <w:iCs w:val="false"/>
        <w:bCs w:val="false"/>
        <w:w w:val="60"/>
        <w:color w:val="9999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2" w:hanging="36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7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0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2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7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0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37" w:after="0"/>
      <w:ind w:hanging="2751" w:left="3826" w:right="647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idartes.gov.co/" TargetMode="External"/><Relationship Id="rId5" Type="http://schemas.openxmlformats.org/officeDocument/2006/relationships/hyperlink" Target="mailto:contactenos@idartes.gov.co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LibreOffice/24.8.4.2$Windows_X86_64 LibreOffice_project/bb3cfa12c7b1bf994ecc5649a80400d06cd71002</Application>
  <AppVersion>15.0000</AppVersion>
  <Pages>1</Pages>
  <Words>344</Words>
  <Characters>1925</Characters>
  <CharactersWithSpaces>2246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2025-09-03T15:16:49Z</dcterms:created>
  <dc:creator/>
  <dc:description/>
  <dc:language>es-CO</dc:language>
  <cp:lastModifiedBy/>
  <dcterms:modified xsi:type="dcterms:W3CDTF">2025-11-07T12:14:12Z</dcterms:modified>
  <cp:revision>3</cp:revision>
  <dc:subject/>
  <dc:title>Plantilla formato Constancia de participación, para revisión..docx - Documentos de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2025-09-03T00:00:00Z</vt:filetime>
  </property>
  <property fmtid="{D5CDD505-2E9C-101B-9397-08002B2CF9AE}" pid="5" name="Producer">
    <vt:lpwstr>Skia/PDF m139</vt:lpwstr>
  </property>
</Properties>
</file>