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3ECC" w14:textId="77777777" w:rsidR="00DC7495" w:rsidRPr="0048408B" w:rsidRDefault="00DC7495" w:rsidP="0048408B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8408B">
        <w:rPr>
          <w:rFonts w:ascii="Arial" w:hAnsi="Arial" w:cs="Arial"/>
          <w:b/>
          <w:sz w:val="24"/>
          <w:szCs w:val="24"/>
        </w:rPr>
        <w:t>SOLICITUD DIRECTA SOBRE USO DEL ESPACIO</w:t>
      </w:r>
      <w:r w:rsidRPr="0048408B">
        <w:rPr>
          <w:rFonts w:ascii="Arial" w:hAnsi="Arial" w:cs="Arial"/>
          <w:sz w:val="24"/>
          <w:szCs w:val="24"/>
        </w:rPr>
        <w:t xml:space="preserve"> </w:t>
      </w:r>
      <w:r w:rsidRPr="0048408B">
        <w:rPr>
          <w:rFonts w:ascii="Arial" w:hAnsi="Arial" w:cs="Arial"/>
          <w:sz w:val="20"/>
          <w:szCs w:val="20"/>
        </w:rPr>
        <w:t>*</w:t>
      </w:r>
    </w:p>
    <w:p w14:paraId="3295A621" w14:textId="77777777" w:rsidR="0048408B" w:rsidRDefault="0048408B" w:rsidP="0048408B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A06799" w14:textId="77777777" w:rsidR="00B531F4" w:rsidRDefault="00B531F4" w:rsidP="0048408B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99CE48" w14:textId="4726B25E" w:rsidR="00DC7495" w:rsidRPr="0048408B" w:rsidRDefault="00DC7495" w:rsidP="0048408B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 w:rsidRPr="0048408B">
        <w:rPr>
          <w:rFonts w:ascii="Arial" w:hAnsi="Arial" w:cs="Arial"/>
          <w:b/>
          <w:color w:val="000000" w:themeColor="text1"/>
          <w:sz w:val="20"/>
          <w:szCs w:val="20"/>
        </w:rPr>
        <w:t xml:space="preserve">DESCRIPCIÓN DEL EVENTO: </w:t>
      </w:r>
      <w:r w:rsidRPr="0048408B">
        <w:rPr>
          <w:rFonts w:ascii="Arial" w:hAnsi="Arial" w:cs="Arial"/>
          <w:b/>
          <w:color w:val="FF0000"/>
          <w:sz w:val="20"/>
          <w:szCs w:val="20"/>
        </w:rPr>
        <w:t>(puntualizar aspectos del evento o actividad)</w:t>
      </w:r>
    </w:p>
    <w:p w14:paraId="1D4C3FCF" w14:textId="77777777" w:rsidR="0048408B" w:rsidRDefault="0048408B" w:rsidP="0048408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15646C" w:rsidRPr="0048408B" w14:paraId="620EAB46" w14:textId="77777777" w:rsidTr="00F525F2">
        <w:tc>
          <w:tcPr>
            <w:tcW w:w="8828" w:type="dxa"/>
            <w:gridSpan w:val="2"/>
            <w:shd w:val="clear" w:color="auto" w:fill="DEEAF6" w:themeFill="accent1" w:themeFillTint="33"/>
          </w:tcPr>
          <w:p w14:paraId="741B9ACD" w14:textId="2B27C13F" w:rsidR="0015646C" w:rsidRPr="0048408B" w:rsidRDefault="0015646C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SUBDIRECCIÓN QUE SOLICITA LA AUTORIZAC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8408B">
              <w:rPr>
                <w:rFonts w:ascii="Arial" w:hAnsi="Arial" w:cs="Arial"/>
                <w:b/>
                <w:sz w:val="20"/>
                <w:szCs w:val="20"/>
              </w:rPr>
              <w:t>ÓN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B68A6" w:rsidRPr="0048408B" w14:paraId="3598ACD5" w14:textId="780C4B59" w:rsidTr="00586218">
        <w:tc>
          <w:tcPr>
            <w:tcW w:w="4531" w:type="dxa"/>
          </w:tcPr>
          <w:p w14:paraId="20B407B7" w14:textId="56B7328D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NOMBRE</w:t>
            </w:r>
            <w:r w:rsidR="00A8564F">
              <w:rPr>
                <w:rFonts w:ascii="Arial" w:hAnsi="Arial" w:cs="Arial"/>
                <w:sz w:val="20"/>
                <w:szCs w:val="20"/>
              </w:rPr>
              <w:t xml:space="preserve"> ORDENADOR</w:t>
            </w:r>
            <w:r w:rsidRPr="004840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97" w:type="dxa"/>
          </w:tcPr>
          <w:p w14:paraId="0AB39AEF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3B94FF81" w14:textId="602A27C4" w:rsidTr="00586218">
        <w:tc>
          <w:tcPr>
            <w:tcW w:w="4531" w:type="dxa"/>
          </w:tcPr>
          <w:p w14:paraId="3D2B2771" w14:textId="718E9C63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CARGO</w:t>
            </w:r>
            <w:r w:rsidR="00A8564F">
              <w:rPr>
                <w:rFonts w:ascii="Arial" w:hAnsi="Arial" w:cs="Arial"/>
                <w:sz w:val="20"/>
                <w:szCs w:val="20"/>
              </w:rPr>
              <w:t xml:space="preserve"> ORDENADOR</w:t>
            </w:r>
            <w:r w:rsidRPr="004840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97" w:type="dxa"/>
          </w:tcPr>
          <w:p w14:paraId="4C44655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45957BF1" w14:textId="72CE1B69" w:rsidTr="00586218">
        <w:tc>
          <w:tcPr>
            <w:tcW w:w="4531" w:type="dxa"/>
          </w:tcPr>
          <w:p w14:paraId="5E1ACF74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</w:tc>
        <w:tc>
          <w:tcPr>
            <w:tcW w:w="4297" w:type="dxa"/>
          </w:tcPr>
          <w:p w14:paraId="67FE75B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04F28E09" w14:textId="64C4C585" w:rsidTr="00586218">
        <w:tc>
          <w:tcPr>
            <w:tcW w:w="4531" w:type="dxa"/>
          </w:tcPr>
          <w:p w14:paraId="12C0AE7C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 xml:space="preserve">TELÉFONO DE CONTACTO: </w:t>
            </w:r>
          </w:p>
        </w:tc>
        <w:tc>
          <w:tcPr>
            <w:tcW w:w="4297" w:type="dxa"/>
          </w:tcPr>
          <w:p w14:paraId="6BDA601F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3D3B8C6C" w14:textId="77777777" w:rsidTr="000E6961">
        <w:tc>
          <w:tcPr>
            <w:tcW w:w="8828" w:type="dxa"/>
            <w:gridSpan w:val="2"/>
          </w:tcPr>
          <w:p w14:paraId="79473EA7" w14:textId="77777777" w:rsidR="00AB68A6" w:rsidRPr="00AB68A6" w:rsidRDefault="00AB68A6" w:rsidP="0048408B">
            <w:pPr>
              <w:contextualSpacing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86218" w:rsidRPr="0048408B" w14:paraId="6E8C7173" w14:textId="15CC3C1D" w:rsidTr="00F525F2">
        <w:tc>
          <w:tcPr>
            <w:tcW w:w="8828" w:type="dxa"/>
            <w:gridSpan w:val="2"/>
            <w:shd w:val="clear" w:color="auto" w:fill="DEEAF6" w:themeFill="accent1" w:themeFillTint="33"/>
          </w:tcPr>
          <w:p w14:paraId="572AD78F" w14:textId="02E86C89" w:rsidR="00586218" w:rsidRPr="0048408B" w:rsidRDefault="00586218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INTERLOCUTOR VÁLIDO INSTITUTO DISTRITAL DE LAS ARTES</w:t>
            </w:r>
            <w:r w:rsidRPr="0048408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68A6" w:rsidRPr="0048408B" w14:paraId="1833DC5B" w14:textId="77777777" w:rsidTr="00586218">
        <w:tc>
          <w:tcPr>
            <w:tcW w:w="4531" w:type="dxa"/>
          </w:tcPr>
          <w:p w14:paraId="44A6431C" w14:textId="3302F65C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297" w:type="dxa"/>
          </w:tcPr>
          <w:p w14:paraId="3969502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3B03A98E" w14:textId="1D74EA72" w:rsidTr="00586218">
        <w:tc>
          <w:tcPr>
            <w:tcW w:w="4531" w:type="dxa"/>
          </w:tcPr>
          <w:p w14:paraId="1CE93E3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4297" w:type="dxa"/>
          </w:tcPr>
          <w:p w14:paraId="2952D1EF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25FA0D32" w14:textId="733EC51C" w:rsidTr="00586218">
        <w:tc>
          <w:tcPr>
            <w:tcW w:w="4531" w:type="dxa"/>
          </w:tcPr>
          <w:p w14:paraId="168C789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</w:tc>
        <w:tc>
          <w:tcPr>
            <w:tcW w:w="4297" w:type="dxa"/>
          </w:tcPr>
          <w:p w14:paraId="4A1CC386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15A20E38" w14:textId="3E5F16C6" w:rsidTr="00586218">
        <w:tc>
          <w:tcPr>
            <w:tcW w:w="4531" w:type="dxa"/>
          </w:tcPr>
          <w:p w14:paraId="04D90BB0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 xml:space="preserve">TELÉFONO DE CONTACTO: </w:t>
            </w:r>
          </w:p>
        </w:tc>
        <w:tc>
          <w:tcPr>
            <w:tcW w:w="4297" w:type="dxa"/>
          </w:tcPr>
          <w:p w14:paraId="60F96F03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4A152285" w14:textId="77777777" w:rsidTr="002B7A2D">
        <w:tc>
          <w:tcPr>
            <w:tcW w:w="8828" w:type="dxa"/>
            <w:gridSpan w:val="2"/>
          </w:tcPr>
          <w:p w14:paraId="2B612D57" w14:textId="77777777" w:rsidR="00AB68A6" w:rsidRPr="00AB68A6" w:rsidRDefault="00AB68A6" w:rsidP="0048408B">
            <w:pPr>
              <w:contextualSpacing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86218" w:rsidRPr="0048408B" w14:paraId="14A213AC" w14:textId="77777777" w:rsidTr="00F525F2">
        <w:tc>
          <w:tcPr>
            <w:tcW w:w="8828" w:type="dxa"/>
            <w:gridSpan w:val="2"/>
            <w:shd w:val="clear" w:color="auto" w:fill="DEEAF6" w:themeFill="accent1" w:themeFillTint="33"/>
          </w:tcPr>
          <w:p w14:paraId="76040E36" w14:textId="5AAAC440" w:rsidR="00586218" w:rsidRPr="0048408B" w:rsidRDefault="00586218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ENTIDAD O EMPRESA VINCULADA Y RESPONSABLE DE LA ACTIVIDAD</w:t>
            </w:r>
            <w:r w:rsidRPr="004840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8A6" w:rsidRPr="0048408B" w14:paraId="295C1A3A" w14:textId="6FCAEE47" w:rsidTr="00586218">
        <w:tc>
          <w:tcPr>
            <w:tcW w:w="4531" w:type="dxa"/>
          </w:tcPr>
          <w:p w14:paraId="0508456D" w14:textId="75301BAC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297" w:type="dxa"/>
          </w:tcPr>
          <w:p w14:paraId="57241C5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8A6" w:rsidRPr="0048408B" w14:paraId="7E1EE092" w14:textId="62287FA5" w:rsidTr="00586218">
        <w:tc>
          <w:tcPr>
            <w:tcW w:w="4531" w:type="dxa"/>
          </w:tcPr>
          <w:p w14:paraId="4D66DC51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NIT:</w:t>
            </w:r>
          </w:p>
        </w:tc>
        <w:tc>
          <w:tcPr>
            <w:tcW w:w="4297" w:type="dxa"/>
          </w:tcPr>
          <w:p w14:paraId="46B5D5BA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218" w:rsidRPr="0048408B" w14:paraId="6256DC18" w14:textId="77777777" w:rsidTr="006227AB">
        <w:tc>
          <w:tcPr>
            <w:tcW w:w="8828" w:type="dxa"/>
            <w:gridSpan w:val="2"/>
          </w:tcPr>
          <w:p w14:paraId="7493BA16" w14:textId="77777777" w:rsidR="00586218" w:rsidRPr="00586218" w:rsidRDefault="00586218" w:rsidP="0048408B">
            <w:pPr>
              <w:contextualSpacing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86218" w:rsidRPr="0048408B" w14:paraId="2C9A46CB" w14:textId="77777777" w:rsidTr="00F525F2">
        <w:tc>
          <w:tcPr>
            <w:tcW w:w="8828" w:type="dxa"/>
            <w:gridSpan w:val="2"/>
            <w:shd w:val="clear" w:color="auto" w:fill="DEEAF6" w:themeFill="accent1" w:themeFillTint="33"/>
          </w:tcPr>
          <w:p w14:paraId="5FB13710" w14:textId="555BE221" w:rsidR="00586218" w:rsidRPr="0048408B" w:rsidRDefault="00586218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INTERLOCUTOR VÁLIDO DE LA ENTIDAD O EMPRESA VINCULADA</w:t>
            </w:r>
            <w:r w:rsidRPr="004840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8A6" w:rsidRPr="0048408B" w14:paraId="1424EC1A" w14:textId="077B7141" w:rsidTr="00586218">
        <w:tc>
          <w:tcPr>
            <w:tcW w:w="4531" w:type="dxa"/>
          </w:tcPr>
          <w:p w14:paraId="019A3662" w14:textId="798422D0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297" w:type="dxa"/>
          </w:tcPr>
          <w:p w14:paraId="25B47360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8A6" w:rsidRPr="0048408B" w14:paraId="0D9663B2" w14:textId="3E89DD0E" w:rsidTr="00586218">
        <w:tc>
          <w:tcPr>
            <w:tcW w:w="4531" w:type="dxa"/>
          </w:tcPr>
          <w:p w14:paraId="67825226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4297" w:type="dxa"/>
          </w:tcPr>
          <w:p w14:paraId="49F232B5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61C79ADC" w14:textId="71660670" w:rsidTr="00586218">
        <w:tc>
          <w:tcPr>
            <w:tcW w:w="4531" w:type="dxa"/>
          </w:tcPr>
          <w:p w14:paraId="5D7B6467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</w:tc>
        <w:tc>
          <w:tcPr>
            <w:tcW w:w="4297" w:type="dxa"/>
          </w:tcPr>
          <w:p w14:paraId="7211DB8A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A6" w:rsidRPr="0048408B" w14:paraId="50198331" w14:textId="701687B1" w:rsidTr="00586218">
        <w:tc>
          <w:tcPr>
            <w:tcW w:w="4531" w:type="dxa"/>
          </w:tcPr>
          <w:p w14:paraId="418CC2C9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08B">
              <w:rPr>
                <w:rFonts w:ascii="Arial" w:hAnsi="Arial" w:cs="Arial"/>
                <w:sz w:val="20"/>
                <w:szCs w:val="20"/>
              </w:rPr>
              <w:t xml:space="preserve">TELÉFONO DE CONTACTO: </w:t>
            </w:r>
          </w:p>
        </w:tc>
        <w:tc>
          <w:tcPr>
            <w:tcW w:w="4297" w:type="dxa"/>
          </w:tcPr>
          <w:p w14:paraId="2B609374" w14:textId="77777777" w:rsidR="00AB68A6" w:rsidRPr="0048408B" w:rsidRDefault="00AB68A6" w:rsidP="004840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AD766" w14:textId="77777777" w:rsidR="009053DD" w:rsidRPr="0048408B" w:rsidRDefault="009053DD" w:rsidP="0048408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B653C5" w14:textId="14F7A2B6" w:rsidR="00DC7495" w:rsidRPr="0048408B" w:rsidRDefault="00DC7495" w:rsidP="0041614B">
      <w:pPr>
        <w:spacing w:after="0" w:line="240" w:lineRule="auto"/>
        <w:contextualSpacing/>
        <w:jc w:val="both"/>
        <w:rPr>
          <w:rFonts w:ascii="Arial" w:hAnsi="Arial" w:cs="Arial"/>
          <w:color w:val="EE0000"/>
          <w:sz w:val="20"/>
          <w:szCs w:val="20"/>
        </w:rPr>
      </w:pPr>
      <w:r w:rsidRPr="0048408B">
        <w:rPr>
          <w:rFonts w:ascii="Arial" w:hAnsi="Arial" w:cs="Arial"/>
          <w:color w:val="EE0000"/>
          <w:sz w:val="20"/>
          <w:szCs w:val="20"/>
        </w:rPr>
        <w:t>*Corresponde al permi</w:t>
      </w:r>
      <w:r w:rsidR="00B30ACF" w:rsidRPr="0048408B">
        <w:rPr>
          <w:rFonts w:ascii="Arial" w:hAnsi="Arial" w:cs="Arial"/>
          <w:color w:val="EE0000"/>
          <w:sz w:val="20"/>
          <w:szCs w:val="20"/>
        </w:rPr>
        <w:t>s</w:t>
      </w:r>
      <w:r w:rsidRPr="0048408B">
        <w:rPr>
          <w:rFonts w:ascii="Arial" w:hAnsi="Arial" w:cs="Arial"/>
          <w:color w:val="EE0000"/>
          <w:sz w:val="20"/>
          <w:szCs w:val="20"/>
        </w:rPr>
        <w:t xml:space="preserve">o temporal de corta duración (máximo </w:t>
      </w:r>
      <w:r w:rsidR="004C4B77" w:rsidRPr="0048408B">
        <w:rPr>
          <w:rFonts w:ascii="Arial" w:hAnsi="Arial" w:cs="Arial"/>
          <w:color w:val="EE0000"/>
          <w:sz w:val="20"/>
          <w:szCs w:val="20"/>
        </w:rPr>
        <w:t>tres</w:t>
      </w:r>
      <w:r w:rsidRPr="0048408B">
        <w:rPr>
          <w:rFonts w:ascii="Arial" w:hAnsi="Arial" w:cs="Arial"/>
          <w:color w:val="EE0000"/>
          <w:sz w:val="20"/>
          <w:szCs w:val="20"/>
        </w:rPr>
        <w:t xml:space="preserve"> días), que autoriza la Dirección General para posibilitar a entidades públicas</w:t>
      </w:r>
      <w:r w:rsidR="004C4B77" w:rsidRPr="0048408B">
        <w:rPr>
          <w:rFonts w:ascii="Arial" w:hAnsi="Arial" w:cs="Arial"/>
          <w:color w:val="EE0000"/>
          <w:sz w:val="20"/>
          <w:szCs w:val="20"/>
        </w:rPr>
        <w:t xml:space="preserve"> y/o </w:t>
      </w:r>
      <w:r w:rsidR="00B30ACF" w:rsidRPr="0048408B">
        <w:rPr>
          <w:rFonts w:ascii="Arial" w:hAnsi="Arial" w:cs="Arial"/>
          <w:color w:val="EE0000"/>
          <w:sz w:val="20"/>
          <w:szCs w:val="20"/>
        </w:rPr>
        <w:t>privadas el</w:t>
      </w:r>
      <w:r w:rsidRPr="0048408B">
        <w:rPr>
          <w:rFonts w:ascii="Arial" w:hAnsi="Arial" w:cs="Arial"/>
          <w:color w:val="EE0000"/>
          <w:sz w:val="20"/>
          <w:szCs w:val="20"/>
        </w:rPr>
        <w:t xml:space="preserve"> uso de espacios acorde con el objeto, proyecto o intención de las actividades, atendiendo los principios de complementariedad y subsidiariedad, bajo la premisa de colaboración arm</w:t>
      </w:r>
      <w:r w:rsidR="009053DD" w:rsidRPr="0048408B">
        <w:rPr>
          <w:rFonts w:ascii="Arial" w:hAnsi="Arial" w:cs="Arial"/>
          <w:color w:val="EE0000"/>
          <w:sz w:val="20"/>
          <w:szCs w:val="20"/>
        </w:rPr>
        <w:t xml:space="preserve">ónica entre entidades, </w:t>
      </w:r>
      <w:r w:rsidR="00B30ACF" w:rsidRPr="0048408B">
        <w:rPr>
          <w:rFonts w:ascii="Arial" w:hAnsi="Arial" w:cs="Arial"/>
          <w:color w:val="EE0000"/>
          <w:sz w:val="20"/>
          <w:szCs w:val="20"/>
        </w:rPr>
        <w:t>y respecto a privadas cuando no comporten un beneficio de tipo económico para las mismas. A</w:t>
      </w:r>
      <w:r w:rsidR="009053DD" w:rsidRPr="0048408B">
        <w:rPr>
          <w:rFonts w:ascii="Arial" w:hAnsi="Arial" w:cs="Arial"/>
          <w:color w:val="EE0000"/>
          <w:sz w:val="20"/>
          <w:szCs w:val="20"/>
        </w:rPr>
        <w:t>corde con lo establecido en la Resolución N</w:t>
      </w:r>
      <w:r w:rsidR="0048408B" w:rsidRPr="0048408B">
        <w:rPr>
          <w:rFonts w:ascii="Arial" w:hAnsi="Arial" w:cs="Arial"/>
          <w:color w:val="EE0000"/>
          <w:sz w:val="20"/>
          <w:szCs w:val="20"/>
        </w:rPr>
        <w:t xml:space="preserve">o. XXXX </w:t>
      </w:r>
      <w:r w:rsidR="009053DD" w:rsidRPr="0048408B">
        <w:rPr>
          <w:rFonts w:ascii="Arial" w:hAnsi="Arial" w:cs="Arial"/>
          <w:color w:val="EE0000"/>
          <w:sz w:val="20"/>
          <w:szCs w:val="20"/>
        </w:rPr>
        <w:t>d</w:t>
      </w:r>
      <w:r w:rsidR="00B9685B" w:rsidRPr="0048408B">
        <w:rPr>
          <w:rFonts w:ascii="Arial" w:hAnsi="Arial" w:cs="Arial"/>
          <w:color w:val="EE0000"/>
          <w:sz w:val="20"/>
          <w:szCs w:val="20"/>
        </w:rPr>
        <w:t xml:space="preserve">el </w:t>
      </w:r>
      <w:r w:rsidR="0048408B" w:rsidRPr="0048408B">
        <w:rPr>
          <w:rFonts w:ascii="Arial" w:hAnsi="Arial" w:cs="Arial"/>
          <w:color w:val="EE0000"/>
          <w:sz w:val="20"/>
          <w:szCs w:val="20"/>
        </w:rPr>
        <w:t>(DIA)</w:t>
      </w:r>
      <w:r w:rsidR="00B9685B" w:rsidRPr="0048408B">
        <w:rPr>
          <w:rFonts w:ascii="Arial" w:hAnsi="Arial" w:cs="Arial"/>
          <w:color w:val="EE0000"/>
          <w:sz w:val="20"/>
          <w:szCs w:val="20"/>
        </w:rPr>
        <w:t xml:space="preserve"> de </w:t>
      </w:r>
      <w:r w:rsidR="0048408B" w:rsidRPr="0048408B">
        <w:rPr>
          <w:rFonts w:ascii="Arial" w:hAnsi="Arial" w:cs="Arial"/>
          <w:color w:val="EE0000"/>
          <w:sz w:val="20"/>
          <w:szCs w:val="20"/>
        </w:rPr>
        <w:t>(MES)</w:t>
      </w:r>
      <w:r w:rsidR="00B9685B" w:rsidRPr="0048408B">
        <w:rPr>
          <w:rFonts w:ascii="Arial" w:hAnsi="Arial" w:cs="Arial"/>
          <w:color w:val="EE0000"/>
          <w:sz w:val="20"/>
          <w:szCs w:val="20"/>
        </w:rPr>
        <w:t xml:space="preserve"> de 20</w:t>
      </w:r>
      <w:r w:rsidR="00665CE7">
        <w:rPr>
          <w:rFonts w:ascii="Arial" w:hAnsi="Arial" w:cs="Arial"/>
          <w:color w:val="EE0000"/>
          <w:sz w:val="20"/>
          <w:szCs w:val="20"/>
        </w:rPr>
        <w:t>XX</w:t>
      </w:r>
      <w:r w:rsidR="00B9685B" w:rsidRPr="0048408B">
        <w:rPr>
          <w:rFonts w:ascii="Arial" w:hAnsi="Arial" w:cs="Arial"/>
          <w:color w:val="EE0000"/>
          <w:sz w:val="20"/>
          <w:szCs w:val="20"/>
        </w:rPr>
        <w:t>.</w:t>
      </w:r>
    </w:p>
    <w:p w14:paraId="243C0E9E" w14:textId="77777777" w:rsidR="00B30ACF" w:rsidRPr="0048408B" w:rsidRDefault="00B30ACF" w:rsidP="0041614B">
      <w:pPr>
        <w:spacing w:after="0" w:line="240" w:lineRule="auto"/>
        <w:contextualSpacing/>
        <w:jc w:val="both"/>
        <w:rPr>
          <w:rFonts w:ascii="Arial" w:hAnsi="Arial" w:cs="Arial"/>
          <w:color w:val="EE0000"/>
          <w:sz w:val="20"/>
          <w:szCs w:val="20"/>
        </w:rPr>
      </w:pPr>
    </w:p>
    <w:p w14:paraId="40D55D4B" w14:textId="0F3139B0" w:rsidR="00B30ACF" w:rsidRPr="0048408B" w:rsidRDefault="00B30ACF" w:rsidP="0041614B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color w:val="EE0000"/>
          <w:sz w:val="20"/>
          <w:szCs w:val="20"/>
        </w:rPr>
      </w:pPr>
      <w:r w:rsidRPr="0048408B">
        <w:rPr>
          <w:rFonts w:ascii="Arial" w:hAnsi="Arial" w:cs="Arial"/>
          <w:color w:val="EE0000"/>
          <w:spacing w:val="-2"/>
          <w:sz w:val="20"/>
          <w:szCs w:val="20"/>
        </w:rPr>
        <w:t>*Corresponde</w:t>
      </w:r>
      <w:r w:rsidRPr="0048408B">
        <w:rPr>
          <w:rFonts w:ascii="Arial" w:hAnsi="Arial" w:cs="Arial"/>
          <w:color w:val="EE0000"/>
          <w:spacing w:val="-6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al permiso</w:t>
      </w:r>
      <w:r w:rsidRPr="0048408B">
        <w:rPr>
          <w:rFonts w:ascii="Arial" w:hAnsi="Arial" w:cs="Arial"/>
          <w:color w:val="EE0000"/>
          <w:spacing w:val="-4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temporal de</w:t>
      </w:r>
      <w:r w:rsidRPr="0048408B">
        <w:rPr>
          <w:rFonts w:ascii="Arial" w:hAnsi="Arial" w:cs="Arial"/>
          <w:color w:val="EE0000"/>
          <w:spacing w:val="-3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corta</w:t>
      </w:r>
      <w:r w:rsidRPr="0048408B">
        <w:rPr>
          <w:rFonts w:ascii="Arial" w:hAnsi="Arial" w:cs="Arial"/>
          <w:color w:val="EE0000"/>
          <w:spacing w:val="-3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duración,</w:t>
      </w:r>
      <w:r w:rsidRPr="0048408B">
        <w:rPr>
          <w:rFonts w:ascii="Arial" w:hAnsi="Arial" w:cs="Arial"/>
          <w:color w:val="EE0000"/>
          <w:spacing w:val="-3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que</w:t>
      </w:r>
      <w:r w:rsidRPr="0048408B">
        <w:rPr>
          <w:rFonts w:ascii="Arial" w:hAnsi="Arial" w:cs="Arial"/>
          <w:color w:val="EE0000"/>
          <w:spacing w:val="-5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autoriza</w:t>
      </w:r>
      <w:r w:rsidRPr="0048408B">
        <w:rPr>
          <w:rFonts w:ascii="Arial" w:hAnsi="Arial" w:cs="Arial"/>
          <w:color w:val="EE0000"/>
          <w:spacing w:val="-4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la</w:t>
      </w:r>
      <w:r w:rsidRPr="0048408B">
        <w:rPr>
          <w:rFonts w:ascii="Arial" w:hAnsi="Arial" w:cs="Arial"/>
          <w:color w:val="EE0000"/>
          <w:spacing w:val="-3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Dirección</w:t>
      </w:r>
      <w:r w:rsidRPr="0048408B">
        <w:rPr>
          <w:rFonts w:ascii="Arial" w:hAnsi="Arial" w:cs="Arial"/>
          <w:color w:val="EE0000"/>
          <w:spacing w:val="-3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General para</w:t>
      </w:r>
      <w:r w:rsidRPr="0048408B">
        <w:rPr>
          <w:rFonts w:ascii="Arial" w:hAnsi="Arial" w:cs="Arial"/>
          <w:color w:val="EE0000"/>
          <w:spacing w:val="-3"/>
          <w:sz w:val="20"/>
          <w:szCs w:val="20"/>
        </w:rPr>
        <w:t xml:space="preserve">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posibilitar a entidades públicas,</w:t>
      </w:r>
      <w:r w:rsidRPr="0048408B">
        <w:rPr>
          <w:rFonts w:ascii="Arial" w:hAnsi="Arial" w:cs="Arial"/>
          <w:color w:val="EE0000"/>
          <w:sz w:val="20"/>
          <w:szCs w:val="20"/>
        </w:rPr>
        <w:t xml:space="preserve"> personas naturales o jurídicas de derecho privado con o sin ánimo de lucro, nacionales o internacionales el uso de espacios acorde con el objeto, proyecto o intención de las actividades, atendiendo los principios de </w:t>
      </w:r>
      <w:r w:rsidRPr="0048408B">
        <w:rPr>
          <w:rFonts w:ascii="Arial" w:hAnsi="Arial" w:cs="Arial"/>
          <w:color w:val="EE0000"/>
          <w:spacing w:val="-2"/>
          <w:sz w:val="20"/>
          <w:szCs w:val="20"/>
        </w:rPr>
        <w:t>complementariedad y subsidiariedad, bajo la premisa de colaboración armónica entre entidades, acorde con lo establecido</w:t>
      </w:r>
      <w:r w:rsidRPr="0048408B">
        <w:rPr>
          <w:rFonts w:ascii="Arial" w:hAnsi="Arial" w:cs="Arial"/>
          <w:color w:val="EE0000"/>
          <w:sz w:val="20"/>
          <w:szCs w:val="20"/>
        </w:rPr>
        <w:t xml:space="preserve"> en la </w:t>
      </w:r>
      <w:r w:rsidR="0048408B" w:rsidRPr="0048408B">
        <w:rPr>
          <w:rFonts w:ascii="Arial" w:hAnsi="Arial" w:cs="Arial"/>
          <w:color w:val="EE0000"/>
          <w:sz w:val="20"/>
          <w:szCs w:val="20"/>
        </w:rPr>
        <w:t>Resolución No. XXXX del (DIA) de (MES) de 20</w:t>
      </w:r>
      <w:r w:rsidR="00665CE7">
        <w:rPr>
          <w:rFonts w:ascii="Arial" w:hAnsi="Arial" w:cs="Arial"/>
          <w:color w:val="EE0000"/>
          <w:sz w:val="20"/>
          <w:szCs w:val="20"/>
        </w:rPr>
        <w:t>X</w:t>
      </w:r>
      <w:r w:rsidR="0048408B" w:rsidRPr="0048408B">
        <w:rPr>
          <w:rFonts w:ascii="Arial" w:hAnsi="Arial" w:cs="Arial"/>
          <w:color w:val="EE0000"/>
          <w:sz w:val="20"/>
          <w:szCs w:val="20"/>
        </w:rPr>
        <w:t>X</w:t>
      </w:r>
      <w:r w:rsidRPr="0048408B">
        <w:rPr>
          <w:rFonts w:ascii="Arial" w:hAnsi="Arial" w:cs="Arial"/>
          <w:color w:val="EE0000"/>
          <w:sz w:val="20"/>
          <w:szCs w:val="20"/>
        </w:rPr>
        <w:t>.</w:t>
      </w:r>
    </w:p>
    <w:p w14:paraId="2E851AD9" w14:textId="77777777" w:rsidR="002A541E" w:rsidRPr="0048408B" w:rsidRDefault="002A541E" w:rsidP="0041614B">
      <w:pPr>
        <w:spacing w:after="0" w:line="240" w:lineRule="auto"/>
        <w:contextualSpacing/>
        <w:jc w:val="both"/>
        <w:rPr>
          <w:rFonts w:ascii="Arial" w:hAnsi="Arial" w:cs="Arial"/>
          <w:color w:val="EE0000"/>
          <w:sz w:val="20"/>
          <w:szCs w:val="20"/>
        </w:rPr>
      </w:pPr>
    </w:p>
    <w:p w14:paraId="12B8A62E" w14:textId="2C1AD761" w:rsidR="00FD64EF" w:rsidRPr="0048408B" w:rsidRDefault="00DC7495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08B">
        <w:rPr>
          <w:rFonts w:ascii="Arial" w:hAnsi="Arial" w:cs="Arial"/>
          <w:sz w:val="20"/>
          <w:szCs w:val="20"/>
        </w:rPr>
        <w:t>De conformidad con la descripción anterior, el(la) suscrito(a) Director(a) General de la entidad, en su calidad de representante legal de</w:t>
      </w:r>
      <w:r w:rsidR="00FD64EF" w:rsidRPr="0048408B">
        <w:rPr>
          <w:rFonts w:ascii="Arial" w:hAnsi="Arial" w:cs="Arial"/>
          <w:sz w:val="20"/>
          <w:szCs w:val="20"/>
        </w:rPr>
        <w:t xml:space="preserve">l Instituto, </w:t>
      </w:r>
    </w:p>
    <w:p w14:paraId="291F3AFA" w14:textId="77777777" w:rsidR="0048408B" w:rsidRDefault="0048408B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0CBDE9E" w14:textId="1B21FAFE" w:rsidR="00DC7495" w:rsidRPr="0048408B" w:rsidRDefault="00FD64EF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08B">
        <w:rPr>
          <w:rFonts w:ascii="Arial" w:hAnsi="Arial" w:cs="Arial"/>
          <w:sz w:val="20"/>
          <w:szCs w:val="20"/>
        </w:rPr>
        <w:t>A</w:t>
      </w:r>
      <w:r w:rsidR="00DC7495" w:rsidRPr="0048408B">
        <w:rPr>
          <w:rFonts w:ascii="Arial" w:hAnsi="Arial" w:cs="Arial"/>
          <w:sz w:val="20"/>
          <w:szCs w:val="20"/>
        </w:rPr>
        <w:t>utoriza a</w:t>
      </w:r>
      <w:r w:rsidR="00DC7495" w:rsidRPr="0048408B">
        <w:rPr>
          <w:rFonts w:ascii="Arial" w:hAnsi="Arial" w:cs="Arial"/>
          <w:color w:val="FF0000"/>
          <w:sz w:val="20"/>
          <w:szCs w:val="20"/>
        </w:rPr>
        <w:t>:</w:t>
      </w:r>
      <w:r w:rsidR="00665CE7">
        <w:rPr>
          <w:rFonts w:ascii="Arial" w:hAnsi="Arial" w:cs="Arial"/>
          <w:color w:val="FF0000"/>
          <w:sz w:val="20"/>
          <w:szCs w:val="20"/>
        </w:rPr>
        <w:t xml:space="preserve"> </w:t>
      </w:r>
      <w:r w:rsidR="00DC7495" w:rsidRPr="0048408B">
        <w:rPr>
          <w:rFonts w:ascii="Arial" w:hAnsi="Arial" w:cs="Arial"/>
          <w:color w:val="FF0000"/>
          <w:sz w:val="20"/>
          <w:szCs w:val="20"/>
        </w:rPr>
        <w:t>________________________________</w:t>
      </w:r>
      <w:r w:rsidR="00665CE7">
        <w:rPr>
          <w:rFonts w:ascii="Arial" w:hAnsi="Arial" w:cs="Arial"/>
          <w:color w:val="FF0000"/>
          <w:sz w:val="20"/>
          <w:szCs w:val="20"/>
        </w:rPr>
        <w:t xml:space="preserve"> </w:t>
      </w:r>
      <w:r w:rsidR="00DC7495" w:rsidRPr="0048408B">
        <w:rPr>
          <w:rFonts w:ascii="Arial" w:hAnsi="Arial" w:cs="Arial"/>
          <w:color w:val="FF0000"/>
          <w:sz w:val="20"/>
          <w:szCs w:val="20"/>
        </w:rPr>
        <w:t xml:space="preserve">(indicar nombre de la entidad) </w:t>
      </w:r>
      <w:r w:rsidR="00DC7495" w:rsidRPr="0048408B">
        <w:rPr>
          <w:rFonts w:ascii="Arial" w:hAnsi="Arial" w:cs="Arial"/>
          <w:color w:val="000000" w:themeColor="text1"/>
          <w:sz w:val="20"/>
          <w:szCs w:val="20"/>
        </w:rPr>
        <w:t>utilizar</w:t>
      </w:r>
      <w:r w:rsidR="00DC7495" w:rsidRPr="0048408B">
        <w:rPr>
          <w:rFonts w:ascii="Arial" w:hAnsi="Arial" w:cs="Arial"/>
          <w:color w:val="FF0000"/>
          <w:sz w:val="20"/>
          <w:szCs w:val="20"/>
        </w:rPr>
        <w:t>:</w:t>
      </w:r>
      <w:r w:rsidR="00665CE7">
        <w:rPr>
          <w:rFonts w:ascii="Arial" w:hAnsi="Arial" w:cs="Arial"/>
          <w:color w:val="FF0000"/>
          <w:sz w:val="20"/>
          <w:szCs w:val="20"/>
        </w:rPr>
        <w:t xml:space="preserve"> </w:t>
      </w:r>
      <w:r w:rsidR="00DC7495" w:rsidRPr="0048408B">
        <w:rPr>
          <w:rFonts w:ascii="Arial" w:hAnsi="Arial" w:cs="Arial"/>
          <w:color w:val="FF0000"/>
          <w:sz w:val="20"/>
          <w:szCs w:val="20"/>
        </w:rPr>
        <w:t>________________________________________</w:t>
      </w:r>
      <w:r w:rsidR="00665CE7">
        <w:rPr>
          <w:rFonts w:ascii="Arial" w:hAnsi="Arial" w:cs="Arial"/>
          <w:color w:val="FF0000"/>
          <w:sz w:val="20"/>
          <w:szCs w:val="20"/>
        </w:rPr>
        <w:t xml:space="preserve"> </w:t>
      </w:r>
      <w:r w:rsidR="00DC7495" w:rsidRPr="0048408B">
        <w:rPr>
          <w:rFonts w:ascii="Arial" w:hAnsi="Arial" w:cs="Arial"/>
          <w:color w:val="FF0000"/>
          <w:sz w:val="20"/>
          <w:szCs w:val="20"/>
        </w:rPr>
        <w:t>(describir el espacio, días de uso</w:t>
      </w:r>
      <w:r w:rsidR="00DC7495" w:rsidRPr="0048408B">
        <w:rPr>
          <w:rFonts w:ascii="Arial" w:hAnsi="Arial" w:cs="Arial"/>
          <w:sz w:val="20"/>
          <w:szCs w:val="20"/>
        </w:rPr>
        <w:t>)</w:t>
      </w:r>
      <w:r w:rsidRPr="0048408B">
        <w:rPr>
          <w:rFonts w:ascii="Arial" w:hAnsi="Arial" w:cs="Arial"/>
          <w:sz w:val="20"/>
          <w:szCs w:val="20"/>
        </w:rPr>
        <w:t>, anotando que solamente se podrá llevar a cabo el evento o actividad descrita y de ninguna manera se podrá ampliar el tiempo de uso indicado, siendo claro que el citado será bajo la exclusiva responsabilidad del solicitante y estará cubierto por el programa de seguros de la entidad que ha solicitado el uso del espacio, siendo claro que se mantendrá indemne al Idartes por los hechos u omisiones de funcionarios o personal asistente al evento o actividad.</w:t>
      </w:r>
    </w:p>
    <w:p w14:paraId="6F10B551" w14:textId="77777777" w:rsidR="00665CE7" w:rsidRDefault="00665CE7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8283E2C" w14:textId="4CAE485D" w:rsidR="00FD64EF" w:rsidRDefault="00FD64EF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08B">
        <w:rPr>
          <w:rFonts w:ascii="Arial" w:hAnsi="Arial" w:cs="Arial"/>
          <w:sz w:val="20"/>
          <w:szCs w:val="20"/>
        </w:rPr>
        <w:t>La anterior autorización se expide a los</w:t>
      </w:r>
      <w:r w:rsidR="00665CE7">
        <w:rPr>
          <w:rFonts w:ascii="Arial" w:hAnsi="Arial" w:cs="Arial"/>
          <w:sz w:val="20"/>
          <w:szCs w:val="20"/>
        </w:rPr>
        <w:t xml:space="preserve"> </w:t>
      </w:r>
      <w:r w:rsidRPr="0048408B">
        <w:rPr>
          <w:rFonts w:ascii="Arial" w:hAnsi="Arial" w:cs="Arial"/>
          <w:sz w:val="20"/>
          <w:szCs w:val="20"/>
        </w:rPr>
        <w:t>_________</w:t>
      </w:r>
      <w:r w:rsidR="009053DD" w:rsidRPr="0048408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8408B">
        <w:rPr>
          <w:rFonts w:ascii="Arial" w:hAnsi="Arial" w:cs="Arial"/>
          <w:sz w:val="20"/>
          <w:szCs w:val="20"/>
        </w:rPr>
        <w:t>(    )</w:t>
      </w:r>
      <w:proofErr w:type="gramEnd"/>
      <w:r w:rsidRPr="0048408B">
        <w:rPr>
          <w:rFonts w:ascii="Arial" w:hAnsi="Arial" w:cs="Arial"/>
          <w:sz w:val="20"/>
          <w:szCs w:val="20"/>
        </w:rPr>
        <w:t xml:space="preserve"> días del mes de ____________de 20_____.</w:t>
      </w:r>
    </w:p>
    <w:p w14:paraId="49921736" w14:textId="77777777" w:rsidR="00B531F4" w:rsidRDefault="00B531F4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459E1F" w14:textId="77777777" w:rsidR="00B531F4" w:rsidRDefault="00B531F4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395C71" w14:textId="77777777" w:rsidR="006338E3" w:rsidRDefault="006338E3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276631" w14:textId="77777777" w:rsidR="006338E3" w:rsidRPr="0048408B" w:rsidRDefault="006338E3" w:rsidP="0041614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E5F19A" w14:textId="32879CB9" w:rsidR="00FD64EF" w:rsidRPr="0048408B" w:rsidRDefault="00736324" w:rsidP="0048408B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8408B">
        <w:rPr>
          <w:rFonts w:ascii="Arial" w:hAnsi="Arial" w:cs="Arial"/>
          <w:b/>
          <w:sz w:val="20"/>
          <w:szCs w:val="20"/>
        </w:rPr>
        <w:br/>
      </w:r>
      <w:r w:rsidR="00FD64EF" w:rsidRPr="0048408B">
        <w:rPr>
          <w:rFonts w:ascii="Arial" w:hAnsi="Arial" w:cs="Arial"/>
          <w:b/>
          <w:sz w:val="20"/>
          <w:szCs w:val="20"/>
        </w:rPr>
        <w:t>_______________________________________________</w:t>
      </w:r>
    </w:p>
    <w:p w14:paraId="6272960E" w14:textId="77777777" w:rsidR="00FD64EF" w:rsidRPr="0048408B" w:rsidRDefault="00FD64EF" w:rsidP="0048408B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8408B">
        <w:rPr>
          <w:rFonts w:ascii="Arial" w:hAnsi="Arial" w:cs="Arial"/>
          <w:b/>
          <w:sz w:val="20"/>
          <w:szCs w:val="20"/>
        </w:rPr>
        <w:t>DIRECTOR (A) GENERAL</w:t>
      </w:r>
    </w:p>
    <w:p w14:paraId="60F393B1" w14:textId="77777777" w:rsidR="009053DD" w:rsidRPr="0048408B" w:rsidRDefault="009053DD" w:rsidP="0048408B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462"/>
      </w:tblGrid>
      <w:tr w:rsidR="009053DD" w:rsidRPr="0048408B" w14:paraId="7B621AC3" w14:textId="77777777" w:rsidTr="009852A7">
        <w:tc>
          <w:tcPr>
            <w:tcW w:w="2405" w:type="dxa"/>
          </w:tcPr>
          <w:p w14:paraId="7B75C9C2" w14:textId="77777777" w:rsidR="009053DD" w:rsidRPr="0048408B" w:rsidRDefault="009053DD" w:rsidP="0048408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Revisó y/o proyectó</w:t>
            </w:r>
          </w:p>
        </w:tc>
        <w:tc>
          <w:tcPr>
            <w:tcW w:w="2552" w:type="dxa"/>
          </w:tcPr>
          <w:p w14:paraId="70CA1D39" w14:textId="77777777" w:rsidR="009053DD" w:rsidRPr="0048408B" w:rsidRDefault="009053DD" w:rsidP="0048408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409" w:type="dxa"/>
          </w:tcPr>
          <w:p w14:paraId="14CFF664" w14:textId="77777777" w:rsidR="009053DD" w:rsidRPr="0048408B" w:rsidRDefault="009053DD" w:rsidP="0048408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462" w:type="dxa"/>
          </w:tcPr>
          <w:p w14:paraId="092C1659" w14:textId="77777777" w:rsidR="009053DD" w:rsidRPr="0048408B" w:rsidRDefault="009053DD" w:rsidP="0048408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9053DD" w:rsidRPr="0048408B" w14:paraId="7130ECEF" w14:textId="77777777" w:rsidTr="009852A7">
        <w:tc>
          <w:tcPr>
            <w:tcW w:w="2405" w:type="dxa"/>
          </w:tcPr>
          <w:p w14:paraId="7DA9A126" w14:textId="6583CF41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Revisó Subdirección</w:t>
            </w:r>
            <w:r w:rsidR="00985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8408B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48408B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xxxx</w:t>
            </w:r>
            <w:proofErr w:type="spellEnd"/>
            <w:r w:rsidRPr="009852A7">
              <w:rPr>
                <w:rFonts w:ascii="Arial" w:hAnsi="Arial" w:cs="Arial"/>
                <w:b/>
                <w:color w:val="EE000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6F9827D0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3C3DE4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14:paraId="111F19E4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3DD" w:rsidRPr="0048408B" w14:paraId="2EFCFF43" w14:textId="77777777" w:rsidTr="009852A7">
        <w:tc>
          <w:tcPr>
            <w:tcW w:w="2405" w:type="dxa"/>
          </w:tcPr>
          <w:p w14:paraId="7CFE73FF" w14:textId="0518DDD3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 xml:space="preserve">Revisión </w:t>
            </w:r>
            <w:r w:rsidR="00B531F4">
              <w:rPr>
                <w:rFonts w:ascii="Arial" w:hAnsi="Arial" w:cs="Arial"/>
                <w:b/>
                <w:sz w:val="20"/>
                <w:szCs w:val="20"/>
              </w:rPr>
              <w:t>Subdirección</w:t>
            </w:r>
            <w:r w:rsidRPr="0048408B">
              <w:rPr>
                <w:rFonts w:ascii="Arial" w:hAnsi="Arial" w:cs="Arial"/>
                <w:b/>
                <w:sz w:val="20"/>
                <w:szCs w:val="20"/>
              </w:rPr>
              <w:t xml:space="preserve"> Jurídica</w:t>
            </w:r>
          </w:p>
        </w:tc>
        <w:tc>
          <w:tcPr>
            <w:tcW w:w="2552" w:type="dxa"/>
          </w:tcPr>
          <w:p w14:paraId="48B5027C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D2AD5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14:paraId="56D11AC6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3DD" w:rsidRPr="0048408B" w14:paraId="585A2507" w14:textId="77777777" w:rsidTr="009852A7">
        <w:tc>
          <w:tcPr>
            <w:tcW w:w="2405" w:type="dxa"/>
          </w:tcPr>
          <w:p w14:paraId="3AD9854E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08B">
              <w:rPr>
                <w:rFonts w:ascii="Arial" w:hAnsi="Arial" w:cs="Arial"/>
                <w:b/>
                <w:sz w:val="20"/>
                <w:szCs w:val="20"/>
              </w:rPr>
              <w:t>Proyectó:</w:t>
            </w:r>
          </w:p>
        </w:tc>
        <w:tc>
          <w:tcPr>
            <w:tcW w:w="2552" w:type="dxa"/>
          </w:tcPr>
          <w:p w14:paraId="45DBE49E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DE4EBA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14:paraId="2E7EFA6E" w14:textId="77777777" w:rsidR="009053DD" w:rsidRPr="0048408B" w:rsidRDefault="009053DD" w:rsidP="0048408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4B59EF" w14:textId="77777777" w:rsidR="009053DD" w:rsidRPr="0048408B" w:rsidRDefault="009053DD" w:rsidP="0048408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9053DD" w:rsidRPr="0048408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4853" w14:textId="77777777" w:rsidR="002A12F7" w:rsidRDefault="002A12F7" w:rsidP="00DC7495">
      <w:pPr>
        <w:spacing w:after="0" w:line="240" w:lineRule="auto"/>
      </w:pPr>
      <w:r>
        <w:separator/>
      </w:r>
    </w:p>
  </w:endnote>
  <w:endnote w:type="continuationSeparator" w:id="0">
    <w:p w14:paraId="1DA92A17" w14:textId="77777777" w:rsidR="002A12F7" w:rsidRDefault="002A12F7" w:rsidP="00DC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436" w14:textId="7AF60ECA" w:rsidR="00555DAC" w:rsidRPr="00555DAC" w:rsidRDefault="00555DAC" w:rsidP="00EE6178">
    <w:pPr>
      <w:pStyle w:val="Piedep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7328" w14:textId="77777777" w:rsidR="002A12F7" w:rsidRDefault="002A12F7" w:rsidP="00DC7495">
      <w:pPr>
        <w:spacing w:after="0" w:line="240" w:lineRule="auto"/>
      </w:pPr>
      <w:r>
        <w:separator/>
      </w:r>
    </w:p>
  </w:footnote>
  <w:footnote w:type="continuationSeparator" w:id="0">
    <w:p w14:paraId="288FC093" w14:textId="77777777" w:rsidR="002A12F7" w:rsidRDefault="002A12F7" w:rsidP="00DC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235"/>
      <w:gridCol w:w="4413"/>
      <w:gridCol w:w="3333"/>
    </w:tblGrid>
    <w:tr w:rsidR="00DC7495" w14:paraId="06BF7F25" w14:textId="77777777" w:rsidTr="00B16527">
      <w:tc>
        <w:tcPr>
          <w:tcW w:w="223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10D58BA0" w14:textId="77777777" w:rsidR="00DC7495" w:rsidRDefault="00DC7495" w:rsidP="00352078">
          <w:pPr>
            <w:pStyle w:val="TITULOG"/>
            <w:numPr>
              <w:ilvl w:val="3"/>
              <w:numId w:val="1"/>
            </w:numPr>
            <w:tabs>
              <w:tab w:val="clear" w:pos="708"/>
              <w:tab w:val="left" w:pos="0"/>
              <w:tab w:val="center" w:pos="4419"/>
              <w:tab w:val="right" w:pos="8838"/>
            </w:tabs>
            <w:snapToGrid w:val="0"/>
            <w:spacing w:line="240" w:lineRule="auto"/>
            <w:contextualSpacing/>
            <w:rPr>
              <w:rFonts w:ascii="Arial" w:hAnsi="Arial" w:cs="Arial"/>
              <w:bCs/>
              <w:sz w:val="20"/>
            </w:rPr>
          </w:pPr>
          <w:r>
            <w:rPr>
              <w:rStyle w:val="Fuentedeprrafopredeter2"/>
              <w:rFonts w:ascii="Arial" w:hAnsi="Arial" w:cs="Arial"/>
              <w:noProof/>
              <w:sz w:val="24"/>
              <w:szCs w:val="24"/>
              <w:lang w:val="es-MX" w:eastAsia="es-MX"/>
            </w:rPr>
            <w:drawing>
              <wp:inline distT="0" distB="0" distL="0" distR="0" wp14:anchorId="0B0F078D" wp14:editId="5AA15A3A">
                <wp:extent cx="1095375" cy="7620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6B5A41A7" w14:textId="77777777" w:rsidR="00DC7495" w:rsidRPr="00555DAC" w:rsidRDefault="00DC7495" w:rsidP="00B16527">
          <w:pPr>
            <w:pStyle w:val="TITULOG"/>
            <w:numPr>
              <w:ilvl w:val="3"/>
              <w:numId w:val="1"/>
            </w:numPr>
            <w:tabs>
              <w:tab w:val="clear" w:pos="708"/>
              <w:tab w:val="left" w:pos="0"/>
              <w:tab w:val="center" w:pos="4419"/>
              <w:tab w:val="right" w:pos="8838"/>
            </w:tabs>
            <w:snapToGrid w:val="0"/>
            <w:spacing w:line="240" w:lineRule="auto"/>
            <w:contextualSpacing/>
            <w:rPr>
              <w:rFonts w:ascii="Arial Narrow" w:hAnsi="Arial Narrow"/>
              <w:sz w:val="24"/>
              <w:szCs w:val="24"/>
            </w:rPr>
          </w:pPr>
          <w:r w:rsidRPr="00555DAC">
            <w:rPr>
              <w:rFonts w:ascii="Arial Narrow" w:hAnsi="Arial Narrow" w:cs="Arial"/>
              <w:bCs/>
              <w:sz w:val="24"/>
              <w:szCs w:val="24"/>
            </w:rPr>
            <w:t>GESTIÓN JURÍDICA</w:t>
          </w:r>
        </w:p>
      </w:tc>
      <w:tc>
        <w:tcPr>
          <w:tcW w:w="33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0959D48" w14:textId="77777777" w:rsidR="00DC7495" w:rsidRPr="00555DAC" w:rsidRDefault="0066754C" w:rsidP="00352078">
          <w:pPr>
            <w:pStyle w:val="TITULOG"/>
            <w:numPr>
              <w:ilvl w:val="3"/>
              <w:numId w:val="1"/>
            </w:numPr>
            <w:tabs>
              <w:tab w:val="clear" w:pos="708"/>
              <w:tab w:val="left" w:pos="0"/>
            </w:tabs>
            <w:snapToGrid w:val="0"/>
            <w:spacing w:line="240" w:lineRule="auto"/>
            <w:contextualSpacing/>
            <w:jc w:val="left"/>
            <w:rPr>
              <w:rFonts w:ascii="Arial Narrow" w:hAnsi="Arial Narrow"/>
              <w:b w:val="0"/>
              <w:sz w:val="24"/>
              <w:szCs w:val="24"/>
            </w:rPr>
          </w:pPr>
          <w:r w:rsidRPr="00555DAC">
            <w:rPr>
              <w:rFonts w:ascii="Arial Narrow" w:hAnsi="Arial Narrow"/>
              <w:b w:val="0"/>
              <w:sz w:val="24"/>
              <w:szCs w:val="24"/>
            </w:rPr>
            <w:t>Código: GJU-F-50</w:t>
          </w:r>
        </w:p>
      </w:tc>
    </w:tr>
    <w:tr w:rsidR="00DC7495" w14:paraId="0F851415" w14:textId="77777777" w:rsidTr="00B16527">
      <w:tc>
        <w:tcPr>
          <w:tcW w:w="223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B7D5374" w14:textId="77777777" w:rsidR="00DC7495" w:rsidRDefault="00DC7495" w:rsidP="00352078">
          <w:pPr>
            <w:spacing w:after="0" w:line="240" w:lineRule="auto"/>
            <w:contextualSpacing/>
          </w:pPr>
        </w:p>
      </w:tc>
      <w:tc>
        <w:tcPr>
          <w:tcW w:w="441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11F78A82" w14:textId="77777777" w:rsidR="00DC7495" w:rsidRPr="00555DAC" w:rsidRDefault="00DC7495" w:rsidP="00B16527">
          <w:pPr>
            <w:spacing w:after="0" w:line="240" w:lineRule="auto"/>
            <w:contextualSpacing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3333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08954BF" w14:textId="760D5A22" w:rsidR="00DC7495" w:rsidRPr="00555DAC" w:rsidRDefault="0066754C" w:rsidP="00352078">
          <w:pPr>
            <w:pStyle w:val="TITULOG"/>
            <w:numPr>
              <w:ilvl w:val="3"/>
              <w:numId w:val="1"/>
            </w:numPr>
            <w:tabs>
              <w:tab w:val="clear" w:pos="708"/>
              <w:tab w:val="left" w:pos="0"/>
            </w:tabs>
            <w:snapToGrid w:val="0"/>
            <w:spacing w:line="240" w:lineRule="auto"/>
            <w:contextualSpacing/>
            <w:jc w:val="left"/>
            <w:rPr>
              <w:rFonts w:ascii="Arial Narrow" w:hAnsi="Arial Narrow" w:cs="Arial"/>
              <w:b w:val="0"/>
              <w:sz w:val="24"/>
              <w:szCs w:val="24"/>
            </w:rPr>
          </w:pPr>
          <w:r w:rsidRPr="00555DAC">
            <w:rPr>
              <w:rFonts w:ascii="Arial Narrow" w:hAnsi="Arial Narrow" w:cs="Arial"/>
              <w:b w:val="0"/>
              <w:sz w:val="24"/>
              <w:szCs w:val="24"/>
            </w:rPr>
            <w:t xml:space="preserve">Fecha: </w:t>
          </w:r>
          <w:r w:rsidR="0048408B">
            <w:rPr>
              <w:rFonts w:ascii="Arial Narrow" w:hAnsi="Arial Narrow" w:cs="Arial"/>
              <w:b w:val="0"/>
              <w:sz w:val="24"/>
              <w:szCs w:val="24"/>
            </w:rPr>
            <w:t>29</w:t>
          </w:r>
          <w:r w:rsidRPr="00555DAC">
            <w:rPr>
              <w:rFonts w:ascii="Arial Narrow" w:hAnsi="Arial Narrow" w:cs="Arial"/>
              <w:b w:val="0"/>
              <w:sz w:val="24"/>
              <w:szCs w:val="24"/>
            </w:rPr>
            <w:t>/</w:t>
          </w:r>
          <w:r w:rsidR="0048408B">
            <w:rPr>
              <w:rFonts w:ascii="Arial Narrow" w:hAnsi="Arial Narrow" w:cs="Arial"/>
              <w:b w:val="0"/>
              <w:sz w:val="24"/>
              <w:szCs w:val="24"/>
            </w:rPr>
            <w:t>04</w:t>
          </w:r>
          <w:r w:rsidRPr="00555DAC">
            <w:rPr>
              <w:rFonts w:ascii="Arial Narrow" w:hAnsi="Arial Narrow" w:cs="Arial"/>
              <w:b w:val="0"/>
              <w:sz w:val="24"/>
              <w:szCs w:val="24"/>
            </w:rPr>
            <w:t>/</w:t>
          </w:r>
          <w:r w:rsidR="0048408B">
            <w:rPr>
              <w:rFonts w:ascii="Arial Narrow" w:hAnsi="Arial Narrow" w:cs="Arial"/>
              <w:b w:val="0"/>
              <w:sz w:val="24"/>
              <w:szCs w:val="24"/>
            </w:rPr>
            <w:t>2026</w:t>
          </w:r>
        </w:p>
      </w:tc>
    </w:tr>
    <w:tr w:rsidR="00DC7495" w14:paraId="67AFB855" w14:textId="77777777" w:rsidTr="00B16527">
      <w:tc>
        <w:tcPr>
          <w:tcW w:w="223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F60244B" w14:textId="77777777" w:rsidR="00DC7495" w:rsidRDefault="00DC7495" w:rsidP="00352078">
          <w:pPr>
            <w:spacing w:after="0" w:line="240" w:lineRule="auto"/>
            <w:contextualSpacing/>
          </w:pPr>
        </w:p>
      </w:tc>
      <w:tc>
        <w:tcPr>
          <w:tcW w:w="4413" w:type="dxa"/>
          <w:vMerge w:val="restart"/>
          <w:tcBorders>
            <w:left w:val="single" w:sz="2" w:space="0" w:color="000000"/>
            <w:bottom w:val="single" w:sz="2" w:space="0" w:color="000000"/>
          </w:tcBorders>
          <w:vAlign w:val="center"/>
        </w:tcPr>
        <w:p w14:paraId="265D5A11" w14:textId="77777777" w:rsidR="00DC7495" w:rsidRPr="00555DAC" w:rsidRDefault="00DC7495" w:rsidP="00B16527">
          <w:pPr>
            <w:snapToGrid w:val="0"/>
            <w:spacing w:after="0" w:line="240" w:lineRule="auto"/>
            <w:contextualSpacing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555DAC">
            <w:rPr>
              <w:rFonts w:ascii="Arial Narrow" w:hAnsi="Arial Narrow" w:cs="Arial"/>
              <w:b/>
              <w:sz w:val="24"/>
              <w:szCs w:val="24"/>
            </w:rPr>
            <w:t>FORMATO ÚNICO DE AUTORIZACIÓN DE USO GRATUITO</w:t>
          </w:r>
        </w:p>
      </w:tc>
      <w:tc>
        <w:tcPr>
          <w:tcW w:w="3333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6550BB9" w14:textId="52D37417" w:rsidR="00DC7495" w:rsidRPr="00555DAC" w:rsidRDefault="0066754C" w:rsidP="00352078">
          <w:pPr>
            <w:pStyle w:val="TITULOG"/>
            <w:numPr>
              <w:ilvl w:val="3"/>
              <w:numId w:val="1"/>
            </w:numPr>
            <w:tabs>
              <w:tab w:val="clear" w:pos="708"/>
              <w:tab w:val="left" w:pos="0"/>
            </w:tabs>
            <w:snapToGrid w:val="0"/>
            <w:spacing w:line="240" w:lineRule="auto"/>
            <w:contextualSpacing/>
            <w:jc w:val="left"/>
            <w:rPr>
              <w:rFonts w:ascii="Arial Narrow" w:hAnsi="Arial Narrow" w:cs="Arial"/>
              <w:b w:val="0"/>
              <w:sz w:val="24"/>
              <w:szCs w:val="24"/>
            </w:rPr>
          </w:pPr>
          <w:r w:rsidRPr="00555DAC">
            <w:rPr>
              <w:rFonts w:ascii="Arial Narrow" w:hAnsi="Arial Narrow" w:cs="Arial"/>
              <w:b w:val="0"/>
              <w:sz w:val="24"/>
              <w:szCs w:val="24"/>
            </w:rPr>
            <w:t>Versión: 0</w:t>
          </w:r>
          <w:r w:rsidR="0048408B">
            <w:rPr>
              <w:rFonts w:ascii="Arial Narrow" w:hAnsi="Arial Narrow" w:cs="Arial"/>
              <w:b w:val="0"/>
              <w:sz w:val="24"/>
              <w:szCs w:val="24"/>
            </w:rPr>
            <w:t>2</w:t>
          </w:r>
        </w:p>
      </w:tc>
    </w:tr>
    <w:tr w:rsidR="00DC7495" w14:paraId="0CFB440E" w14:textId="77777777" w:rsidTr="00EC51FC">
      <w:tc>
        <w:tcPr>
          <w:tcW w:w="223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5B3F85F2" w14:textId="77777777" w:rsidR="00DC7495" w:rsidRDefault="00DC7495" w:rsidP="00352078">
          <w:pPr>
            <w:spacing w:after="0" w:line="240" w:lineRule="auto"/>
            <w:contextualSpacing/>
          </w:pPr>
        </w:p>
      </w:tc>
      <w:tc>
        <w:tcPr>
          <w:tcW w:w="4413" w:type="dxa"/>
          <w:vMerge/>
          <w:tcBorders>
            <w:left w:val="single" w:sz="2" w:space="0" w:color="000000"/>
            <w:bottom w:val="single" w:sz="2" w:space="0" w:color="000000"/>
          </w:tcBorders>
        </w:tcPr>
        <w:p w14:paraId="2F02726D" w14:textId="77777777" w:rsidR="00DC7495" w:rsidRPr="00555DAC" w:rsidRDefault="00DC7495" w:rsidP="00352078">
          <w:pPr>
            <w:spacing w:after="0" w:line="240" w:lineRule="auto"/>
            <w:contextualSpacing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3333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BEC8D74" w14:textId="77777777" w:rsidR="00DC7495" w:rsidRPr="00555DAC" w:rsidRDefault="00DC7495" w:rsidP="00352078">
          <w:pPr>
            <w:pStyle w:val="Piedepgina"/>
            <w:snapToGrid w:val="0"/>
            <w:contextualSpacing/>
            <w:rPr>
              <w:rFonts w:ascii="Arial Narrow" w:hAnsi="Arial Narrow"/>
              <w:sz w:val="24"/>
              <w:szCs w:val="24"/>
            </w:rPr>
          </w:pP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t xml:space="preserve">Página: </w:t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fldChar w:fldCharType="begin"/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instrText xml:space="preserve"> PAGE </w:instrText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fldChar w:fldCharType="separate"/>
          </w:r>
          <w:r w:rsidR="00736324">
            <w:rPr>
              <w:rStyle w:val="Fuentedeprrafopredeter2"/>
              <w:rFonts w:ascii="Arial Narrow" w:hAnsi="Arial Narrow" w:cs="Arial"/>
              <w:noProof/>
              <w:color w:val="000000"/>
              <w:sz w:val="24"/>
              <w:szCs w:val="24"/>
            </w:rPr>
            <w:t>1</w:t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fldChar w:fldCharType="end"/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t xml:space="preserve"> de </w:t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fldChar w:fldCharType="begin"/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instrText xml:space="preserve"> NUMPAGES \* ARABIC </w:instrText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fldChar w:fldCharType="separate"/>
          </w:r>
          <w:r w:rsidR="00736324">
            <w:rPr>
              <w:rStyle w:val="Fuentedeprrafopredeter2"/>
              <w:rFonts w:ascii="Arial Narrow" w:hAnsi="Arial Narrow" w:cs="Arial"/>
              <w:noProof/>
              <w:color w:val="000000"/>
              <w:sz w:val="24"/>
              <w:szCs w:val="24"/>
            </w:rPr>
            <w:t>1</w:t>
          </w:r>
          <w:r w:rsidRPr="00555DAC">
            <w:rPr>
              <w:rStyle w:val="Fuentedeprrafopredeter2"/>
              <w:rFonts w:ascii="Arial Narrow" w:hAnsi="Arial Narrow" w:cs="Arial"/>
              <w:color w:val="000000"/>
              <w:sz w:val="24"/>
              <w:szCs w:val="24"/>
            </w:rPr>
            <w:fldChar w:fldCharType="end"/>
          </w:r>
        </w:p>
      </w:tc>
    </w:tr>
  </w:tbl>
  <w:p w14:paraId="1E6E874F" w14:textId="77777777" w:rsidR="00DC7495" w:rsidRDefault="00DC7495" w:rsidP="00352078">
    <w:pPr>
      <w:pStyle w:val="Encabezado"/>
      <w:tabs>
        <w:tab w:val="clear" w:pos="8838"/>
      </w:tabs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088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95"/>
    <w:rsid w:val="000E6B74"/>
    <w:rsid w:val="0015646C"/>
    <w:rsid w:val="002130A0"/>
    <w:rsid w:val="002A12F7"/>
    <w:rsid w:val="002A541E"/>
    <w:rsid w:val="002D54A5"/>
    <w:rsid w:val="00352078"/>
    <w:rsid w:val="00377167"/>
    <w:rsid w:val="0041614B"/>
    <w:rsid w:val="004433E6"/>
    <w:rsid w:val="0048408B"/>
    <w:rsid w:val="004C4B77"/>
    <w:rsid w:val="0053222A"/>
    <w:rsid w:val="00555DAC"/>
    <w:rsid w:val="005577C4"/>
    <w:rsid w:val="00586218"/>
    <w:rsid w:val="006338E3"/>
    <w:rsid w:val="00665CE7"/>
    <w:rsid w:val="0066754C"/>
    <w:rsid w:val="006E2748"/>
    <w:rsid w:val="00736324"/>
    <w:rsid w:val="007A5DE6"/>
    <w:rsid w:val="008117EE"/>
    <w:rsid w:val="00880433"/>
    <w:rsid w:val="008A27B6"/>
    <w:rsid w:val="00904573"/>
    <w:rsid w:val="009053DD"/>
    <w:rsid w:val="00920527"/>
    <w:rsid w:val="00945580"/>
    <w:rsid w:val="009852A7"/>
    <w:rsid w:val="009D6D33"/>
    <w:rsid w:val="00A0694C"/>
    <w:rsid w:val="00A8564F"/>
    <w:rsid w:val="00AB68A6"/>
    <w:rsid w:val="00B16527"/>
    <w:rsid w:val="00B30ACF"/>
    <w:rsid w:val="00B531F4"/>
    <w:rsid w:val="00B9685B"/>
    <w:rsid w:val="00BE6C7F"/>
    <w:rsid w:val="00C628BD"/>
    <w:rsid w:val="00CF4DEC"/>
    <w:rsid w:val="00D651E9"/>
    <w:rsid w:val="00DC7495"/>
    <w:rsid w:val="00E12190"/>
    <w:rsid w:val="00EE6178"/>
    <w:rsid w:val="00F13364"/>
    <w:rsid w:val="00F525F2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5FAA3"/>
  <w15:docId w15:val="{D77B52E6-4C28-4ED7-A78D-EB448CD5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7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7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495"/>
  </w:style>
  <w:style w:type="paragraph" w:styleId="Piedepgina">
    <w:name w:val="footer"/>
    <w:basedOn w:val="Normal"/>
    <w:link w:val="PiedepginaCar"/>
    <w:unhideWhenUsed/>
    <w:rsid w:val="00DC7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495"/>
  </w:style>
  <w:style w:type="character" w:customStyle="1" w:styleId="Fuentedeprrafopredeter2">
    <w:name w:val="Fuente de párrafo predeter.2"/>
    <w:rsid w:val="00DC7495"/>
  </w:style>
  <w:style w:type="paragraph" w:customStyle="1" w:styleId="TITULOG">
    <w:name w:val="TITULOG"/>
    <w:basedOn w:val="Normal"/>
    <w:rsid w:val="00DC7495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0" w:line="100" w:lineRule="atLeast"/>
      <w:jc w:val="center"/>
      <w:textAlignment w:val="baseline"/>
      <w:outlineLvl w:val="3"/>
    </w:pPr>
    <w:rPr>
      <w:rFonts w:ascii="MS Sans Serif" w:eastAsia="Times New Roman" w:hAnsi="MS Sans Serif" w:cs="Times New Roman"/>
      <w:b/>
      <w:color w:val="000000"/>
      <w:kern w:val="1"/>
      <w:sz w:val="28"/>
      <w:szCs w:val="20"/>
      <w:lang w:val="es-ES" w:eastAsia="zh-CN"/>
    </w:rPr>
  </w:style>
  <w:style w:type="paragraph" w:styleId="Prrafodelista">
    <w:name w:val="List Paragraph"/>
    <w:basedOn w:val="Normal"/>
    <w:uiPriority w:val="34"/>
    <w:qFormat/>
    <w:rsid w:val="00DC74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C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C74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74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DC74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7495"/>
  </w:style>
  <w:style w:type="paragraph" w:styleId="Textodeglobo">
    <w:name w:val="Balloon Text"/>
    <w:basedOn w:val="Normal"/>
    <w:link w:val="TextodegloboCar"/>
    <w:uiPriority w:val="99"/>
    <w:semiHidden/>
    <w:unhideWhenUsed/>
    <w:rsid w:val="0066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Margoth Velez Abello</dc:creator>
  <cp:keywords/>
  <dc:description/>
  <cp:lastModifiedBy>Jared Jafet Forero Alvarez</cp:lastModifiedBy>
  <cp:revision>21</cp:revision>
  <dcterms:created xsi:type="dcterms:W3CDTF">2026-04-29T15:50:00Z</dcterms:created>
  <dcterms:modified xsi:type="dcterms:W3CDTF">2026-04-29T23:10:00Z</dcterms:modified>
</cp:coreProperties>
</file>