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E3A4E" w14:textId="77777777" w:rsidR="00104C4F" w:rsidRPr="001B17EE" w:rsidRDefault="00104C4F" w:rsidP="00104C4F">
      <w:pPr>
        <w:rPr>
          <w:rFonts w:cs="Arial"/>
          <w:b/>
          <w:bCs/>
          <w:color w:val="000000"/>
          <w:sz w:val="24"/>
        </w:rPr>
      </w:pPr>
      <w:r w:rsidRPr="001B17EE">
        <w:rPr>
          <w:rFonts w:eastAsia="Times New Roman" w:cs="Arial"/>
          <w:sz w:val="24"/>
        </w:rPr>
        <w:t xml:space="preserve">Bogotá D.C, </w:t>
      </w:r>
    </w:p>
    <w:p w14:paraId="4D28807E" w14:textId="77777777" w:rsidR="00EF6323" w:rsidRPr="001B17EE" w:rsidRDefault="00EF6323" w:rsidP="00104C4F">
      <w:pPr>
        <w:rPr>
          <w:rFonts w:cs="Arial"/>
          <w:sz w:val="24"/>
          <w:lang w:eastAsia="zh-CN"/>
        </w:rPr>
      </w:pPr>
    </w:p>
    <w:p w14:paraId="493A6AF4" w14:textId="77777777" w:rsidR="00104C4F" w:rsidRPr="009110FA" w:rsidRDefault="00104C4F" w:rsidP="00104C4F">
      <w:pPr>
        <w:rPr>
          <w:rFonts w:cs="Arial"/>
          <w:color w:val="000000" w:themeColor="text1"/>
          <w:sz w:val="24"/>
        </w:rPr>
      </w:pPr>
      <w:r w:rsidRPr="009110FA">
        <w:rPr>
          <w:rFonts w:cs="Arial"/>
          <w:color w:val="000000" w:themeColor="text1"/>
          <w:sz w:val="24"/>
          <w:lang w:eastAsia="zh-CN"/>
        </w:rPr>
        <w:t>Señores</w:t>
      </w:r>
    </w:p>
    <w:p w14:paraId="6125DC4B" w14:textId="78394C6A" w:rsidR="00104C4F" w:rsidRPr="009110FA" w:rsidRDefault="007A744B" w:rsidP="00104C4F">
      <w:pPr>
        <w:rPr>
          <w:rFonts w:cs="Arial"/>
          <w:color w:val="000000" w:themeColor="text1"/>
          <w:sz w:val="24"/>
        </w:rPr>
      </w:pPr>
      <w:r w:rsidRPr="009110FA">
        <w:rPr>
          <w:rFonts w:cs="Arial"/>
          <w:color w:val="000000" w:themeColor="text1"/>
          <w:sz w:val="24"/>
          <w:lang w:eastAsia="zh-CN"/>
        </w:rPr>
        <w:t xml:space="preserve">Unidad </w:t>
      </w:r>
      <w:r w:rsidR="007B24CB" w:rsidRPr="009110FA">
        <w:rPr>
          <w:rFonts w:cs="Arial"/>
          <w:color w:val="000000" w:themeColor="text1"/>
          <w:sz w:val="24"/>
          <w:lang w:eastAsia="zh-CN"/>
        </w:rPr>
        <w:t xml:space="preserve">de Gestión </w:t>
      </w:r>
      <w:r w:rsidR="00104C4F" w:rsidRPr="009110FA">
        <w:rPr>
          <w:rFonts w:cs="Arial"/>
          <w:color w:val="000000" w:themeColor="text1"/>
          <w:sz w:val="24"/>
          <w:lang w:eastAsia="zh-CN"/>
        </w:rPr>
        <w:t>del Talento Humano</w:t>
      </w:r>
    </w:p>
    <w:p w14:paraId="0481184B" w14:textId="77777777" w:rsidR="00104C4F" w:rsidRPr="009110FA" w:rsidRDefault="00104C4F" w:rsidP="00104C4F">
      <w:pPr>
        <w:rPr>
          <w:rFonts w:cs="Arial"/>
          <w:color w:val="000000" w:themeColor="text1"/>
          <w:sz w:val="24"/>
        </w:rPr>
      </w:pPr>
      <w:r w:rsidRPr="009110FA">
        <w:rPr>
          <w:rFonts w:cs="Arial"/>
          <w:color w:val="000000" w:themeColor="text1"/>
          <w:sz w:val="24"/>
          <w:lang w:eastAsia="zh-CN"/>
        </w:rPr>
        <w:t>Instituto Distrital de las Artes - IDARTES</w:t>
      </w:r>
    </w:p>
    <w:p w14:paraId="27B99C33" w14:textId="645D67F6" w:rsidR="00EF6323" w:rsidRDefault="00104C4F" w:rsidP="00104C4F">
      <w:pPr>
        <w:rPr>
          <w:rFonts w:cs="Arial"/>
          <w:sz w:val="24"/>
        </w:rPr>
      </w:pPr>
      <w:r w:rsidRPr="009110FA">
        <w:rPr>
          <w:rFonts w:cs="Arial"/>
          <w:color w:val="000000" w:themeColor="text1"/>
          <w:sz w:val="24"/>
          <w:lang w:eastAsia="zh-CN"/>
        </w:rPr>
        <w:t>Bogotá</w:t>
      </w:r>
      <w:r w:rsidRPr="001B17EE">
        <w:rPr>
          <w:rFonts w:cs="Arial"/>
          <w:sz w:val="24"/>
          <w:lang w:eastAsia="zh-CN"/>
        </w:rPr>
        <w:t>.</w:t>
      </w:r>
    </w:p>
    <w:p w14:paraId="6E6A427F" w14:textId="77777777" w:rsidR="009110FA" w:rsidRPr="001B17EE" w:rsidRDefault="009110FA" w:rsidP="00104C4F">
      <w:pPr>
        <w:rPr>
          <w:rFonts w:cs="Arial"/>
          <w:sz w:val="24"/>
        </w:rPr>
      </w:pPr>
    </w:p>
    <w:p w14:paraId="7F0FEF0A" w14:textId="5A13AF0B" w:rsidR="00104C4F" w:rsidRPr="001B17EE" w:rsidRDefault="00104C4F" w:rsidP="00104C4F">
      <w:pPr>
        <w:rPr>
          <w:rFonts w:cs="Arial"/>
          <w:sz w:val="24"/>
        </w:rPr>
      </w:pPr>
      <w:r w:rsidRPr="001B17EE">
        <w:rPr>
          <w:rFonts w:cs="Arial"/>
          <w:sz w:val="24"/>
          <w:lang w:eastAsia="zh-CN"/>
        </w:rPr>
        <w:t xml:space="preserve">Asunto: </w:t>
      </w:r>
      <w:r w:rsidR="001727E5" w:rsidRPr="001B17EE">
        <w:rPr>
          <w:rFonts w:cs="Arial"/>
          <w:b/>
          <w:sz w:val="24"/>
          <w:lang w:eastAsia="zh-CN"/>
        </w:rPr>
        <w:t>Compromiso para el uso de Cesantías</w:t>
      </w:r>
    </w:p>
    <w:p w14:paraId="215260D9" w14:textId="77777777" w:rsidR="00104C4F" w:rsidRPr="001B17EE" w:rsidRDefault="00104C4F" w:rsidP="00104C4F">
      <w:pPr>
        <w:rPr>
          <w:rFonts w:cs="Arial"/>
          <w:sz w:val="24"/>
          <w:lang w:eastAsia="zh-CN"/>
        </w:rPr>
      </w:pPr>
    </w:p>
    <w:p w14:paraId="612D73A0" w14:textId="16AA146A" w:rsidR="00104C4F" w:rsidRPr="001B17EE" w:rsidRDefault="00104C4F" w:rsidP="00104C4F">
      <w:pPr>
        <w:pStyle w:val="Sinespaciado"/>
        <w:rPr>
          <w:rFonts w:ascii="Arial" w:hAnsi="Arial" w:cs="Arial"/>
          <w:sz w:val="24"/>
          <w:szCs w:val="24"/>
        </w:rPr>
      </w:pPr>
      <w:r w:rsidRPr="001B17EE">
        <w:rPr>
          <w:rFonts w:ascii="Arial" w:hAnsi="Arial" w:cs="Arial"/>
          <w:color w:val="000000"/>
          <w:sz w:val="24"/>
          <w:szCs w:val="24"/>
          <w:lang w:eastAsia="zh-CN"/>
        </w:rPr>
        <w:t>Respetados señores:</w:t>
      </w:r>
    </w:p>
    <w:p w14:paraId="27B9BB8F" w14:textId="77777777" w:rsidR="00104C4F" w:rsidRPr="001B17EE" w:rsidRDefault="00104C4F" w:rsidP="00104C4F">
      <w:pPr>
        <w:pStyle w:val="Sinespaciado"/>
        <w:rPr>
          <w:rFonts w:ascii="Arial" w:hAnsi="Arial" w:cs="Arial"/>
          <w:sz w:val="24"/>
          <w:szCs w:val="24"/>
        </w:rPr>
      </w:pPr>
    </w:p>
    <w:p w14:paraId="1B5D2F26" w14:textId="3023AA04" w:rsidR="00104C4F" w:rsidRPr="001B17EE" w:rsidRDefault="00104C4F" w:rsidP="00104C4F">
      <w:pPr>
        <w:pStyle w:val="Sinespaciado"/>
        <w:rPr>
          <w:rFonts w:ascii="Arial" w:hAnsi="Arial" w:cs="Arial"/>
          <w:sz w:val="24"/>
          <w:szCs w:val="24"/>
        </w:rPr>
      </w:pPr>
      <w:r w:rsidRPr="001B17EE">
        <w:rPr>
          <w:rFonts w:ascii="Arial" w:hAnsi="Arial" w:cs="Arial"/>
          <w:color w:val="000000"/>
          <w:sz w:val="24"/>
          <w:szCs w:val="24"/>
          <w:lang w:eastAsia="zh-CN"/>
        </w:rPr>
        <w:t xml:space="preserve">De manera atenta, yo </w:t>
      </w:r>
      <w:r w:rsidRPr="001B17EE">
        <w:rPr>
          <w:rFonts w:ascii="Arial" w:hAnsi="Arial" w:cs="Arial"/>
          <w:b/>
          <w:color w:val="000000"/>
          <w:sz w:val="24"/>
          <w:szCs w:val="24"/>
          <w:u w:val="single"/>
          <w:lang w:eastAsia="zh-CN"/>
        </w:rPr>
        <w:t>____________________</w:t>
      </w:r>
      <w:r w:rsidR="0076607E" w:rsidRPr="001B17EE">
        <w:rPr>
          <w:rFonts w:ascii="Arial" w:hAnsi="Arial" w:cs="Arial"/>
          <w:b/>
          <w:color w:val="000000"/>
          <w:sz w:val="24"/>
          <w:szCs w:val="24"/>
          <w:u w:val="single"/>
          <w:lang w:eastAsia="zh-CN"/>
        </w:rPr>
        <w:t>__________</w:t>
      </w:r>
      <w:r w:rsidRPr="001B17EE">
        <w:rPr>
          <w:rFonts w:ascii="Arial" w:hAnsi="Arial" w:cs="Arial"/>
          <w:b/>
          <w:color w:val="000000"/>
          <w:sz w:val="24"/>
          <w:szCs w:val="24"/>
          <w:u w:val="single"/>
          <w:lang w:eastAsia="zh-CN"/>
        </w:rPr>
        <w:t>_</w:t>
      </w:r>
      <w:r w:rsidR="0076607E" w:rsidRPr="001B17EE">
        <w:rPr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  <w:r w:rsidRPr="001B17EE">
        <w:rPr>
          <w:rFonts w:ascii="Arial" w:hAnsi="Arial" w:cs="Arial"/>
          <w:color w:val="000000"/>
          <w:sz w:val="24"/>
          <w:szCs w:val="24"/>
          <w:lang w:eastAsia="zh-CN"/>
        </w:rPr>
        <w:t xml:space="preserve">identificado(a) con cédula de ciudadanía </w:t>
      </w:r>
      <w:r w:rsidR="00635456" w:rsidRPr="001B17EE">
        <w:rPr>
          <w:rFonts w:ascii="Arial" w:hAnsi="Arial" w:cs="Arial"/>
          <w:color w:val="000000"/>
          <w:sz w:val="24"/>
          <w:szCs w:val="24"/>
          <w:lang w:eastAsia="zh-CN"/>
        </w:rPr>
        <w:t>No.</w:t>
      </w:r>
      <w:r w:rsidRPr="001B17EE">
        <w:rPr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  <w:r w:rsidR="0076607E" w:rsidRPr="001B17EE">
        <w:rPr>
          <w:rFonts w:ascii="Arial" w:hAnsi="Arial" w:cs="Arial"/>
          <w:color w:val="000000"/>
          <w:sz w:val="24"/>
          <w:szCs w:val="24"/>
          <w:lang w:eastAsia="zh-CN"/>
        </w:rPr>
        <w:t>__</w:t>
      </w:r>
      <w:r w:rsidR="00517C25" w:rsidRPr="001B17EE">
        <w:rPr>
          <w:rFonts w:ascii="Arial" w:hAnsi="Arial" w:cs="Arial"/>
          <w:color w:val="000000"/>
          <w:sz w:val="24"/>
          <w:szCs w:val="24"/>
          <w:lang w:eastAsia="zh-CN"/>
        </w:rPr>
        <w:t>__________</w:t>
      </w:r>
      <w:r w:rsidR="0076607E" w:rsidRPr="001B17EE">
        <w:rPr>
          <w:rFonts w:ascii="Arial" w:hAnsi="Arial" w:cs="Arial"/>
          <w:color w:val="000000"/>
          <w:sz w:val="24"/>
          <w:szCs w:val="24"/>
          <w:lang w:eastAsia="zh-CN"/>
        </w:rPr>
        <w:t>_</w:t>
      </w:r>
      <w:r w:rsidRPr="001B17EE">
        <w:rPr>
          <w:rFonts w:ascii="Arial" w:hAnsi="Arial" w:cs="Arial"/>
          <w:color w:val="000000"/>
          <w:sz w:val="24"/>
          <w:szCs w:val="24"/>
          <w:lang w:eastAsia="zh-CN"/>
        </w:rPr>
        <w:t>,</w:t>
      </w:r>
      <w:r w:rsidR="00635456" w:rsidRPr="001B17EE">
        <w:rPr>
          <w:rFonts w:ascii="Arial" w:hAnsi="Arial" w:cs="Arial"/>
          <w:color w:val="000000"/>
          <w:sz w:val="24"/>
          <w:szCs w:val="24"/>
          <w:lang w:eastAsia="zh-CN"/>
        </w:rPr>
        <w:t xml:space="preserve"> manifiesto bajo la gravedad de juramento que los recursos correspondientes a las cesantías, por valor de</w:t>
      </w:r>
      <w:r w:rsidR="00EF6323" w:rsidRPr="001B17EE">
        <w:rPr>
          <w:rFonts w:ascii="Arial" w:hAnsi="Arial" w:cs="Arial"/>
          <w:b/>
          <w:color w:val="000000"/>
          <w:sz w:val="24"/>
          <w:szCs w:val="24"/>
          <w:lang w:eastAsia="zh-CN"/>
        </w:rPr>
        <w:t>_____________________________</w:t>
      </w:r>
      <w:r w:rsidR="00A331AC" w:rsidRPr="001B17EE">
        <w:rPr>
          <w:rFonts w:ascii="Arial" w:hAnsi="Arial" w:cs="Arial"/>
          <w:color w:val="808080" w:themeColor="background1" w:themeShade="80"/>
          <w:sz w:val="24"/>
          <w:szCs w:val="24"/>
          <w:lang w:eastAsia="zh-CN"/>
        </w:rPr>
        <w:t xml:space="preserve"> </w:t>
      </w:r>
      <w:r w:rsidRPr="001B17EE">
        <w:rPr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  <w:r w:rsidR="0076607E" w:rsidRPr="001B17EE">
        <w:rPr>
          <w:rFonts w:ascii="Arial" w:hAnsi="Arial" w:cs="Arial"/>
          <w:color w:val="000000"/>
          <w:sz w:val="24"/>
          <w:szCs w:val="24"/>
          <w:lang w:eastAsia="zh-CN"/>
        </w:rPr>
        <w:t>($</w:t>
      </w:r>
      <w:r w:rsidR="0076607E" w:rsidRPr="001B17EE">
        <w:rPr>
          <w:rFonts w:ascii="Arial" w:hAnsi="Arial" w:cs="Arial"/>
          <w:b/>
          <w:color w:val="000000"/>
          <w:sz w:val="24"/>
          <w:szCs w:val="24"/>
          <w:u w:val="single"/>
          <w:lang w:eastAsia="zh-CN"/>
        </w:rPr>
        <w:t>___</w:t>
      </w:r>
      <w:r w:rsidR="00517C25" w:rsidRPr="001B17EE">
        <w:rPr>
          <w:rFonts w:ascii="Arial" w:hAnsi="Arial" w:cs="Arial"/>
          <w:b/>
          <w:color w:val="000000"/>
          <w:sz w:val="24"/>
          <w:szCs w:val="24"/>
          <w:u w:val="single"/>
          <w:lang w:eastAsia="zh-CN"/>
        </w:rPr>
        <w:t>__</w:t>
      </w:r>
      <w:r w:rsidR="0076607E" w:rsidRPr="001B17EE">
        <w:rPr>
          <w:rFonts w:ascii="Arial" w:hAnsi="Arial" w:cs="Arial"/>
          <w:b/>
          <w:color w:val="000000"/>
          <w:sz w:val="24"/>
          <w:szCs w:val="24"/>
          <w:u w:val="single"/>
          <w:lang w:eastAsia="zh-CN"/>
        </w:rPr>
        <w:t>_</w:t>
      </w:r>
      <w:r w:rsidR="00A331AC" w:rsidRPr="001B17EE">
        <w:rPr>
          <w:rFonts w:ascii="Arial" w:hAnsi="Arial" w:cs="Arial"/>
          <w:b/>
          <w:color w:val="000000"/>
          <w:sz w:val="24"/>
          <w:szCs w:val="24"/>
          <w:u w:val="single"/>
          <w:lang w:eastAsia="zh-CN"/>
        </w:rPr>
        <w:t>__</w:t>
      </w:r>
      <w:r w:rsidR="00517C25" w:rsidRPr="001B17EE">
        <w:rPr>
          <w:rFonts w:ascii="Arial" w:hAnsi="Arial" w:cs="Arial"/>
          <w:b/>
          <w:color w:val="000000"/>
          <w:sz w:val="24"/>
          <w:szCs w:val="24"/>
          <w:u w:val="single"/>
          <w:lang w:eastAsia="zh-CN"/>
        </w:rPr>
        <w:t>_</w:t>
      </w:r>
      <w:r w:rsidR="0076607E" w:rsidRPr="001B17EE">
        <w:rPr>
          <w:rFonts w:ascii="Arial" w:hAnsi="Arial" w:cs="Arial"/>
          <w:color w:val="000000"/>
          <w:sz w:val="24"/>
          <w:szCs w:val="24"/>
          <w:lang w:eastAsia="zh-CN"/>
        </w:rPr>
        <w:t xml:space="preserve">) </w:t>
      </w:r>
      <w:r w:rsidR="00635456" w:rsidRPr="001B17EE">
        <w:rPr>
          <w:rFonts w:ascii="Arial" w:hAnsi="Arial" w:cs="Arial"/>
          <w:color w:val="000000"/>
          <w:sz w:val="24"/>
          <w:szCs w:val="24"/>
          <w:lang w:eastAsia="zh-CN"/>
        </w:rPr>
        <w:t>,  serán destinados única  exclusivamente al uso autorizado.</w:t>
      </w:r>
      <w:r w:rsidRPr="001B17EE">
        <w:rPr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</w:p>
    <w:p w14:paraId="60E6823F" w14:textId="72FB8CB3" w:rsidR="00104C4F" w:rsidRPr="001B17EE" w:rsidRDefault="00104C4F" w:rsidP="00104C4F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14:paraId="1FB26DC1" w14:textId="3BF3C129" w:rsidR="00BA6D3A" w:rsidRPr="001B17EE" w:rsidRDefault="00635456" w:rsidP="00635456">
      <w:pPr>
        <w:pStyle w:val="Sinespaciado"/>
        <w:rPr>
          <w:rFonts w:ascii="Arial" w:hAnsi="Arial" w:cs="Arial"/>
          <w:color w:val="000000"/>
          <w:sz w:val="24"/>
          <w:szCs w:val="24"/>
          <w:lang w:eastAsia="zh-CN"/>
        </w:rPr>
      </w:pPr>
      <w:r w:rsidRPr="001B17EE">
        <w:rPr>
          <w:rFonts w:ascii="Arial" w:hAnsi="Arial" w:cs="Arial"/>
          <w:color w:val="000000"/>
          <w:sz w:val="24"/>
          <w:szCs w:val="24"/>
        </w:rPr>
        <w:t xml:space="preserve">Así mismo, me comprometo a presentar, dentro de un término no mayor a seis (6) meses </w:t>
      </w:r>
      <w:r w:rsidRPr="001B17EE">
        <w:rPr>
          <w:rFonts w:ascii="Arial" w:hAnsi="Arial" w:cs="Arial"/>
          <w:color w:val="000000"/>
          <w:sz w:val="24"/>
          <w:szCs w:val="24"/>
          <w:lang w:eastAsia="zh-CN"/>
        </w:rPr>
        <w:t xml:space="preserve">contados a partir de la fecha de retiro, los documentos que acrediten el uso adecuado de las cesantías solicitadas, conforme a alguna de las siguientes finalidades: </w:t>
      </w:r>
    </w:p>
    <w:p w14:paraId="195294AD" w14:textId="7814E424" w:rsidR="00BA6D3A" w:rsidRPr="001B17EE" w:rsidRDefault="00BA6D3A" w:rsidP="00104C4F">
      <w:pPr>
        <w:pStyle w:val="Sinespaciado"/>
        <w:rPr>
          <w:rFonts w:ascii="Arial" w:hAnsi="Arial" w:cs="Arial"/>
          <w:color w:val="000000"/>
          <w:sz w:val="24"/>
          <w:szCs w:val="24"/>
          <w:lang w:eastAsia="zh-CN"/>
        </w:rPr>
      </w:pPr>
    </w:p>
    <w:tbl>
      <w:tblPr>
        <w:tblW w:w="7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580"/>
      </w:tblGrid>
      <w:tr w:rsidR="00C80E3C" w:rsidRPr="001B17EE" w14:paraId="1F4EE4AC" w14:textId="77777777" w:rsidTr="00C80E3C">
        <w:trPr>
          <w:trHeight w:val="2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14:paraId="09E580A0" w14:textId="77777777" w:rsidR="00C80E3C" w:rsidRPr="001B17EE" w:rsidRDefault="00C80E3C" w:rsidP="00C80E3C">
            <w:pPr>
              <w:widowControl w:val="0"/>
              <w:jc w:val="left"/>
              <w:rPr>
                <w:rFonts w:eastAsia="Times New Roman" w:cs="Arial"/>
                <w:b/>
                <w:bCs/>
                <w:color w:val="666666"/>
                <w:sz w:val="24"/>
                <w:lang w:val="es-MX" w:eastAsia="es-MX"/>
              </w:rPr>
            </w:pPr>
            <w:r w:rsidRPr="001B17EE">
              <w:rPr>
                <w:rFonts w:eastAsia="Times New Roman" w:cs="Arial"/>
                <w:b/>
                <w:bCs/>
                <w:color w:val="666666"/>
                <w:sz w:val="24"/>
                <w:lang w:val="es-MX" w:eastAsia="es-MX"/>
              </w:rPr>
              <w:t> 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376B" w14:textId="50EF029F" w:rsidR="00C80E3C" w:rsidRPr="001B17EE" w:rsidRDefault="00C80E3C" w:rsidP="00C80E3C">
            <w:pPr>
              <w:widowControl w:val="0"/>
              <w:rPr>
                <w:rFonts w:eastAsia="Arial Unicode MS" w:cs="Arial"/>
                <w:color w:val="000000"/>
                <w:sz w:val="24"/>
                <w:lang w:eastAsia="zh-CN"/>
              </w:rPr>
            </w:pPr>
            <w:r w:rsidRPr="001B17EE">
              <w:rPr>
                <w:rFonts w:eastAsia="Arial Unicode MS" w:cs="Arial"/>
                <w:color w:val="000000"/>
                <w:sz w:val="24"/>
                <w:lang w:eastAsia="zh-CN"/>
              </w:rPr>
              <w:t>Adquisición de vivienda</w:t>
            </w:r>
            <w:r w:rsidR="009110FA">
              <w:rPr>
                <w:rFonts w:eastAsia="Arial Unicode MS" w:cs="Arial"/>
                <w:color w:val="000000"/>
                <w:sz w:val="24"/>
                <w:lang w:eastAsia="zh-CN"/>
              </w:rPr>
              <w:t xml:space="preserve"> o terreno</w:t>
            </w:r>
          </w:p>
        </w:tc>
      </w:tr>
      <w:tr w:rsidR="00C80E3C" w:rsidRPr="001B17EE" w14:paraId="0DE4F148" w14:textId="77777777" w:rsidTr="00C80E3C">
        <w:trPr>
          <w:trHeight w:val="244"/>
        </w:trPr>
        <w:tc>
          <w:tcPr>
            <w:tcW w:w="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14:paraId="30A758C0" w14:textId="77777777" w:rsidR="00C80E3C" w:rsidRPr="001B17EE" w:rsidRDefault="00C80E3C" w:rsidP="00C80E3C">
            <w:pPr>
              <w:widowControl w:val="0"/>
              <w:jc w:val="left"/>
              <w:rPr>
                <w:rFonts w:eastAsia="Times New Roman" w:cs="Arial"/>
                <w:b/>
                <w:bCs/>
                <w:color w:val="666666"/>
                <w:sz w:val="24"/>
                <w:lang w:val="es-MX" w:eastAsia="es-MX"/>
              </w:rPr>
            </w:pPr>
            <w:r w:rsidRPr="001B17EE">
              <w:rPr>
                <w:rFonts w:eastAsia="Times New Roman" w:cs="Arial"/>
                <w:b/>
                <w:bCs/>
                <w:color w:val="666666"/>
                <w:sz w:val="24"/>
                <w:lang w:val="es-MX" w:eastAsia="es-MX"/>
              </w:rPr>
              <w:t> 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956B" w14:textId="77777777" w:rsidR="00C80E3C" w:rsidRPr="001B17EE" w:rsidRDefault="00C80E3C" w:rsidP="00C80E3C">
            <w:pPr>
              <w:widowControl w:val="0"/>
              <w:rPr>
                <w:rFonts w:eastAsia="Arial Unicode MS" w:cs="Arial"/>
                <w:color w:val="000000"/>
                <w:sz w:val="24"/>
                <w:lang w:eastAsia="zh-CN"/>
              </w:rPr>
            </w:pPr>
            <w:r w:rsidRPr="001B17EE">
              <w:rPr>
                <w:rFonts w:eastAsia="Arial Unicode MS" w:cs="Arial"/>
                <w:color w:val="000000"/>
                <w:sz w:val="24"/>
                <w:lang w:eastAsia="zh-CN"/>
              </w:rPr>
              <w:t xml:space="preserve">Construcción de vivienda </w:t>
            </w:r>
          </w:p>
        </w:tc>
      </w:tr>
      <w:tr w:rsidR="00C80E3C" w:rsidRPr="001B17EE" w14:paraId="72396C46" w14:textId="77777777" w:rsidTr="00C80E3C">
        <w:trPr>
          <w:trHeight w:val="247"/>
        </w:trPr>
        <w:tc>
          <w:tcPr>
            <w:tcW w:w="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14:paraId="23090E9B" w14:textId="77777777" w:rsidR="00C80E3C" w:rsidRPr="001B17EE" w:rsidRDefault="00C80E3C" w:rsidP="00C80E3C">
            <w:pPr>
              <w:widowControl w:val="0"/>
              <w:jc w:val="left"/>
              <w:rPr>
                <w:rFonts w:eastAsia="Times New Roman" w:cs="Arial"/>
                <w:b/>
                <w:bCs/>
                <w:color w:val="666666"/>
                <w:sz w:val="24"/>
                <w:lang w:val="es-MX" w:eastAsia="es-MX"/>
              </w:rPr>
            </w:pPr>
            <w:r w:rsidRPr="001B17EE">
              <w:rPr>
                <w:rFonts w:eastAsia="Times New Roman" w:cs="Arial"/>
                <w:b/>
                <w:bCs/>
                <w:color w:val="666666"/>
                <w:sz w:val="24"/>
                <w:lang w:val="es-MX" w:eastAsia="es-MX"/>
              </w:rPr>
              <w:t> 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13AC" w14:textId="77777777" w:rsidR="00C80E3C" w:rsidRPr="001B17EE" w:rsidRDefault="00C80E3C" w:rsidP="00C80E3C">
            <w:pPr>
              <w:widowControl w:val="0"/>
              <w:rPr>
                <w:rFonts w:eastAsia="Arial Unicode MS" w:cs="Arial"/>
                <w:color w:val="000000"/>
                <w:sz w:val="24"/>
                <w:lang w:eastAsia="zh-CN"/>
              </w:rPr>
            </w:pPr>
            <w:r w:rsidRPr="001B17EE">
              <w:rPr>
                <w:rFonts w:eastAsia="Arial Unicode MS" w:cs="Arial"/>
                <w:color w:val="000000"/>
                <w:sz w:val="24"/>
                <w:lang w:eastAsia="zh-CN"/>
              </w:rPr>
              <w:t xml:space="preserve">Ampliación, reparación o mejora de la vivienda </w:t>
            </w:r>
          </w:p>
        </w:tc>
      </w:tr>
      <w:tr w:rsidR="00C80E3C" w:rsidRPr="001B17EE" w14:paraId="49D47EE5" w14:textId="77777777" w:rsidTr="009F1135">
        <w:trPr>
          <w:trHeight w:val="238"/>
        </w:trPr>
        <w:tc>
          <w:tcPr>
            <w:tcW w:w="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FF" w:fill="F2F2F2"/>
            <w:noWrap/>
            <w:vAlign w:val="bottom"/>
            <w:hideMark/>
          </w:tcPr>
          <w:p w14:paraId="1FFB9B83" w14:textId="77777777" w:rsidR="00C80E3C" w:rsidRPr="001B17EE" w:rsidRDefault="00C80E3C" w:rsidP="00C80E3C">
            <w:pPr>
              <w:widowControl w:val="0"/>
              <w:jc w:val="left"/>
              <w:rPr>
                <w:rFonts w:eastAsia="Times New Roman" w:cs="Arial"/>
                <w:b/>
                <w:bCs/>
                <w:color w:val="666666"/>
                <w:sz w:val="24"/>
                <w:lang w:val="es-MX" w:eastAsia="es-MX"/>
              </w:rPr>
            </w:pPr>
            <w:r w:rsidRPr="001B17EE">
              <w:rPr>
                <w:rFonts w:eastAsia="Times New Roman" w:cs="Arial"/>
                <w:b/>
                <w:bCs/>
                <w:color w:val="666666"/>
                <w:sz w:val="24"/>
                <w:lang w:val="es-MX" w:eastAsia="es-MX"/>
              </w:rPr>
              <w:t> </w:t>
            </w: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C197" w14:textId="77777777" w:rsidR="00C80E3C" w:rsidRPr="001B17EE" w:rsidRDefault="00C80E3C" w:rsidP="00C80E3C">
            <w:pPr>
              <w:widowControl w:val="0"/>
              <w:rPr>
                <w:rFonts w:eastAsia="Arial Unicode MS" w:cs="Arial"/>
                <w:color w:val="000000"/>
                <w:sz w:val="24"/>
                <w:lang w:eastAsia="zh-CN"/>
              </w:rPr>
            </w:pPr>
            <w:r w:rsidRPr="001B17EE">
              <w:rPr>
                <w:rFonts w:eastAsia="Arial Unicode MS" w:cs="Arial"/>
                <w:color w:val="000000"/>
                <w:sz w:val="24"/>
                <w:lang w:eastAsia="zh-CN"/>
              </w:rPr>
              <w:t xml:space="preserve">Liberación de gravámenes hipotecarios </w:t>
            </w:r>
          </w:p>
        </w:tc>
      </w:tr>
      <w:tr w:rsidR="009F1135" w:rsidRPr="001B17EE" w14:paraId="1C4594BD" w14:textId="77777777" w:rsidTr="00C80E3C">
        <w:trPr>
          <w:trHeight w:val="238"/>
        </w:trPr>
        <w:tc>
          <w:tcPr>
            <w:tcW w:w="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bottom"/>
          </w:tcPr>
          <w:p w14:paraId="5D49DB74" w14:textId="77777777" w:rsidR="009F1135" w:rsidRPr="001B17EE" w:rsidRDefault="009F1135" w:rsidP="00C80E3C">
            <w:pPr>
              <w:widowControl w:val="0"/>
              <w:jc w:val="left"/>
              <w:rPr>
                <w:rFonts w:eastAsia="Arial Unicode MS" w:cs="Arial"/>
                <w:color w:val="000000"/>
                <w:sz w:val="24"/>
                <w:lang w:eastAsia="zh-CN"/>
              </w:rPr>
            </w:pPr>
          </w:p>
        </w:tc>
        <w:tc>
          <w:tcPr>
            <w:tcW w:w="6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4C8BB" w14:textId="4C07A0A8" w:rsidR="009F1135" w:rsidRPr="009110FA" w:rsidRDefault="009110FA" w:rsidP="00C80E3C">
            <w:pPr>
              <w:widowControl w:val="0"/>
              <w:rPr>
                <w:rFonts w:eastAsia="Arial Unicode MS" w:cs="Arial"/>
                <w:color w:val="000000" w:themeColor="text1"/>
                <w:sz w:val="24"/>
                <w:lang w:eastAsia="zh-CN"/>
              </w:rPr>
            </w:pPr>
            <w:r w:rsidRPr="009110FA">
              <w:rPr>
                <w:rFonts w:eastAsia="Arial Unicode MS" w:cs="Arial"/>
                <w:color w:val="000000" w:themeColor="text1"/>
                <w:sz w:val="24"/>
                <w:lang w:eastAsia="zh-CN"/>
              </w:rPr>
              <w:t xml:space="preserve">Pagos para educación </w:t>
            </w:r>
          </w:p>
        </w:tc>
      </w:tr>
    </w:tbl>
    <w:p w14:paraId="01E328DE" w14:textId="114628D9" w:rsidR="00104C4F" w:rsidRPr="001B17EE" w:rsidRDefault="00104C4F" w:rsidP="00104C4F">
      <w:pPr>
        <w:pStyle w:val="Sinespaciado"/>
        <w:rPr>
          <w:rFonts w:ascii="Arial" w:hAnsi="Arial" w:cs="Arial"/>
          <w:b/>
          <w:color w:val="000000"/>
          <w:sz w:val="24"/>
          <w:szCs w:val="24"/>
          <w:lang w:eastAsia="zh-CN"/>
        </w:rPr>
      </w:pPr>
    </w:p>
    <w:p w14:paraId="02AE5D5B" w14:textId="7C33F303" w:rsidR="001B17EE" w:rsidRDefault="001B17EE" w:rsidP="00104C4F">
      <w:pPr>
        <w:pStyle w:val="Sinespaciado"/>
        <w:rPr>
          <w:rFonts w:ascii="Arial" w:hAnsi="Arial" w:cs="Arial"/>
          <w:sz w:val="24"/>
          <w:szCs w:val="24"/>
        </w:rPr>
      </w:pPr>
      <w:r w:rsidRPr="001B17EE">
        <w:rPr>
          <w:rFonts w:ascii="Arial" w:hAnsi="Arial" w:cs="Arial"/>
          <w:sz w:val="24"/>
          <w:szCs w:val="24"/>
        </w:rPr>
        <w:t xml:space="preserve">Lo anterior, de conformidad con lo dispuesto en el </w:t>
      </w:r>
      <w:r w:rsidRPr="001B17EE">
        <w:rPr>
          <w:rStyle w:val="Textoennegrita"/>
          <w:rFonts w:ascii="Arial" w:hAnsi="Arial" w:cs="Arial"/>
          <w:b w:val="0"/>
          <w:sz w:val="24"/>
          <w:szCs w:val="24"/>
        </w:rPr>
        <w:t>Decreto 1072 de 2015</w:t>
      </w:r>
      <w:r w:rsidRPr="001B17EE">
        <w:rPr>
          <w:rFonts w:ascii="Arial" w:hAnsi="Arial" w:cs="Arial"/>
          <w:sz w:val="24"/>
          <w:szCs w:val="24"/>
        </w:rPr>
        <w:t xml:space="preserve">, adicionado por el </w:t>
      </w:r>
      <w:r w:rsidRPr="001B17EE">
        <w:rPr>
          <w:rStyle w:val="Textoennegrita"/>
          <w:rFonts w:ascii="Arial" w:hAnsi="Arial" w:cs="Arial"/>
          <w:b w:val="0"/>
          <w:sz w:val="24"/>
          <w:szCs w:val="24"/>
        </w:rPr>
        <w:t>Decreto 1562 de 2019</w:t>
      </w:r>
      <w:r w:rsidRPr="001B17EE">
        <w:rPr>
          <w:rFonts w:ascii="Arial" w:hAnsi="Arial" w:cs="Arial"/>
          <w:b/>
          <w:sz w:val="24"/>
          <w:szCs w:val="24"/>
        </w:rPr>
        <w:t>,</w:t>
      </w:r>
      <w:r w:rsidRPr="001B17EE">
        <w:rPr>
          <w:rFonts w:ascii="Arial" w:hAnsi="Arial" w:cs="Arial"/>
          <w:sz w:val="24"/>
          <w:szCs w:val="24"/>
        </w:rPr>
        <w:t xml:space="preserve"> en especial lo señalado en el </w:t>
      </w:r>
      <w:r w:rsidRPr="001B17EE">
        <w:rPr>
          <w:rStyle w:val="Textoennegrita"/>
          <w:rFonts w:ascii="Arial" w:hAnsi="Arial" w:cs="Arial"/>
          <w:b w:val="0"/>
          <w:sz w:val="24"/>
          <w:szCs w:val="24"/>
        </w:rPr>
        <w:t>artículo 2.2.1.3.3., parágrafo 1</w:t>
      </w:r>
      <w:r w:rsidRPr="001B17EE">
        <w:rPr>
          <w:rFonts w:ascii="Arial" w:hAnsi="Arial" w:cs="Arial"/>
          <w:b/>
          <w:sz w:val="24"/>
          <w:szCs w:val="24"/>
        </w:rPr>
        <w:t>,</w:t>
      </w:r>
      <w:r w:rsidRPr="001B17EE">
        <w:rPr>
          <w:rFonts w:ascii="Arial" w:hAnsi="Arial" w:cs="Arial"/>
          <w:sz w:val="24"/>
          <w:szCs w:val="24"/>
        </w:rPr>
        <w:t xml:space="preserve"> según el cual</w:t>
      </w:r>
      <w:r w:rsidR="009110FA">
        <w:rPr>
          <w:rFonts w:ascii="Arial" w:hAnsi="Arial" w:cs="Arial"/>
          <w:sz w:val="24"/>
          <w:szCs w:val="24"/>
        </w:rPr>
        <w:t xml:space="preserve"> establece</w:t>
      </w:r>
      <w:r w:rsidRPr="001B17EE">
        <w:rPr>
          <w:rFonts w:ascii="Arial" w:hAnsi="Arial" w:cs="Arial"/>
          <w:sz w:val="24"/>
          <w:szCs w:val="24"/>
        </w:rPr>
        <w:t xml:space="preserve">: </w:t>
      </w:r>
    </w:p>
    <w:p w14:paraId="6FFEB5A5" w14:textId="77777777" w:rsidR="009110FA" w:rsidRPr="009110FA" w:rsidRDefault="009110FA" w:rsidP="00104C4F">
      <w:pPr>
        <w:pStyle w:val="Sinespaciado"/>
        <w:rPr>
          <w:rFonts w:ascii="Arial" w:hAnsi="Arial" w:cs="Arial"/>
          <w:sz w:val="24"/>
          <w:szCs w:val="24"/>
        </w:rPr>
      </w:pPr>
    </w:p>
    <w:p w14:paraId="044F473A" w14:textId="43AE4759" w:rsidR="00E57609" w:rsidRPr="001B17EE" w:rsidRDefault="00E57609" w:rsidP="009110FA">
      <w:pPr>
        <w:pStyle w:val="Sinespaciado"/>
        <w:ind w:left="708"/>
        <w:rPr>
          <w:rFonts w:ascii="Arial" w:hAnsi="Arial" w:cs="Arial"/>
          <w:color w:val="000000"/>
          <w:sz w:val="24"/>
          <w:szCs w:val="24"/>
          <w:lang w:eastAsia="zh-CN"/>
        </w:rPr>
      </w:pPr>
      <w:r w:rsidRPr="001B17EE">
        <w:rPr>
          <w:rFonts w:ascii="Arial" w:hAnsi="Arial" w:cs="Arial"/>
          <w:sz w:val="24"/>
          <w:szCs w:val="24"/>
        </w:rPr>
        <w:t>“</w:t>
      </w:r>
      <w:r w:rsidRPr="009110FA">
        <w:rPr>
          <w:rFonts w:ascii="Arial" w:hAnsi="Arial" w:cs="Arial"/>
          <w:i/>
          <w:sz w:val="24"/>
          <w:szCs w:val="24"/>
        </w:rPr>
        <w:t>El empleador deberá constatar el cumplimiento de lo establecido en el presente artículo y en el artículo 2.2.1.3.2. de este Decreto para que el trabajador presente la solicitud de retiro parcial ante su respectivo Fondo de Cesantías, sin perjuicio de la verificación que este pueda realizar”</w:t>
      </w:r>
      <w:r w:rsidRPr="001B17EE">
        <w:rPr>
          <w:rFonts w:ascii="Arial" w:hAnsi="Arial" w:cs="Arial"/>
          <w:sz w:val="24"/>
          <w:szCs w:val="24"/>
        </w:rPr>
        <w:t>.</w:t>
      </w:r>
    </w:p>
    <w:p w14:paraId="5F5579C1" w14:textId="77777777" w:rsidR="00635456" w:rsidRPr="001B17EE" w:rsidRDefault="00635456" w:rsidP="00104C4F">
      <w:pPr>
        <w:pStyle w:val="Sinespaciado"/>
        <w:rPr>
          <w:rFonts w:ascii="Arial" w:hAnsi="Arial" w:cs="Arial"/>
          <w:color w:val="000000"/>
          <w:sz w:val="24"/>
          <w:szCs w:val="24"/>
          <w:lang w:eastAsia="zh-CN"/>
        </w:rPr>
      </w:pPr>
    </w:p>
    <w:p w14:paraId="55715D8F" w14:textId="77777777" w:rsidR="00104C4F" w:rsidRPr="001B17EE" w:rsidRDefault="00104C4F" w:rsidP="00104C4F">
      <w:pPr>
        <w:rPr>
          <w:rFonts w:cs="Arial"/>
          <w:sz w:val="24"/>
        </w:rPr>
      </w:pPr>
      <w:r w:rsidRPr="001B17EE">
        <w:rPr>
          <w:rFonts w:cs="Arial"/>
          <w:sz w:val="24"/>
          <w:lang w:eastAsia="zh-CN"/>
        </w:rPr>
        <w:t>Cordialmente,</w:t>
      </w:r>
    </w:p>
    <w:p w14:paraId="1CDE8250" w14:textId="7FFE6719" w:rsidR="00EF6323" w:rsidRPr="001B17EE" w:rsidRDefault="00EF6323" w:rsidP="00104C4F">
      <w:pPr>
        <w:rPr>
          <w:rFonts w:cs="Arial"/>
          <w:sz w:val="24"/>
        </w:rPr>
      </w:pPr>
    </w:p>
    <w:p w14:paraId="4EA72600" w14:textId="4CF63866" w:rsidR="00104C4F" w:rsidRPr="001B17EE" w:rsidRDefault="00104C4F" w:rsidP="00104C4F">
      <w:pPr>
        <w:rPr>
          <w:rFonts w:cs="Arial"/>
          <w:sz w:val="24"/>
        </w:rPr>
      </w:pPr>
      <w:r w:rsidRPr="001B17EE">
        <w:rPr>
          <w:rFonts w:cs="Arial"/>
          <w:sz w:val="24"/>
        </w:rPr>
        <w:t>Firma:</w:t>
      </w:r>
      <w:r w:rsidRPr="001B17EE">
        <w:rPr>
          <w:rFonts w:cs="Arial"/>
          <w:sz w:val="24"/>
        </w:rPr>
        <w:tab/>
        <w:t xml:space="preserve"> </w:t>
      </w:r>
      <w:r w:rsidRPr="001B17EE">
        <w:rPr>
          <w:rFonts w:cs="Arial"/>
          <w:sz w:val="24"/>
          <w:u w:val="single"/>
        </w:rPr>
        <w:t>_______________________</w:t>
      </w:r>
      <w:r w:rsidRPr="001B17EE">
        <w:rPr>
          <w:rFonts w:cs="Arial"/>
          <w:sz w:val="24"/>
        </w:rPr>
        <w:tab/>
      </w:r>
    </w:p>
    <w:p w14:paraId="10540EDA" w14:textId="77777777" w:rsidR="00EF6323" w:rsidRPr="001B17EE" w:rsidRDefault="00EF6323" w:rsidP="00104C4F">
      <w:pPr>
        <w:rPr>
          <w:rFonts w:cs="Arial"/>
          <w:sz w:val="24"/>
        </w:rPr>
      </w:pPr>
    </w:p>
    <w:p w14:paraId="587B5EBC" w14:textId="25C5C6C0" w:rsidR="00104C4F" w:rsidRPr="001B17EE" w:rsidRDefault="00104C4F" w:rsidP="00104C4F">
      <w:pPr>
        <w:rPr>
          <w:rFonts w:cs="Arial"/>
          <w:sz w:val="24"/>
        </w:rPr>
      </w:pPr>
      <w:r w:rsidRPr="001B17EE">
        <w:rPr>
          <w:rFonts w:cs="Arial"/>
          <w:sz w:val="24"/>
        </w:rPr>
        <w:t xml:space="preserve">Nombre y apellido: </w:t>
      </w:r>
      <w:r w:rsidRPr="001B17EE">
        <w:rPr>
          <w:rFonts w:cs="Arial"/>
          <w:sz w:val="24"/>
        </w:rPr>
        <w:tab/>
      </w:r>
      <w:r w:rsidR="0076607E" w:rsidRPr="001B17EE">
        <w:rPr>
          <w:rFonts w:cs="Arial"/>
          <w:sz w:val="24"/>
          <w:u w:val="single"/>
        </w:rPr>
        <w:t>__________________________________</w:t>
      </w:r>
      <w:r w:rsidRPr="001B17EE">
        <w:rPr>
          <w:rFonts w:cs="Arial"/>
          <w:sz w:val="24"/>
          <w:u w:val="single"/>
        </w:rPr>
        <w:t xml:space="preserve"> </w:t>
      </w:r>
    </w:p>
    <w:p w14:paraId="0FEE362E" w14:textId="2F6667E7" w:rsidR="00104C4F" w:rsidRPr="001B17EE" w:rsidRDefault="00104C4F" w:rsidP="00104C4F">
      <w:pPr>
        <w:rPr>
          <w:rFonts w:cs="Arial"/>
          <w:sz w:val="24"/>
          <w:u w:val="single"/>
        </w:rPr>
      </w:pPr>
      <w:r w:rsidRPr="001B17EE">
        <w:rPr>
          <w:rFonts w:cs="Arial"/>
          <w:sz w:val="24"/>
        </w:rPr>
        <w:t xml:space="preserve">Cargo: </w:t>
      </w:r>
      <w:r w:rsidRPr="001B17EE">
        <w:rPr>
          <w:rFonts w:cs="Arial"/>
          <w:sz w:val="24"/>
        </w:rPr>
        <w:tab/>
      </w:r>
      <w:r w:rsidRPr="001B17EE">
        <w:rPr>
          <w:rFonts w:cs="Arial"/>
          <w:sz w:val="24"/>
        </w:rPr>
        <w:tab/>
      </w:r>
      <w:r w:rsidR="0076607E" w:rsidRPr="001B17EE">
        <w:rPr>
          <w:rFonts w:cs="Arial"/>
          <w:sz w:val="24"/>
          <w:u w:val="single"/>
        </w:rPr>
        <w:t>__________________________________</w:t>
      </w:r>
      <w:r w:rsidRPr="001B17EE">
        <w:rPr>
          <w:rFonts w:cs="Arial"/>
          <w:sz w:val="24"/>
          <w:u w:val="single"/>
        </w:rPr>
        <w:t xml:space="preserve"> </w:t>
      </w:r>
    </w:p>
    <w:p w14:paraId="40A13B0F" w14:textId="2E31246E" w:rsidR="00104C4F" w:rsidRPr="001B17EE" w:rsidRDefault="00104C4F" w:rsidP="00104C4F">
      <w:pPr>
        <w:rPr>
          <w:rFonts w:cs="Arial"/>
          <w:sz w:val="24"/>
          <w:u w:val="single"/>
        </w:rPr>
      </w:pPr>
      <w:r w:rsidRPr="001B17EE">
        <w:rPr>
          <w:rFonts w:cs="Arial"/>
          <w:sz w:val="24"/>
        </w:rPr>
        <w:t xml:space="preserve">Dependencia:         </w:t>
      </w:r>
      <w:r w:rsidR="00EF6323" w:rsidRPr="001B17EE">
        <w:rPr>
          <w:rFonts w:cs="Arial"/>
          <w:sz w:val="24"/>
        </w:rPr>
        <w:t xml:space="preserve"> </w:t>
      </w:r>
      <w:r w:rsidR="0076607E" w:rsidRPr="001B17EE">
        <w:rPr>
          <w:rFonts w:cs="Arial"/>
          <w:sz w:val="24"/>
          <w:u w:val="single"/>
        </w:rPr>
        <w:t>__________________________________</w:t>
      </w:r>
    </w:p>
    <w:p w14:paraId="046378B5" w14:textId="7E1D414A" w:rsidR="00104C4F" w:rsidRPr="001B17EE" w:rsidRDefault="00104C4F" w:rsidP="00104C4F">
      <w:pPr>
        <w:rPr>
          <w:rFonts w:cs="Arial"/>
          <w:sz w:val="24"/>
          <w:u w:val="single"/>
        </w:rPr>
      </w:pPr>
      <w:r w:rsidRPr="001B17EE">
        <w:rPr>
          <w:rFonts w:cs="Arial"/>
          <w:sz w:val="24"/>
        </w:rPr>
        <w:t>Teléfono:</w:t>
      </w:r>
      <w:r w:rsidRPr="001B17EE">
        <w:rPr>
          <w:rFonts w:cs="Arial"/>
          <w:sz w:val="24"/>
        </w:rPr>
        <w:tab/>
      </w:r>
      <w:r w:rsidRPr="001B17EE">
        <w:rPr>
          <w:rFonts w:cs="Arial"/>
          <w:sz w:val="24"/>
        </w:rPr>
        <w:tab/>
      </w:r>
      <w:r w:rsidR="0076607E" w:rsidRPr="001B17EE">
        <w:rPr>
          <w:rFonts w:cs="Arial"/>
          <w:sz w:val="24"/>
          <w:u w:val="single"/>
        </w:rPr>
        <w:t>__________________________________</w:t>
      </w:r>
    </w:p>
    <w:p w14:paraId="5079D14B" w14:textId="4B6F91A5" w:rsidR="00104C4F" w:rsidRPr="001B17EE" w:rsidRDefault="00104C4F" w:rsidP="00E01696">
      <w:pPr>
        <w:rPr>
          <w:rFonts w:cs="Arial"/>
          <w:sz w:val="24"/>
          <w:lang w:val="es-ES"/>
        </w:rPr>
      </w:pPr>
    </w:p>
    <w:p w14:paraId="1A32A260" w14:textId="77777777" w:rsidR="00EF6323" w:rsidRPr="001B17EE" w:rsidRDefault="00EF6323" w:rsidP="00E01696">
      <w:pPr>
        <w:rPr>
          <w:rFonts w:cs="Arial"/>
          <w:i/>
          <w:color w:val="000000"/>
          <w:sz w:val="24"/>
          <w:lang w:eastAsia="zh-CN"/>
        </w:rPr>
      </w:pPr>
    </w:p>
    <w:p w14:paraId="152F4607" w14:textId="1FF4DEC4" w:rsidR="00104C4F" w:rsidRPr="001B17EE" w:rsidRDefault="00104C4F" w:rsidP="00E01696">
      <w:pPr>
        <w:rPr>
          <w:rFonts w:cs="Arial"/>
          <w:sz w:val="24"/>
          <w:lang w:val="es-ES"/>
        </w:rPr>
      </w:pPr>
    </w:p>
    <w:p w14:paraId="0E1AC37D" w14:textId="68F8B414" w:rsidR="00EF6323" w:rsidRPr="001B17EE" w:rsidRDefault="00C229F7" w:rsidP="00C229F7">
      <w:pPr>
        <w:rPr>
          <w:rFonts w:cs="Arial"/>
          <w:sz w:val="16"/>
          <w:lang w:val="es-ES"/>
        </w:rPr>
      </w:pPr>
      <w:r w:rsidRPr="001B17EE">
        <w:rPr>
          <w:rFonts w:cs="Arial"/>
          <w:bCs/>
          <w:i/>
          <w:iCs/>
          <w:sz w:val="16"/>
          <w:lang w:val="es-ES"/>
        </w:rPr>
        <w:lastRenderedPageBreak/>
        <w:t xml:space="preserve">Nota: La presente </w:t>
      </w:r>
      <w:r w:rsidR="00104C4F" w:rsidRPr="001B17EE">
        <w:rPr>
          <w:rFonts w:cs="Arial"/>
          <w:bCs/>
          <w:i/>
          <w:iCs/>
          <w:sz w:val="16"/>
          <w:lang w:val="es-ES"/>
        </w:rPr>
        <w:t xml:space="preserve">solicitud uso de cesantías </w:t>
      </w:r>
      <w:r w:rsidRPr="001B17EE">
        <w:rPr>
          <w:rFonts w:cs="Arial"/>
          <w:bCs/>
          <w:i/>
          <w:iCs/>
          <w:sz w:val="16"/>
          <w:lang w:val="es-ES"/>
        </w:rPr>
        <w:t xml:space="preserve">podrá ser firmada electrónicamente de acuerdo con lo establecido en la Resolución 006 de del 13 de </w:t>
      </w:r>
      <w:r w:rsidRPr="001B17EE">
        <w:rPr>
          <w:rFonts w:cs="Arial"/>
          <w:bCs/>
          <w:i/>
          <w:iCs/>
          <w:sz w:val="16"/>
          <w:u w:val="single"/>
          <w:lang w:val="es-ES"/>
        </w:rPr>
        <w:t>enero de 2021</w:t>
      </w:r>
      <w:r w:rsidR="00104C4F" w:rsidRPr="001B17EE">
        <w:rPr>
          <w:rFonts w:cs="Arial"/>
          <w:bCs/>
          <w:i/>
          <w:iCs/>
          <w:sz w:val="16"/>
          <w:u w:val="single"/>
          <w:lang w:val="es-ES"/>
        </w:rPr>
        <w:t>,” Por</w:t>
      </w:r>
      <w:r w:rsidRPr="001B17EE">
        <w:rPr>
          <w:rFonts w:cs="Arial"/>
          <w:bCs/>
          <w:i/>
          <w:iCs/>
          <w:sz w:val="16"/>
          <w:u w:val="single"/>
          <w:lang w:val="es-ES"/>
        </w:rPr>
        <w:t xml:space="preserve"> medio de la cual se adopta el uso de la firma electrónica en el Instituto Distrital de las</w:t>
      </w:r>
      <w:r w:rsidRPr="001B17EE">
        <w:rPr>
          <w:rFonts w:cs="Arial"/>
          <w:bCs/>
          <w:i/>
          <w:iCs/>
          <w:sz w:val="16"/>
          <w:lang w:val="es-ES"/>
        </w:rPr>
        <w:t xml:space="preserve"> Artes </w:t>
      </w:r>
      <w:r w:rsidR="005A0F1D" w:rsidRPr="001B17EE">
        <w:rPr>
          <w:rFonts w:cs="Arial"/>
          <w:bCs/>
          <w:i/>
          <w:iCs/>
          <w:sz w:val="16"/>
          <w:lang w:val="es-ES"/>
        </w:rPr>
        <w:t>–</w:t>
      </w:r>
      <w:r w:rsidRPr="001B17EE">
        <w:rPr>
          <w:rFonts w:cs="Arial"/>
          <w:bCs/>
          <w:i/>
          <w:iCs/>
          <w:sz w:val="16"/>
          <w:lang w:val="es-ES"/>
        </w:rPr>
        <w:t xml:space="preserve"> </w:t>
      </w:r>
      <w:proofErr w:type="spellStart"/>
      <w:r w:rsidRPr="001B17EE">
        <w:rPr>
          <w:rFonts w:cs="Arial"/>
          <w:bCs/>
          <w:i/>
          <w:iCs/>
          <w:sz w:val="16"/>
          <w:lang w:val="es-ES"/>
        </w:rPr>
        <w:t>Idartes</w:t>
      </w:r>
      <w:proofErr w:type="spellEnd"/>
      <w:r w:rsidR="005A0F1D" w:rsidRPr="001B17EE">
        <w:rPr>
          <w:rFonts w:cs="Arial"/>
          <w:bCs/>
          <w:i/>
          <w:iCs/>
          <w:sz w:val="16"/>
          <w:lang w:val="es-ES"/>
        </w:rPr>
        <w:t>”</w:t>
      </w:r>
      <w:r w:rsidR="00E1382B" w:rsidRPr="001B17EE">
        <w:rPr>
          <w:rFonts w:cs="Arial"/>
          <w:bCs/>
          <w:i/>
          <w:iCs/>
          <w:sz w:val="16"/>
          <w:lang w:val="es-ES"/>
        </w:rPr>
        <w:t>.</w:t>
      </w:r>
    </w:p>
    <w:sectPr w:rsidR="00EF6323" w:rsidRPr="001B17EE" w:rsidSect="00104C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2143B" w14:textId="77777777" w:rsidR="006B3CE2" w:rsidRDefault="006B3CE2" w:rsidP="00D27F0C">
      <w:r>
        <w:separator/>
      </w:r>
    </w:p>
  </w:endnote>
  <w:endnote w:type="continuationSeparator" w:id="0">
    <w:p w14:paraId="7C62C442" w14:textId="77777777" w:rsidR="006B3CE2" w:rsidRDefault="006B3CE2" w:rsidP="00D2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5CEAC" w14:textId="77777777" w:rsidR="00D11615" w:rsidRDefault="00D116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B3187" w14:textId="77777777" w:rsidR="00D11615" w:rsidRDefault="00D1161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8045B" w14:textId="77777777" w:rsidR="00D11615" w:rsidRDefault="00D116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A4B30" w14:textId="77777777" w:rsidR="006B3CE2" w:rsidRDefault="006B3CE2" w:rsidP="00D27F0C">
      <w:r>
        <w:separator/>
      </w:r>
    </w:p>
  </w:footnote>
  <w:footnote w:type="continuationSeparator" w:id="0">
    <w:p w14:paraId="3995D82C" w14:textId="77777777" w:rsidR="006B3CE2" w:rsidRDefault="006B3CE2" w:rsidP="00D27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6A35C" w14:textId="77777777" w:rsidR="00D11615" w:rsidRDefault="00D116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Layout w:type="fixed"/>
      <w:tblLook w:val="04A0" w:firstRow="1" w:lastRow="0" w:firstColumn="1" w:lastColumn="0" w:noHBand="0" w:noVBand="1"/>
    </w:tblPr>
    <w:tblGrid>
      <w:gridCol w:w="2096"/>
      <w:gridCol w:w="5421"/>
      <w:gridCol w:w="2445"/>
    </w:tblGrid>
    <w:tr w:rsidR="00B051B8" w14:paraId="64286169" w14:textId="77777777" w:rsidTr="00B051B8">
      <w:trPr>
        <w:trHeight w:val="407"/>
      </w:trPr>
      <w:tc>
        <w:tcPr>
          <w:tcW w:w="1052" w:type="pct"/>
          <w:vMerge w:val="restart"/>
          <w:vAlign w:val="center"/>
        </w:tcPr>
        <w:p w14:paraId="111E9FA5" w14:textId="77777777" w:rsidR="00B051B8" w:rsidRDefault="00B051B8" w:rsidP="007F304F">
          <w:pPr>
            <w:pStyle w:val="Encabezado"/>
            <w:jc w:val="center"/>
          </w:pPr>
          <w:r w:rsidRPr="009E252F">
            <w:rPr>
              <w:rStyle w:val="Fuentedeprrafopredeter2"/>
              <w:rFonts w:ascii="Arial Narrow" w:hAnsi="Arial Narrow" w:cs="Arial"/>
              <w:noProof/>
              <w:szCs w:val="22"/>
              <w:lang w:eastAsia="es-CO"/>
            </w:rPr>
            <w:drawing>
              <wp:inline distT="0" distB="0" distL="0" distR="0" wp14:anchorId="0A5C0245" wp14:editId="06CFC2F9">
                <wp:extent cx="962108" cy="765810"/>
                <wp:effectExtent l="0" t="0" r="3175" b="0"/>
                <wp:docPr id="4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745" cy="768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1" w:type="pct"/>
          <w:vAlign w:val="center"/>
        </w:tcPr>
        <w:p w14:paraId="5EDF3237" w14:textId="1264AD83" w:rsidR="00B051B8" w:rsidRPr="00EF6323" w:rsidRDefault="00B051B8" w:rsidP="007F304F">
          <w:pPr>
            <w:pStyle w:val="Encabezado"/>
            <w:jc w:val="center"/>
            <w:rPr>
              <w:rFonts w:cs="Arial"/>
              <w:b/>
              <w:bCs/>
              <w:sz w:val="20"/>
              <w:szCs w:val="20"/>
            </w:rPr>
          </w:pPr>
          <w:r w:rsidRPr="00EF6323">
            <w:rPr>
              <w:rFonts w:cs="Arial"/>
              <w:b/>
              <w:bCs/>
              <w:sz w:val="20"/>
              <w:szCs w:val="20"/>
            </w:rPr>
            <w:t>GESTIÓN TALENTO HUMANO</w:t>
          </w:r>
        </w:p>
      </w:tc>
      <w:tc>
        <w:tcPr>
          <w:tcW w:w="1227" w:type="pct"/>
          <w:vAlign w:val="center"/>
        </w:tcPr>
        <w:p w14:paraId="33964771" w14:textId="3F0659E0" w:rsidR="00B051B8" w:rsidRPr="00EF6323" w:rsidRDefault="00B051B8" w:rsidP="007F304F">
          <w:pPr>
            <w:pStyle w:val="Encabezado"/>
            <w:rPr>
              <w:rFonts w:cs="Arial"/>
              <w:sz w:val="16"/>
              <w:szCs w:val="16"/>
            </w:rPr>
          </w:pPr>
          <w:r w:rsidRPr="00EF6323">
            <w:rPr>
              <w:rFonts w:cs="Arial"/>
              <w:sz w:val="16"/>
              <w:szCs w:val="16"/>
            </w:rPr>
            <w:t>Código:</w:t>
          </w:r>
          <w:r>
            <w:rPr>
              <w:rFonts w:cs="Arial"/>
              <w:sz w:val="16"/>
              <w:szCs w:val="16"/>
            </w:rPr>
            <w:t xml:space="preserve"> GTH-F-82</w:t>
          </w:r>
          <w:r w:rsidRPr="00EF6323">
            <w:rPr>
              <w:rFonts w:cs="Arial"/>
            </w:rPr>
            <w:t xml:space="preserve"> </w:t>
          </w:r>
        </w:p>
      </w:tc>
    </w:tr>
    <w:tr w:rsidR="00B051B8" w14:paraId="07EE81DA" w14:textId="77777777" w:rsidTr="00B051B8">
      <w:trPr>
        <w:trHeight w:val="190"/>
      </w:trPr>
      <w:tc>
        <w:tcPr>
          <w:tcW w:w="1052" w:type="pct"/>
          <w:vMerge/>
        </w:tcPr>
        <w:p w14:paraId="7C2DEABC" w14:textId="77777777" w:rsidR="00B051B8" w:rsidRDefault="00B051B8">
          <w:pPr>
            <w:pStyle w:val="Encabezado"/>
          </w:pPr>
        </w:p>
      </w:tc>
      <w:tc>
        <w:tcPr>
          <w:tcW w:w="2721" w:type="pct"/>
          <w:vMerge w:val="restart"/>
          <w:vAlign w:val="center"/>
        </w:tcPr>
        <w:p w14:paraId="0893163A" w14:textId="0039FACD" w:rsidR="00B051B8" w:rsidRPr="007F304F" w:rsidRDefault="00B051B8" w:rsidP="00E01696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COMPROMISO USO DE CESANTIAS</w:t>
          </w:r>
        </w:p>
        <w:p w14:paraId="0DC86027" w14:textId="2E27E20D" w:rsidR="00B051B8" w:rsidRPr="007F304F" w:rsidRDefault="00B051B8" w:rsidP="00EC7E05">
          <w:pPr>
            <w:pStyle w:val="Encabezado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227" w:type="pct"/>
          <w:vAlign w:val="center"/>
        </w:tcPr>
        <w:p w14:paraId="5B1D6AAB" w14:textId="6BF16A12" w:rsidR="00B051B8" w:rsidRPr="007F304F" w:rsidRDefault="00B051B8" w:rsidP="007F304F">
          <w:pPr>
            <w:pStyle w:val="Encabezado"/>
            <w:rPr>
              <w:rFonts w:cs="Arial"/>
              <w:sz w:val="16"/>
              <w:szCs w:val="16"/>
            </w:rPr>
          </w:pPr>
          <w:r w:rsidRPr="007F304F">
            <w:rPr>
              <w:rFonts w:cs="Arial"/>
              <w:sz w:val="16"/>
              <w:szCs w:val="16"/>
            </w:rPr>
            <w:t>Fecha:</w:t>
          </w:r>
          <w:r>
            <w:rPr>
              <w:rFonts w:cs="Arial"/>
              <w:sz w:val="16"/>
              <w:szCs w:val="16"/>
            </w:rPr>
            <w:t xml:space="preserve"> </w:t>
          </w:r>
          <w:r w:rsidR="00D11615">
            <w:rPr>
              <w:rFonts w:cs="Arial"/>
              <w:sz w:val="16"/>
              <w:szCs w:val="16"/>
            </w:rPr>
            <w:t>30</w:t>
          </w:r>
          <w:r>
            <w:rPr>
              <w:rFonts w:cs="Arial"/>
              <w:sz w:val="16"/>
              <w:szCs w:val="16"/>
            </w:rPr>
            <w:t>/03/2026</w:t>
          </w:r>
        </w:p>
      </w:tc>
    </w:tr>
    <w:tr w:rsidR="00B051B8" w14:paraId="574624F1" w14:textId="77777777" w:rsidTr="00B051B8">
      <w:trPr>
        <w:trHeight w:val="190"/>
      </w:trPr>
      <w:tc>
        <w:tcPr>
          <w:tcW w:w="1052" w:type="pct"/>
          <w:vMerge/>
        </w:tcPr>
        <w:p w14:paraId="63F82B2F" w14:textId="77777777" w:rsidR="00B051B8" w:rsidRDefault="00B051B8">
          <w:pPr>
            <w:pStyle w:val="Encabezado"/>
          </w:pPr>
        </w:p>
      </w:tc>
      <w:tc>
        <w:tcPr>
          <w:tcW w:w="2721" w:type="pct"/>
          <w:vMerge/>
        </w:tcPr>
        <w:p w14:paraId="429DA39C" w14:textId="77777777" w:rsidR="00B051B8" w:rsidRDefault="00B051B8">
          <w:pPr>
            <w:pStyle w:val="Encabezado"/>
          </w:pPr>
        </w:p>
      </w:tc>
      <w:tc>
        <w:tcPr>
          <w:tcW w:w="1227" w:type="pct"/>
          <w:vAlign w:val="center"/>
        </w:tcPr>
        <w:p w14:paraId="349A62FA" w14:textId="053229D4" w:rsidR="00B051B8" w:rsidRPr="007F304F" w:rsidRDefault="00B051B8" w:rsidP="007F304F">
          <w:pPr>
            <w:pStyle w:val="Encabezado"/>
            <w:rPr>
              <w:rFonts w:cs="Arial"/>
              <w:sz w:val="16"/>
              <w:szCs w:val="16"/>
            </w:rPr>
          </w:pPr>
          <w:r w:rsidRPr="007F304F">
            <w:rPr>
              <w:rFonts w:cs="Arial"/>
              <w:sz w:val="16"/>
              <w:szCs w:val="16"/>
            </w:rPr>
            <w:t xml:space="preserve">Versión: </w:t>
          </w:r>
          <w:r>
            <w:rPr>
              <w:rFonts w:cs="Arial"/>
              <w:sz w:val="16"/>
              <w:szCs w:val="16"/>
            </w:rPr>
            <w:t>2</w:t>
          </w:r>
        </w:p>
      </w:tc>
    </w:tr>
    <w:tr w:rsidR="00B051B8" w14:paraId="30178B09" w14:textId="77777777" w:rsidTr="00B051B8">
      <w:trPr>
        <w:trHeight w:val="483"/>
      </w:trPr>
      <w:tc>
        <w:tcPr>
          <w:tcW w:w="1052" w:type="pct"/>
          <w:vMerge/>
        </w:tcPr>
        <w:p w14:paraId="390403D3" w14:textId="77777777" w:rsidR="00B051B8" w:rsidRDefault="00B051B8">
          <w:pPr>
            <w:pStyle w:val="Encabezado"/>
          </w:pPr>
        </w:p>
      </w:tc>
      <w:tc>
        <w:tcPr>
          <w:tcW w:w="2721" w:type="pct"/>
          <w:vMerge/>
        </w:tcPr>
        <w:p w14:paraId="6A137A0F" w14:textId="77777777" w:rsidR="00B051B8" w:rsidRDefault="00B051B8">
          <w:pPr>
            <w:pStyle w:val="Encabezado"/>
          </w:pPr>
        </w:p>
      </w:tc>
      <w:tc>
        <w:tcPr>
          <w:tcW w:w="1227" w:type="pct"/>
          <w:vAlign w:val="center"/>
        </w:tcPr>
        <w:p w14:paraId="083E8B70" w14:textId="77777777" w:rsidR="00B051B8" w:rsidRDefault="00B051B8" w:rsidP="007F304F">
          <w:pPr>
            <w:pStyle w:val="Encabezado"/>
            <w:rPr>
              <w:rStyle w:val="Fuentedeprrafopredeter1"/>
              <w:rFonts w:cs="Arial"/>
              <w:color w:val="000000"/>
              <w:sz w:val="13"/>
              <w:szCs w:val="13"/>
            </w:rPr>
          </w:pPr>
          <w:r w:rsidRPr="007F304F">
            <w:rPr>
              <w:rStyle w:val="Fuentedeprrafopredeter1"/>
              <w:rFonts w:cs="Arial"/>
              <w:color w:val="000000"/>
              <w:sz w:val="13"/>
              <w:szCs w:val="13"/>
            </w:rPr>
            <w:t>Página:</w:t>
          </w:r>
          <w:bookmarkStart w:id="0" w:name="_GoBack"/>
          <w:bookmarkEnd w:id="0"/>
        </w:p>
        <w:p w14:paraId="6277F012" w14:textId="070B4597" w:rsidR="00B051B8" w:rsidRPr="007F304F" w:rsidRDefault="00B051B8" w:rsidP="007F304F">
          <w:pPr>
            <w:pStyle w:val="Encabezado"/>
            <w:rPr>
              <w:rFonts w:cs="Arial"/>
              <w:sz w:val="16"/>
              <w:szCs w:val="16"/>
            </w:rPr>
          </w:pPr>
          <w:r w:rsidRPr="007F304F">
            <w:rPr>
              <w:rStyle w:val="Fuentedeprrafopredeter1"/>
              <w:rFonts w:cs="Arial"/>
              <w:color w:val="000000"/>
              <w:sz w:val="13"/>
              <w:szCs w:val="13"/>
            </w:rPr>
            <w:t xml:space="preserve"> </w:t>
          </w:r>
          <w:r w:rsidRPr="007F304F">
            <w:rPr>
              <w:rStyle w:val="Fuentedeprrafopredeter1"/>
              <w:rFonts w:cs="Arial"/>
              <w:color w:val="000000"/>
              <w:sz w:val="13"/>
              <w:szCs w:val="13"/>
            </w:rPr>
            <w:fldChar w:fldCharType="begin"/>
          </w:r>
          <w:r w:rsidRPr="007F304F">
            <w:rPr>
              <w:rStyle w:val="Fuentedeprrafopredeter1"/>
              <w:rFonts w:cs="Arial"/>
              <w:color w:val="000000"/>
              <w:sz w:val="13"/>
              <w:szCs w:val="13"/>
            </w:rPr>
            <w:instrText xml:space="preserve"> PAGE </w:instrText>
          </w:r>
          <w:r w:rsidRPr="007F304F">
            <w:rPr>
              <w:rStyle w:val="Fuentedeprrafopredeter1"/>
              <w:rFonts w:cs="Arial"/>
              <w:color w:val="000000"/>
              <w:sz w:val="13"/>
              <w:szCs w:val="13"/>
            </w:rPr>
            <w:fldChar w:fldCharType="separate"/>
          </w:r>
          <w:r>
            <w:rPr>
              <w:rStyle w:val="Fuentedeprrafopredeter1"/>
              <w:rFonts w:cs="Arial"/>
              <w:noProof/>
              <w:color w:val="000000"/>
              <w:sz w:val="13"/>
              <w:szCs w:val="13"/>
            </w:rPr>
            <w:t>1</w:t>
          </w:r>
          <w:r w:rsidRPr="007F304F">
            <w:rPr>
              <w:rStyle w:val="Fuentedeprrafopredeter1"/>
              <w:rFonts w:cs="Arial"/>
              <w:color w:val="000000"/>
              <w:sz w:val="13"/>
              <w:szCs w:val="13"/>
            </w:rPr>
            <w:fldChar w:fldCharType="end"/>
          </w:r>
          <w:r w:rsidRPr="007F304F">
            <w:rPr>
              <w:rStyle w:val="Fuentedeprrafopredeter1"/>
              <w:rFonts w:cs="Arial"/>
              <w:color w:val="000000"/>
              <w:sz w:val="13"/>
              <w:szCs w:val="13"/>
            </w:rPr>
            <w:t xml:space="preserve"> de </w:t>
          </w:r>
          <w:r w:rsidRPr="007F304F">
            <w:rPr>
              <w:rStyle w:val="Fuentedeprrafopredeter1"/>
              <w:rFonts w:cs="Arial"/>
              <w:color w:val="000000"/>
              <w:sz w:val="13"/>
              <w:szCs w:val="13"/>
            </w:rPr>
            <w:fldChar w:fldCharType="begin"/>
          </w:r>
          <w:r w:rsidRPr="007F304F">
            <w:rPr>
              <w:rStyle w:val="Fuentedeprrafopredeter1"/>
              <w:rFonts w:cs="Arial"/>
              <w:color w:val="000000"/>
              <w:sz w:val="13"/>
              <w:szCs w:val="13"/>
            </w:rPr>
            <w:instrText xml:space="preserve"> NUMPAGES \* ARABIC </w:instrText>
          </w:r>
          <w:r w:rsidRPr="007F304F">
            <w:rPr>
              <w:rStyle w:val="Fuentedeprrafopredeter1"/>
              <w:rFonts w:cs="Arial"/>
              <w:color w:val="000000"/>
              <w:sz w:val="13"/>
              <w:szCs w:val="13"/>
            </w:rPr>
            <w:fldChar w:fldCharType="separate"/>
          </w:r>
          <w:r>
            <w:rPr>
              <w:rStyle w:val="Fuentedeprrafopredeter1"/>
              <w:rFonts w:cs="Arial"/>
              <w:noProof/>
              <w:color w:val="000000"/>
              <w:sz w:val="13"/>
              <w:szCs w:val="13"/>
            </w:rPr>
            <w:t>1</w:t>
          </w:r>
          <w:r w:rsidRPr="007F304F">
            <w:rPr>
              <w:rStyle w:val="Fuentedeprrafopredeter1"/>
              <w:rFonts w:cs="Arial"/>
              <w:color w:val="000000"/>
              <w:sz w:val="13"/>
              <w:szCs w:val="13"/>
            </w:rPr>
            <w:fldChar w:fldCharType="end"/>
          </w:r>
        </w:p>
      </w:tc>
    </w:tr>
  </w:tbl>
  <w:p w14:paraId="123D956A" w14:textId="77777777" w:rsidR="00D27F0C" w:rsidRPr="008C23D4" w:rsidRDefault="00D27F0C">
    <w:pPr>
      <w:pStyle w:val="Encabezado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F8BD0" w14:textId="77777777" w:rsidR="00D11615" w:rsidRDefault="00D116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512F2"/>
    <w:multiLevelType w:val="hybridMultilevel"/>
    <w:tmpl w:val="130880A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65520"/>
    <w:multiLevelType w:val="hybridMultilevel"/>
    <w:tmpl w:val="668EB64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D6"/>
    <w:rsid w:val="00006EBC"/>
    <w:rsid w:val="000A4F83"/>
    <w:rsid w:val="000F7942"/>
    <w:rsid w:val="00104C4F"/>
    <w:rsid w:val="001727E5"/>
    <w:rsid w:val="00183902"/>
    <w:rsid w:val="00193743"/>
    <w:rsid w:val="001B17EE"/>
    <w:rsid w:val="001D2BBF"/>
    <w:rsid w:val="002076D6"/>
    <w:rsid w:val="00214624"/>
    <w:rsid w:val="002245A7"/>
    <w:rsid w:val="00251BF3"/>
    <w:rsid w:val="002548A7"/>
    <w:rsid w:val="0025556E"/>
    <w:rsid w:val="0028360D"/>
    <w:rsid w:val="002E3019"/>
    <w:rsid w:val="00341B33"/>
    <w:rsid w:val="003C1F68"/>
    <w:rsid w:val="0040522C"/>
    <w:rsid w:val="00457046"/>
    <w:rsid w:val="00473E12"/>
    <w:rsid w:val="00517C25"/>
    <w:rsid w:val="005865C4"/>
    <w:rsid w:val="00591504"/>
    <w:rsid w:val="005A0F1D"/>
    <w:rsid w:val="005A6B4E"/>
    <w:rsid w:val="005C2F1D"/>
    <w:rsid w:val="005C3671"/>
    <w:rsid w:val="00635456"/>
    <w:rsid w:val="006363D5"/>
    <w:rsid w:val="00681413"/>
    <w:rsid w:val="00684F7A"/>
    <w:rsid w:val="006B303C"/>
    <w:rsid w:val="006B3CE2"/>
    <w:rsid w:val="006B4B65"/>
    <w:rsid w:val="006C2F43"/>
    <w:rsid w:val="007126E5"/>
    <w:rsid w:val="00737C83"/>
    <w:rsid w:val="007454F7"/>
    <w:rsid w:val="00764B5A"/>
    <w:rsid w:val="0076607E"/>
    <w:rsid w:val="00795EA3"/>
    <w:rsid w:val="007A744B"/>
    <w:rsid w:val="007B24CB"/>
    <w:rsid w:val="007B56AF"/>
    <w:rsid w:val="007F304F"/>
    <w:rsid w:val="008037C6"/>
    <w:rsid w:val="008C23D4"/>
    <w:rsid w:val="009110FA"/>
    <w:rsid w:val="009469AF"/>
    <w:rsid w:val="009503DC"/>
    <w:rsid w:val="0099440F"/>
    <w:rsid w:val="009A5304"/>
    <w:rsid w:val="009B205E"/>
    <w:rsid w:val="009F1135"/>
    <w:rsid w:val="00A331AC"/>
    <w:rsid w:val="00A379FF"/>
    <w:rsid w:val="00A7263F"/>
    <w:rsid w:val="00A94A37"/>
    <w:rsid w:val="00AE4C28"/>
    <w:rsid w:val="00B051B8"/>
    <w:rsid w:val="00B83148"/>
    <w:rsid w:val="00B93A31"/>
    <w:rsid w:val="00BA6D3A"/>
    <w:rsid w:val="00BC0261"/>
    <w:rsid w:val="00BD3874"/>
    <w:rsid w:val="00BD75E9"/>
    <w:rsid w:val="00C034DF"/>
    <w:rsid w:val="00C05EB9"/>
    <w:rsid w:val="00C229F7"/>
    <w:rsid w:val="00C57798"/>
    <w:rsid w:val="00C7419D"/>
    <w:rsid w:val="00C80435"/>
    <w:rsid w:val="00C80E3C"/>
    <w:rsid w:val="00CB4336"/>
    <w:rsid w:val="00CF30DD"/>
    <w:rsid w:val="00D11615"/>
    <w:rsid w:val="00D27F0C"/>
    <w:rsid w:val="00D63B72"/>
    <w:rsid w:val="00D87E58"/>
    <w:rsid w:val="00D92E47"/>
    <w:rsid w:val="00D97B6F"/>
    <w:rsid w:val="00E003DA"/>
    <w:rsid w:val="00E01696"/>
    <w:rsid w:val="00E1382B"/>
    <w:rsid w:val="00E57609"/>
    <w:rsid w:val="00EB587E"/>
    <w:rsid w:val="00EC7E05"/>
    <w:rsid w:val="00EF6323"/>
    <w:rsid w:val="00F24D13"/>
    <w:rsid w:val="00F93DEE"/>
    <w:rsid w:val="00FC72DB"/>
    <w:rsid w:val="00FD16D3"/>
    <w:rsid w:val="00FD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ECD4E"/>
  <w15:chartTrackingRefBased/>
  <w15:docId w15:val="{FBE0ADBF-1312-724A-9AB1-1E54B9B2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 (Cuerpo en alfa"/>
        <w:sz w:val="22"/>
        <w:szCs w:val="24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7F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7F0C"/>
  </w:style>
  <w:style w:type="paragraph" w:styleId="Piedepgina">
    <w:name w:val="footer"/>
    <w:basedOn w:val="Normal"/>
    <w:link w:val="PiedepginaCar"/>
    <w:uiPriority w:val="99"/>
    <w:unhideWhenUsed/>
    <w:rsid w:val="00D27F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F0C"/>
  </w:style>
  <w:style w:type="table" w:styleId="Tablaconcuadrcula">
    <w:name w:val="Table Grid"/>
    <w:basedOn w:val="Tablanormal"/>
    <w:uiPriority w:val="39"/>
    <w:rsid w:val="00D27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entedeprrafopredeter2">
    <w:name w:val="Fuente de párrafo predeter.2"/>
    <w:qFormat/>
    <w:rsid w:val="00D27F0C"/>
  </w:style>
  <w:style w:type="character" w:customStyle="1" w:styleId="Fuentedeprrafopredeter1">
    <w:name w:val="Fuente de párrafo predeter.1"/>
    <w:rsid w:val="007F304F"/>
  </w:style>
  <w:style w:type="paragraph" w:customStyle="1" w:styleId="Encabezamiento">
    <w:name w:val="Encabezamiento"/>
    <w:basedOn w:val="Normal"/>
    <w:qFormat/>
    <w:rsid w:val="007F304F"/>
    <w:pPr>
      <w:widowControl w:val="0"/>
      <w:tabs>
        <w:tab w:val="center" w:pos="4252"/>
        <w:tab w:val="right" w:pos="8504"/>
      </w:tabs>
      <w:suppressAutoHyphens/>
      <w:spacing w:line="100" w:lineRule="atLeast"/>
    </w:pPr>
    <w:rPr>
      <w:rFonts w:ascii="Times New Roman" w:eastAsia="Arial Unicode MS" w:hAnsi="Times New Roman" w:cs="Tahoma"/>
      <w:color w:val="00000A"/>
      <w:sz w:val="24"/>
      <w:lang w:val="es-ES" w:eastAsia="es-CO"/>
    </w:rPr>
  </w:style>
  <w:style w:type="paragraph" w:styleId="Sinespaciado">
    <w:name w:val="No Spacing"/>
    <w:uiPriority w:val="1"/>
    <w:qFormat/>
    <w:rsid w:val="007F304F"/>
    <w:pPr>
      <w:suppressAutoHyphens/>
      <w:spacing w:line="100" w:lineRule="atLeast"/>
    </w:pPr>
    <w:rPr>
      <w:rFonts w:ascii="Calibri" w:eastAsia="Arial Unicode MS" w:hAnsi="Calibri" w:cs="Mangal"/>
      <w:color w:val="00000A"/>
      <w:szCs w:val="22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D97B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B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B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B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B6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5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5A7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1B1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1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21BAF-31E1-4958-8D6C-512D299F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5TR-GDO-F-11</vt:lpstr>
    </vt:vector>
  </TitlesOfParts>
  <Company>INSTITUTO DISTRITAL DE LAS ARTES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5TR-GDO-F-11</dc:title>
  <dc:subject>ACTA DE ELIMINACION</dc:subject>
  <dc:creator>GESTION DOCUMENTAL</dc:creator>
  <cp:keywords/>
  <dc:description/>
  <cp:lastModifiedBy>Adriana Maria Patiño Carrera</cp:lastModifiedBy>
  <cp:revision>3</cp:revision>
  <dcterms:created xsi:type="dcterms:W3CDTF">2026-03-11T16:56:00Z</dcterms:created>
  <dcterms:modified xsi:type="dcterms:W3CDTF">2026-03-25T19:45:00Z</dcterms:modified>
</cp:coreProperties>
</file>